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36" w:rsidRDefault="00EA70B3" w:rsidP="00BF7D6E">
      <w:pPr>
        <w:pStyle w:val="Heading2"/>
        <w:spacing w:line="360" w:lineRule="auto"/>
        <w:jc w:val="right"/>
        <w:rPr>
          <w:rFonts w:ascii="Verdana" w:hAnsi="Verdana"/>
          <w:color w:val="000000"/>
          <w:sz w:val="32"/>
          <w:szCs w:val="32"/>
          <w:lang w:val="it-IT"/>
        </w:rPr>
      </w:pPr>
      <w:r>
        <w:rPr>
          <w:rFonts w:ascii="Verdana" w:hAnsi="Verdana"/>
          <w:color w:val="000000"/>
          <w:sz w:val="32"/>
          <w:szCs w:val="32"/>
          <w:lang w:val="it-IT"/>
        </w:rPr>
        <w:t xml:space="preserve">NR. </w:t>
      </w:r>
      <w:r w:rsidR="009526F2">
        <w:rPr>
          <w:rFonts w:ascii="Verdana" w:hAnsi="Verdana"/>
          <w:color w:val="000000"/>
          <w:sz w:val="32"/>
          <w:szCs w:val="32"/>
          <w:lang w:val="it-IT"/>
        </w:rPr>
        <w:t>1745/31 10 2019</w:t>
      </w:r>
    </w:p>
    <w:p w:rsidR="00C2707E" w:rsidRDefault="00C2707E" w:rsidP="00DE7180">
      <w:pPr>
        <w:pStyle w:val="Heading2"/>
        <w:spacing w:line="360" w:lineRule="auto"/>
        <w:rPr>
          <w:rFonts w:ascii="Verdana" w:hAnsi="Verdana"/>
          <w:color w:val="000000"/>
          <w:sz w:val="32"/>
          <w:szCs w:val="32"/>
          <w:lang w:val="it-IT"/>
        </w:rPr>
      </w:pPr>
    </w:p>
    <w:p w:rsidR="00C2707E" w:rsidRDefault="00C2707E" w:rsidP="00DE7180">
      <w:pPr>
        <w:pStyle w:val="Heading2"/>
        <w:spacing w:line="360" w:lineRule="auto"/>
        <w:rPr>
          <w:rFonts w:ascii="Verdana" w:hAnsi="Verdana"/>
          <w:color w:val="000000"/>
          <w:sz w:val="32"/>
          <w:szCs w:val="32"/>
          <w:lang w:val="it-IT"/>
        </w:rPr>
      </w:pPr>
    </w:p>
    <w:p w:rsidR="00DE7180" w:rsidRPr="00DA44A4" w:rsidRDefault="00DE7180" w:rsidP="00DE7180">
      <w:pPr>
        <w:pStyle w:val="Heading2"/>
        <w:spacing w:line="360" w:lineRule="auto"/>
        <w:rPr>
          <w:rFonts w:ascii="Verdana" w:hAnsi="Verdana"/>
          <w:color w:val="000000"/>
          <w:sz w:val="32"/>
          <w:szCs w:val="32"/>
          <w:lang w:val="it-IT"/>
        </w:rPr>
      </w:pPr>
      <w:r w:rsidRPr="00DA44A4">
        <w:rPr>
          <w:rFonts w:ascii="Verdana" w:hAnsi="Verdana"/>
          <w:color w:val="000000"/>
          <w:sz w:val="32"/>
          <w:szCs w:val="32"/>
          <w:lang w:val="it-IT"/>
        </w:rPr>
        <w:t>ROMANIA</w:t>
      </w:r>
    </w:p>
    <w:p w:rsidR="00DE7180" w:rsidRPr="00DA44A4" w:rsidRDefault="00DE7180" w:rsidP="00DE7180">
      <w:pPr>
        <w:pStyle w:val="Heading2"/>
        <w:spacing w:line="360" w:lineRule="auto"/>
        <w:rPr>
          <w:rFonts w:ascii="Verdana" w:hAnsi="Verdana"/>
          <w:color w:val="000000"/>
          <w:lang w:val="it-IT"/>
        </w:rPr>
      </w:pPr>
      <w:r w:rsidRPr="00DA44A4">
        <w:rPr>
          <w:rFonts w:ascii="Verdana" w:hAnsi="Verdana"/>
          <w:color w:val="000000"/>
          <w:lang w:val="it-IT"/>
        </w:rPr>
        <w:t>MINISTERUL EDUCATIEI  NATIONALE</w:t>
      </w:r>
    </w:p>
    <w:p w:rsidR="00DE7180" w:rsidRPr="00DA44A4" w:rsidRDefault="00DE7180" w:rsidP="00DE7180">
      <w:pPr>
        <w:spacing w:after="0" w:line="360" w:lineRule="auto"/>
        <w:jc w:val="center"/>
        <w:rPr>
          <w:rFonts w:ascii="Verdana" w:hAnsi="Verdana"/>
          <w:b/>
          <w:bCs/>
          <w:color w:val="000000"/>
          <w:sz w:val="28"/>
          <w:szCs w:val="28"/>
          <w:lang w:val="it-IT"/>
        </w:rPr>
      </w:pPr>
      <w:r w:rsidRPr="00DA44A4">
        <w:rPr>
          <w:rFonts w:ascii="Verdana" w:hAnsi="Verdana"/>
          <w:b/>
          <w:bCs/>
          <w:color w:val="000000"/>
          <w:sz w:val="28"/>
          <w:szCs w:val="28"/>
          <w:lang w:val="it-IT"/>
        </w:rPr>
        <w:t>INSPECTORATUL SCOLAR JUDETEAN PRAHOVA</w:t>
      </w:r>
    </w:p>
    <w:p w:rsidR="00DE7180" w:rsidRPr="00DA44A4" w:rsidRDefault="00DE7180" w:rsidP="00DE7180">
      <w:pPr>
        <w:spacing w:after="0" w:line="360" w:lineRule="auto"/>
        <w:jc w:val="center"/>
        <w:rPr>
          <w:rFonts w:ascii="Verdana" w:hAnsi="Verdana"/>
          <w:b/>
          <w:bCs/>
          <w:color w:val="000000"/>
          <w:sz w:val="32"/>
          <w:szCs w:val="32"/>
          <w:lang w:val="it-IT"/>
        </w:rPr>
      </w:pPr>
      <w:r w:rsidRPr="00DA44A4">
        <w:rPr>
          <w:rFonts w:ascii="Verdana" w:hAnsi="Verdana"/>
          <w:b/>
          <w:bCs/>
          <w:color w:val="000000"/>
          <w:sz w:val="32"/>
          <w:szCs w:val="32"/>
          <w:lang w:val="it-IT"/>
        </w:rPr>
        <w:t>SCOALA GIMNAZIALA ”GEORGE COSBUC” PLOIESTI</w:t>
      </w:r>
    </w:p>
    <w:p w:rsidR="00DE7180" w:rsidRPr="00DA44A4" w:rsidRDefault="00DE7180" w:rsidP="00DE7180">
      <w:pPr>
        <w:spacing w:after="0" w:line="360" w:lineRule="auto"/>
        <w:jc w:val="center"/>
        <w:rPr>
          <w:rFonts w:ascii="Verdana" w:hAnsi="Verdana"/>
          <w:b/>
          <w:bCs/>
          <w:color w:val="000000"/>
          <w:sz w:val="32"/>
          <w:szCs w:val="32"/>
          <w:lang w:val="it-IT"/>
        </w:rPr>
      </w:pPr>
      <w:r w:rsidRPr="00DA44A4">
        <w:rPr>
          <w:rFonts w:ascii="Verdana" w:hAnsi="Verdana"/>
          <w:b/>
          <w:bCs/>
          <w:color w:val="000000"/>
          <w:sz w:val="32"/>
          <w:szCs w:val="32"/>
          <w:lang w:val="it-IT"/>
        </w:rPr>
        <w:t>STR. ALEXANDRU LAPUSNEANU NR. 17</w:t>
      </w:r>
    </w:p>
    <w:p w:rsidR="00DE7180" w:rsidRPr="00DA44A4" w:rsidRDefault="00DE7180" w:rsidP="00DE7180">
      <w:pPr>
        <w:spacing w:after="0" w:line="360" w:lineRule="auto"/>
        <w:jc w:val="center"/>
        <w:rPr>
          <w:rFonts w:ascii="Verdana" w:hAnsi="Verdana"/>
          <w:b/>
          <w:bCs/>
          <w:color w:val="000000"/>
          <w:sz w:val="28"/>
          <w:szCs w:val="28"/>
          <w:lang w:val="it-IT"/>
        </w:rPr>
      </w:pPr>
    </w:p>
    <w:p w:rsidR="00DE7180" w:rsidRPr="00DA44A4" w:rsidRDefault="00DE7180" w:rsidP="00DE7180">
      <w:pPr>
        <w:spacing w:after="0" w:line="360" w:lineRule="auto"/>
        <w:jc w:val="center"/>
        <w:rPr>
          <w:rFonts w:ascii="Verdana" w:hAnsi="Verdana"/>
          <w:b/>
          <w:bCs/>
          <w:color w:val="000000"/>
          <w:sz w:val="72"/>
          <w:szCs w:val="72"/>
          <w:lang w:val="it-IT"/>
        </w:rPr>
      </w:pPr>
      <w:r w:rsidRPr="00DA44A4">
        <w:rPr>
          <w:rFonts w:ascii="Verdana" w:hAnsi="Verdana"/>
          <w:b/>
          <w:bCs/>
          <w:color w:val="000000"/>
          <w:sz w:val="72"/>
          <w:szCs w:val="72"/>
          <w:lang w:val="it-IT"/>
        </w:rPr>
        <w:t>REGULAMENT</w:t>
      </w:r>
    </w:p>
    <w:p w:rsidR="00DE7180" w:rsidRPr="00DA44A4" w:rsidRDefault="00BC5A28" w:rsidP="00DE7180">
      <w:pPr>
        <w:spacing w:after="0" w:line="360" w:lineRule="auto"/>
        <w:jc w:val="center"/>
        <w:rPr>
          <w:rFonts w:ascii="Verdana" w:hAnsi="Verdana"/>
          <w:b/>
          <w:bCs/>
          <w:color w:val="000000"/>
          <w:sz w:val="72"/>
          <w:szCs w:val="72"/>
          <w:lang w:val="it-IT"/>
        </w:rPr>
      </w:pPr>
      <w:r>
        <w:rPr>
          <w:rFonts w:ascii="Verdana" w:hAnsi="Verdana"/>
          <w:b/>
          <w:bCs/>
          <w:color w:val="000000"/>
          <w:sz w:val="72"/>
          <w:szCs w:val="72"/>
          <w:lang w:val="it-IT"/>
        </w:rPr>
        <w:t>INTERN</w:t>
      </w:r>
    </w:p>
    <w:p w:rsidR="00DE7180" w:rsidRPr="00DA44A4" w:rsidRDefault="00DE7180" w:rsidP="00DE7180">
      <w:pPr>
        <w:spacing w:after="0" w:line="360" w:lineRule="auto"/>
        <w:jc w:val="center"/>
        <w:rPr>
          <w:rFonts w:ascii="Verdana" w:hAnsi="Verdana"/>
          <w:color w:val="000000"/>
          <w:sz w:val="28"/>
          <w:szCs w:val="28"/>
          <w:lang w:val="it-IT"/>
        </w:rPr>
      </w:pPr>
    </w:p>
    <w:p w:rsidR="00DE7180" w:rsidRPr="00DA44A4" w:rsidRDefault="00DE7180" w:rsidP="00DE7180">
      <w:pPr>
        <w:spacing w:after="0" w:line="360" w:lineRule="auto"/>
        <w:jc w:val="center"/>
        <w:rPr>
          <w:rFonts w:ascii="Verdana" w:hAnsi="Verdana"/>
          <w:color w:val="000000"/>
          <w:sz w:val="28"/>
          <w:szCs w:val="28"/>
          <w:lang w:val="it-IT"/>
        </w:rPr>
      </w:pPr>
    </w:p>
    <w:p w:rsidR="00DE7180" w:rsidRPr="00DA44A4" w:rsidRDefault="009F7913" w:rsidP="00DE7180">
      <w:pPr>
        <w:tabs>
          <w:tab w:val="left" w:pos="7110"/>
        </w:tabs>
        <w:spacing w:after="0" w:line="360" w:lineRule="auto"/>
        <w:jc w:val="center"/>
        <w:rPr>
          <w:rFonts w:ascii="Verdana" w:hAnsi="Verdana"/>
          <w:b/>
          <w:bCs/>
          <w:color w:val="000000"/>
          <w:sz w:val="32"/>
          <w:szCs w:val="32"/>
          <w:lang w:val="it-IT"/>
        </w:rPr>
      </w:pPr>
      <w:r>
        <w:rPr>
          <w:rFonts w:ascii="Verdana" w:hAnsi="Verdana"/>
          <w:b/>
          <w:bCs/>
          <w:color w:val="000000"/>
          <w:sz w:val="32"/>
          <w:szCs w:val="32"/>
          <w:lang w:val="it-IT"/>
        </w:rPr>
        <w:t>ANUL SCOLAR 2019 - 2020</w:t>
      </w:r>
    </w:p>
    <w:p w:rsidR="00DE7180" w:rsidRPr="00DA44A4" w:rsidRDefault="00DE7180" w:rsidP="00DE7180">
      <w:pPr>
        <w:spacing w:after="0" w:line="360" w:lineRule="auto"/>
        <w:jc w:val="center"/>
        <w:rPr>
          <w:rFonts w:ascii="Verdana" w:hAnsi="Verdana"/>
          <w:color w:val="000000"/>
          <w:sz w:val="28"/>
          <w:szCs w:val="28"/>
          <w:lang w:val="it-IT"/>
        </w:rPr>
      </w:pPr>
    </w:p>
    <w:p w:rsidR="00DE7180" w:rsidRPr="00DA44A4" w:rsidRDefault="00DE7180" w:rsidP="00DE7180">
      <w:pPr>
        <w:spacing w:after="0" w:line="360" w:lineRule="auto"/>
        <w:jc w:val="center"/>
        <w:rPr>
          <w:rFonts w:ascii="Verdana" w:hAnsi="Verdana"/>
          <w:color w:val="000000"/>
          <w:sz w:val="28"/>
          <w:szCs w:val="28"/>
          <w:lang w:val="it-IT"/>
        </w:rPr>
      </w:pPr>
    </w:p>
    <w:p w:rsidR="00DE7180" w:rsidRPr="00DA44A4" w:rsidRDefault="00DE7180" w:rsidP="00DE7180">
      <w:pPr>
        <w:spacing w:after="0" w:line="360" w:lineRule="auto"/>
        <w:jc w:val="center"/>
        <w:rPr>
          <w:rFonts w:ascii="Verdana" w:hAnsi="Verdana"/>
          <w:color w:val="000000"/>
          <w:sz w:val="28"/>
          <w:szCs w:val="28"/>
          <w:lang w:val="it-IT"/>
        </w:rPr>
      </w:pPr>
    </w:p>
    <w:p w:rsidR="00DE7180" w:rsidRPr="00DA44A4" w:rsidRDefault="00DE7180" w:rsidP="00DE7180">
      <w:pPr>
        <w:spacing w:after="0" w:line="360" w:lineRule="auto"/>
        <w:jc w:val="both"/>
        <w:rPr>
          <w:rFonts w:ascii="Verdana" w:hAnsi="Verdana"/>
          <w:sz w:val="28"/>
          <w:szCs w:val="28"/>
          <w:lang w:val="it-IT"/>
        </w:rPr>
      </w:pPr>
      <w:r w:rsidRPr="00DA44A4">
        <w:rPr>
          <w:rFonts w:ascii="Verdana" w:hAnsi="Verdana"/>
          <w:b/>
          <w:bCs/>
          <w:color w:val="000000"/>
          <w:sz w:val="28"/>
          <w:szCs w:val="28"/>
          <w:lang w:val="it-IT"/>
        </w:rPr>
        <w:t>Dezbatut</w:t>
      </w:r>
      <w:r w:rsidRPr="00DA44A4">
        <w:rPr>
          <w:rFonts w:ascii="Verdana" w:hAnsi="Verdana"/>
          <w:color w:val="000000"/>
          <w:sz w:val="28"/>
          <w:szCs w:val="28"/>
          <w:lang w:val="it-IT"/>
        </w:rPr>
        <w:t xml:space="preserve"> in Consiliul Profesoral  din data de </w:t>
      </w:r>
      <w:r w:rsidR="009F7913" w:rsidRPr="009F7913">
        <w:rPr>
          <w:rFonts w:ascii="Verdana" w:hAnsi="Verdana"/>
          <w:sz w:val="28"/>
          <w:szCs w:val="28"/>
          <w:lang w:val="it-IT"/>
        </w:rPr>
        <w:t>24 10 2019</w:t>
      </w:r>
      <w:r w:rsidRPr="009F7913">
        <w:rPr>
          <w:rFonts w:ascii="Verdana" w:hAnsi="Verdana"/>
          <w:sz w:val="28"/>
          <w:szCs w:val="28"/>
          <w:lang w:val="it-IT"/>
        </w:rPr>
        <w:t xml:space="preserve"> si </w:t>
      </w:r>
      <w:r w:rsidR="000617D6" w:rsidRPr="009F7913">
        <w:rPr>
          <w:rFonts w:ascii="Verdana" w:hAnsi="Verdana"/>
          <w:b/>
          <w:bCs/>
          <w:sz w:val="28"/>
          <w:szCs w:val="28"/>
          <w:lang w:val="it-IT"/>
        </w:rPr>
        <w:t>A</w:t>
      </w:r>
      <w:r w:rsidRPr="009F7913">
        <w:rPr>
          <w:rFonts w:ascii="Verdana" w:hAnsi="Verdana"/>
          <w:b/>
          <w:bCs/>
          <w:sz w:val="28"/>
          <w:szCs w:val="28"/>
          <w:lang w:val="it-IT"/>
        </w:rPr>
        <w:t xml:space="preserve">probat </w:t>
      </w:r>
      <w:r w:rsidRPr="009F7913">
        <w:rPr>
          <w:rFonts w:ascii="Verdana" w:hAnsi="Verdana"/>
          <w:sz w:val="28"/>
          <w:szCs w:val="28"/>
          <w:lang w:val="it-IT"/>
        </w:rPr>
        <w:t xml:space="preserve">in Consiliul de Administratie din data de </w:t>
      </w:r>
      <w:r w:rsidR="009F7913" w:rsidRPr="009F7913">
        <w:rPr>
          <w:rFonts w:ascii="Verdana" w:hAnsi="Verdana"/>
          <w:sz w:val="28"/>
          <w:szCs w:val="28"/>
          <w:lang w:val="it-IT"/>
        </w:rPr>
        <w:t>30 10</w:t>
      </w:r>
      <w:r w:rsidR="00EA70B3" w:rsidRPr="009F7913">
        <w:rPr>
          <w:rFonts w:ascii="Verdana" w:hAnsi="Verdana"/>
          <w:sz w:val="28"/>
          <w:szCs w:val="28"/>
          <w:lang w:val="it-IT"/>
        </w:rPr>
        <w:t xml:space="preserve"> 201</w:t>
      </w:r>
      <w:r w:rsidR="009F7913" w:rsidRPr="009F7913">
        <w:rPr>
          <w:rFonts w:ascii="Verdana" w:hAnsi="Verdana"/>
          <w:sz w:val="28"/>
          <w:szCs w:val="28"/>
          <w:lang w:val="it-IT"/>
        </w:rPr>
        <w:t>9</w:t>
      </w:r>
      <w:r w:rsidR="009F7913">
        <w:rPr>
          <w:rFonts w:ascii="Verdana" w:hAnsi="Verdana"/>
          <w:sz w:val="28"/>
          <w:szCs w:val="28"/>
          <w:lang w:val="it-IT"/>
        </w:rPr>
        <w:t>.</w:t>
      </w:r>
    </w:p>
    <w:p w:rsidR="00DE7180" w:rsidRPr="00DA44A4" w:rsidRDefault="00DE7180" w:rsidP="00DE7180">
      <w:pPr>
        <w:spacing w:after="0" w:line="360" w:lineRule="auto"/>
        <w:jc w:val="center"/>
        <w:rPr>
          <w:rFonts w:ascii="Verdana" w:hAnsi="Verdana"/>
          <w:sz w:val="28"/>
          <w:szCs w:val="28"/>
          <w:lang w:val="it-IT"/>
        </w:rPr>
      </w:pPr>
    </w:p>
    <w:p w:rsidR="00DE7180" w:rsidRPr="00DA44A4" w:rsidRDefault="00DE7180" w:rsidP="00DE7180">
      <w:pPr>
        <w:spacing w:after="0" w:line="360" w:lineRule="auto"/>
        <w:jc w:val="center"/>
        <w:rPr>
          <w:rFonts w:ascii="Verdana" w:hAnsi="Verdana" w:cs="Arial"/>
          <w:sz w:val="24"/>
          <w:szCs w:val="24"/>
          <w:lang w:val="it-IT"/>
        </w:rPr>
      </w:pPr>
    </w:p>
    <w:p w:rsidR="00BF7D6E" w:rsidRDefault="00BF7D6E" w:rsidP="00DE7180">
      <w:pPr>
        <w:autoSpaceDE w:val="0"/>
        <w:autoSpaceDN w:val="0"/>
        <w:adjustRightInd w:val="0"/>
        <w:spacing w:after="0" w:line="360" w:lineRule="auto"/>
        <w:jc w:val="both"/>
        <w:rPr>
          <w:rFonts w:ascii="Verdana" w:hAnsi="Verdana" w:cs="Verdana"/>
          <w:b/>
          <w:bCs/>
          <w:color w:val="000000"/>
          <w:sz w:val="28"/>
          <w:szCs w:val="28"/>
          <w:lang w:val="it-IT"/>
        </w:rPr>
      </w:pPr>
    </w:p>
    <w:p w:rsidR="00C2707E" w:rsidRDefault="00C2707E" w:rsidP="00DE7180">
      <w:pPr>
        <w:autoSpaceDE w:val="0"/>
        <w:autoSpaceDN w:val="0"/>
        <w:adjustRightInd w:val="0"/>
        <w:spacing w:after="0" w:line="360" w:lineRule="auto"/>
        <w:jc w:val="both"/>
        <w:rPr>
          <w:rFonts w:ascii="Verdana" w:hAnsi="Verdana" w:cs="Verdana"/>
          <w:b/>
          <w:bCs/>
          <w:color w:val="000000"/>
          <w:sz w:val="28"/>
          <w:szCs w:val="28"/>
          <w:u w:val="single"/>
          <w:lang w:val="it-IT"/>
        </w:rPr>
      </w:pPr>
    </w:p>
    <w:p w:rsidR="00716899" w:rsidRPr="00B170C5" w:rsidRDefault="00DE7180" w:rsidP="00BF7D6E">
      <w:pPr>
        <w:autoSpaceDE w:val="0"/>
        <w:autoSpaceDN w:val="0"/>
        <w:adjustRightInd w:val="0"/>
        <w:spacing w:after="0" w:line="360" w:lineRule="auto"/>
        <w:jc w:val="center"/>
        <w:rPr>
          <w:rFonts w:ascii="Verdana" w:hAnsi="Verdana" w:cs="Verdana"/>
          <w:b/>
          <w:bCs/>
          <w:color w:val="000000"/>
          <w:sz w:val="28"/>
          <w:szCs w:val="28"/>
          <w:u w:val="single"/>
          <w:lang w:val="it-IT"/>
        </w:rPr>
      </w:pPr>
      <w:r w:rsidRPr="00B170C5">
        <w:rPr>
          <w:rFonts w:ascii="Verdana" w:hAnsi="Verdana" w:cs="Verdana"/>
          <w:b/>
          <w:bCs/>
          <w:color w:val="000000"/>
          <w:sz w:val="28"/>
          <w:szCs w:val="28"/>
          <w:u w:val="single"/>
          <w:lang w:val="it-IT"/>
        </w:rPr>
        <w:lastRenderedPageBreak/>
        <w:t>CUPRINS</w:t>
      </w:r>
    </w:p>
    <w:p w:rsidR="00675A61" w:rsidRPr="00716899" w:rsidRDefault="00DE7180" w:rsidP="00DE7180">
      <w:pPr>
        <w:autoSpaceDE w:val="0"/>
        <w:autoSpaceDN w:val="0"/>
        <w:adjustRightInd w:val="0"/>
        <w:spacing w:after="0" w:line="360" w:lineRule="auto"/>
        <w:jc w:val="both"/>
        <w:rPr>
          <w:rFonts w:ascii="Verdana" w:hAnsi="Verdana" w:cs="Verdana"/>
          <w:b/>
          <w:bCs/>
          <w:color w:val="000000"/>
          <w:sz w:val="24"/>
          <w:szCs w:val="24"/>
        </w:rPr>
      </w:pPr>
      <w:r w:rsidRPr="00B170C5">
        <w:rPr>
          <w:rFonts w:ascii="Verdana" w:hAnsi="Verdana" w:cs="Verdana"/>
          <w:b/>
          <w:color w:val="000000"/>
          <w:sz w:val="24"/>
          <w:szCs w:val="24"/>
          <w:lang w:val="it-IT"/>
        </w:rPr>
        <w:t>Capitolul I.</w:t>
      </w:r>
      <w:r w:rsidR="00856C28" w:rsidRPr="00856C28">
        <w:rPr>
          <w:rFonts w:ascii="Verdana" w:hAnsi="Verdana" w:cs="Verdana"/>
          <w:b/>
          <w:bCs/>
          <w:i/>
          <w:color w:val="000000"/>
          <w:sz w:val="24"/>
          <w:szCs w:val="24"/>
        </w:rPr>
        <w:t xml:space="preserve"> </w:t>
      </w:r>
      <w:r w:rsidR="00856C28" w:rsidRPr="000F672A">
        <w:rPr>
          <w:rFonts w:ascii="Verdana" w:hAnsi="Verdana" w:cs="Verdana"/>
          <w:b/>
          <w:bCs/>
          <w:color w:val="000000"/>
          <w:sz w:val="24"/>
          <w:szCs w:val="24"/>
        </w:rPr>
        <w:t>Comitetul de securitate şi sănătate în muncă</w:t>
      </w:r>
      <w:r w:rsidR="001D2C36">
        <w:rPr>
          <w:rFonts w:ascii="Verdana" w:hAnsi="Verdana" w:cs="Verdana"/>
          <w:b/>
          <w:bCs/>
          <w:color w:val="000000"/>
          <w:sz w:val="24"/>
          <w:szCs w:val="24"/>
        </w:rPr>
        <w:t>………………</w:t>
      </w:r>
      <w:r w:rsidR="00F7192F">
        <w:rPr>
          <w:rFonts w:ascii="Verdana" w:hAnsi="Verdana" w:cs="Verdana"/>
          <w:b/>
          <w:bCs/>
          <w:color w:val="000000"/>
          <w:sz w:val="24"/>
          <w:szCs w:val="24"/>
        </w:rPr>
        <w:t>.</w:t>
      </w:r>
      <w:r w:rsidR="001D2C36">
        <w:rPr>
          <w:rFonts w:ascii="Verdana" w:hAnsi="Verdana" w:cs="Verdana"/>
          <w:b/>
          <w:bCs/>
          <w:color w:val="000000"/>
          <w:sz w:val="24"/>
          <w:szCs w:val="24"/>
        </w:rPr>
        <w:t>..</w:t>
      </w:r>
      <w:r w:rsidR="00F7192F">
        <w:rPr>
          <w:rFonts w:ascii="Verdana" w:hAnsi="Verdana" w:cs="Verdana"/>
          <w:b/>
          <w:bCs/>
          <w:color w:val="000000"/>
          <w:sz w:val="24"/>
          <w:szCs w:val="24"/>
        </w:rPr>
        <w:t>3</w:t>
      </w:r>
    </w:p>
    <w:p w:rsidR="00675A61" w:rsidRPr="00716899" w:rsidRDefault="00DE7180" w:rsidP="00DE7180">
      <w:pPr>
        <w:autoSpaceDE w:val="0"/>
        <w:autoSpaceDN w:val="0"/>
        <w:adjustRightInd w:val="0"/>
        <w:spacing w:after="0" w:line="360" w:lineRule="auto"/>
        <w:jc w:val="both"/>
        <w:rPr>
          <w:rFonts w:ascii="Verdana" w:hAnsi="Verdana" w:cs="Verdana"/>
          <w:b/>
          <w:bCs/>
          <w:color w:val="000000"/>
          <w:sz w:val="24"/>
          <w:szCs w:val="24"/>
          <w:lang w:val="it-IT"/>
        </w:rPr>
      </w:pPr>
      <w:r w:rsidRPr="000F672A">
        <w:rPr>
          <w:rFonts w:ascii="Verdana" w:hAnsi="Verdana" w:cs="Verdana"/>
          <w:b/>
          <w:color w:val="000000"/>
          <w:sz w:val="24"/>
          <w:szCs w:val="24"/>
          <w:lang w:val="it-IT"/>
        </w:rPr>
        <w:t>Capitolul II.</w:t>
      </w:r>
      <w:r w:rsidRPr="000F672A">
        <w:rPr>
          <w:rFonts w:ascii="Verdana" w:hAnsi="Verdana" w:cs="Verdana"/>
          <w:color w:val="000000"/>
          <w:sz w:val="24"/>
          <w:szCs w:val="24"/>
          <w:lang w:val="it-IT"/>
        </w:rPr>
        <w:t xml:space="preserve">  </w:t>
      </w:r>
      <w:r w:rsidR="00856C28" w:rsidRPr="000F672A">
        <w:rPr>
          <w:rFonts w:ascii="Verdana" w:hAnsi="Verdana" w:cs="Verdana"/>
          <w:b/>
          <w:bCs/>
          <w:color w:val="000000"/>
          <w:sz w:val="24"/>
          <w:szCs w:val="24"/>
          <w:lang w:val="it-IT"/>
        </w:rPr>
        <w:t>Comisia de prevenire şi stingere a incendiilor (P.S.I.)</w:t>
      </w:r>
      <w:r w:rsidR="001D2C36">
        <w:rPr>
          <w:rFonts w:ascii="Verdana" w:hAnsi="Verdana" w:cs="Verdana"/>
          <w:b/>
          <w:bCs/>
          <w:color w:val="000000"/>
          <w:sz w:val="24"/>
          <w:szCs w:val="24"/>
          <w:lang w:val="it-IT"/>
        </w:rPr>
        <w:t>.....</w:t>
      </w:r>
      <w:r w:rsidR="00F7192F">
        <w:rPr>
          <w:rFonts w:ascii="Verdana" w:hAnsi="Verdana" w:cs="Verdana"/>
          <w:b/>
          <w:bCs/>
          <w:color w:val="000000"/>
          <w:sz w:val="24"/>
          <w:szCs w:val="24"/>
          <w:lang w:val="it-IT"/>
        </w:rPr>
        <w:t>4</w:t>
      </w:r>
    </w:p>
    <w:p w:rsidR="00DE7180" w:rsidRDefault="00DE7180" w:rsidP="00856C28">
      <w:p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b/>
          <w:color w:val="000000"/>
          <w:sz w:val="24"/>
          <w:szCs w:val="24"/>
          <w:lang w:val="it-IT"/>
        </w:rPr>
        <w:t>Capitolul III.</w:t>
      </w:r>
      <w:r w:rsidRPr="00B170C5">
        <w:rPr>
          <w:rFonts w:ascii="Verdana" w:hAnsi="Verdana" w:cs="Verdana"/>
          <w:color w:val="000000"/>
          <w:sz w:val="24"/>
          <w:szCs w:val="24"/>
          <w:lang w:val="it-IT"/>
        </w:rPr>
        <w:t xml:space="preserve">  </w:t>
      </w:r>
      <w:r w:rsidR="00856C28" w:rsidRPr="001F74B4">
        <w:rPr>
          <w:rFonts w:ascii="Verdana" w:hAnsi="Verdana" w:cs="Verdana"/>
          <w:b/>
          <w:color w:val="000000"/>
          <w:sz w:val="24"/>
          <w:szCs w:val="24"/>
          <w:lang w:val="it-IT"/>
        </w:rPr>
        <w:t>Drepturile şi obligaţiile angajatilor si angajatorului</w:t>
      </w:r>
      <w:r w:rsidR="001D2C36">
        <w:rPr>
          <w:rFonts w:ascii="Verdana" w:hAnsi="Verdana" w:cs="Verdana"/>
          <w:b/>
          <w:color w:val="000000"/>
          <w:sz w:val="24"/>
          <w:szCs w:val="24"/>
          <w:lang w:val="it-IT"/>
        </w:rPr>
        <w:t>.......</w:t>
      </w:r>
      <w:r w:rsidR="00F7192F">
        <w:rPr>
          <w:rFonts w:ascii="Verdana" w:hAnsi="Verdana" w:cs="Verdana"/>
          <w:b/>
          <w:color w:val="000000"/>
          <w:sz w:val="24"/>
          <w:szCs w:val="24"/>
          <w:lang w:val="it-IT"/>
        </w:rPr>
        <w:t>5</w:t>
      </w:r>
    </w:p>
    <w:p w:rsidR="00856C28" w:rsidRPr="00856C28" w:rsidRDefault="00856C28" w:rsidP="00B24228">
      <w:pPr>
        <w:pStyle w:val="ListParagraph"/>
        <w:numPr>
          <w:ilvl w:val="0"/>
          <w:numId w:val="9"/>
        </w:numPr>
        <w:autoSpaceDE w:val="0"/>
        <w:autoSpaceDN w:val="0"/>
        <w:adjustRightInd w:val="0"/>
        <w:spacing w:after="0" w:line="360" w:lineRule="auto"/>
        <w:rPr>
          <w:rFonts w:ascii="Verdana" w:hAnsi="Verdana" w:cs="Verdana"/>
          <w:color w:val="000000"/>
          <w:sz w:val="24"/>
          <w:szCs w:val="24"/>
          <w:lang w:val="it-IT"/>
        </w:rPr>
      </w:pPr>
      <w:r w:rsidRPr="00856C28">
        <w:rPr>
          <w:rFonts w:ascii="Verdana" w:hAnsi="Verdana" w:cs="Verdana"/>
          <w:color w:val="000000"/>
          <w:sz w:val="24"/>
          <w:szCs w:val="24"/>
          <w:lang w:val="it-IT"/>
        </w:rPr>
        <w:t>Procedura de s</w:t>
      </w:r>
      <w:r w:rsidRPr="00856C28">
        <w:rPr>
          <w:rFonts w:ascii="Verdana" w:hAnsi="Verdana" w:cs="Verdana"/>
          <w:color w:val="333333"/>
          <w:sz w:val="24"/>
          <w:szCs w:val="24"/>
          <w:lang w:val="ro-RO"/>
        </w:rPr>
        <w:t>olutionare a cererilor si a reclamatiilor individuale ale personalului angajat</w:t>
      </w:r>
    </w:p>
    <w:p w:rsidR="00856C28" w:rsidRPr="00856C28" w:rsidRDefault="00856C28" w:rsidP="00B24228">
      <w:pPr>
        <w:pStyle w:val="ListParagraph"/>
        <w:numPr>
          <w:ilvl w:val="0"/>
          <w:numId w:val="9"/>
        </w:numPr>
        <w:autoSpaceDE w:val="0"/>
        <w:autoSpaceDN w:val="0"/>
        <w:adjustRightInd w:val="0"/>
        <w:spacing w:after="0" w:line="360" w:lineRule="auto"/>
        <w:rPr>
          <w:rFonts w:ascii="Verdana" w:hAnsi="Verdana" w:cs="Verdana"/>
          <w:color w:val="000000"/>
          <w:sz w:val="24"/>
          <w:szCs w:val="24"/>
          <w:lang w:val="pt-BR"/>
        </w:rPr>
      </w:pPr>
      <w:r w:rsidRPr="00856C28">
        <w:rPr>
          <w:rFonts w:ascii="Verdana" w:hAnsi="Verdana" w:cs="Verdana"/>
          <w:color w:val="000000"/>
          <w:sz w:val="24"/>
          <w:szCs w:val="24"/>
          <w:lang w:val="pt-BR"/>
        </w:rPr>
        <w:t>Fisa postului secretar</w:t>
      </w:r>
    </w:p>
    <w:p w:rsidR="00856C28" w:rsidRPr="00856C28" w:rsidRDefault="00856C28" w:rsidP="00B24228">
      <w:pPr>
        <w:pStyle w:val="ListParagraph"/>
        <w:numPr>
          <w:ilvl w:val="0"/>
          <w:numId w:val="9"/>
        </w:numPr>
        <w:autoSpaceDE w:val="0"/>
        <w:autoSpaceDN w:val="0"/>
        <w:adjustRightInd w:val="0"/>
        <w:spacing w:after="0" w:line="360" w:lineRule="auto"/>
        <w:rPr>
          <w:rFonts w:ascii="Verdana" w:hAnsi="Verdana" w:cs="Verdana"/>
          <w:color w:val="000000"/>
          <w:sz w:val="24"/>
          <w:szCs w:val="24"/>
          <w:lang w:val="pt-BR"/>
        </w:rPr>
      </w:pPr>
      <w:r w:rsidRPr="00856C28">
        <w:rPr>
          <w:rFonts w:ascii="Verdana" w:hAnsi="Verdana" w:cs="Verdana"/>
          <w:color w:val="000000"/>
          <w:sz w:val="24"/>
          <w:szCs w:val="24"/>
          <w:lang w:val="pt-BR"/>
        </w:rPr>
        <w:t>Fisa postului contabil.</w:t>
      </w:r>
    </w:p>
    <w:p w:rsidR="00856C28" w:rsidRPr="00856C28" w:rsidRDefault="00856C28" w:rsidP="00B24228">
      <w:pPr>
        <w:pStyle w:val="ListParagraph"/>
        <w:numPr>
          <w:ilvl w:val="0"/>
          <w:numId w:val="9"/>
        </w:numPr>
        <w:autoSpaceDE w:val="0"/>
        <w:autoSpaceDN w:val="0"/>
        <w:adjustRightInd w:val="0"/>
        <w:spacing w:after="0" w:line="360" w:lineRule="auto"/>
        <w:rPr>
          <w:rFonts w:ascii="Verdana" w:hAnsi="Verdana" w:cs="Verdana"/>
          <w:color w:val="000000"/>
          <w:sz w:val="24"/>
          <w:szCs w:val="24"/>
          <w:lang w:val="it-IT"/>
        </w:rPr>
      </w:pPr>
      <w:r w:rsidRPr="00856C28">
        <w:rPr>
          <w:rFonts w:ascii="Verdana" w:hAnsi="Verdana" w:cs="Verdana"/>
          <w:color w:val="000000"/>
          <w:sz w:val="24"/>
          <w:szCs w:val="24"/>
          <w:lang w:val="it-IT"/>
        </w:rPr>
        <w:t>Fisa postului bibliotecar.</w:t>
      </w:r>
    </w:p>
    <w:p w:rsidR="00856C28" w:rsidRPr="00856C28" w:rsidRDefault="00856C28" w:rsidP="00B24228">
      <w:pPr>
        <w:pStyle w:val="ListParagraph"/>
        <w:numPr>
          <w:ilvl w:val="0"/>
          <w:numId w:val="9"/>
        </w:numPr>
        <w:autoSpaceDE w:val="0"/>
        <w:autoSpaceDN w:val="0"/>
        <w:adjustRightInd w:val="0"/>
        <w:spacing w:after="0" w:line="360" w:lineRule="auto"/>
        <w:rPr>
          <w:rFonts w:ascii="Verdana" w:hAnsi="Verdana" w:cs="Verdana"/>
          <w:color w:val="000000"/>
          <w:sz w:val="24"/>
          <w:szCs w:val="24"/>
          <w:lang w:val="it-IT"/>
        </w:rPr>
      </w:pPr>
      <w:r w:rsidRPr="00856C28">
        <w:rPr>
          <w:rFonts w:ascii="Verdana" w:hAnsi="Verdana" w:cs="Verdana"/>
          <w:color w:val="000000"/>
          <w:sz w:val="24"/>
          <w:szCs w:val="24"/>
          <w:lang w:val="it-IT"/>
        </w:rPr>
        <w:t>Fisa postului mecanic.</w:t>
      </w:r>
    </w:p>
    <w:p w:rsidR="00856C28" w:rsidRPr="00856C28" w:rsidRDefault="00856C28" w:rsidP="00B24228">
      <w:pPr>
        <w:pStyle w:val="ListParagraph"/>
        <w:numPr>
          <w:ilvl w:val="0"/>
          <w:numId w:val="9"/>
        </w:numPr>
        <w:autoSpaceDE w:val="0"/>
        <w:autoSpaceDN w:val="0"/>
        <w:adjustRightInd w:val="0"/>
        <w:spacing w:after="0" w:line="360" w:lineRule="auto"/>
        <w:rPr>
          <w:rFonts w:ascii="Verdana" w:hAnsi="Verdana" w:cs="Verdana"/>
          <w:color w:val="000000"/>
          <w:sz w:val="24"/>
          <w:szCs w:val="24"/>
          <w:lang w:val="it-IT"/>
        </w:rPr>
      </w:pPr>
      <w:r w:rsidRPr="00856C28">
        <w:rPr>
          <w:rFonts w:ascii="Verdana" w:hAnsi="Verdana" w:cs="Verdana"/>
          <w:color w:val="000000"/>
          <w:sz w:val="24"/>
          <w:szCs w:val="24"/>
          <w:lang w:val="it-IT"/>
        </w:rPr>
        <w:t>Fisa postului ingrijitor.</w:t>
      </w:r>
    </w:p>
    <w:p w:rsidR="00856C28" w:rsidRPr="00856C28" w:rsidRDefault="00856C28" w:rsidP="00B24228">
      <w:pPr>
        <w:pStyle w:val="ListParagraph"/>
        <w:numPr>
          <w:ilvl w:val="0"/>
          <w:numId w:val="9"/>
        </w:numPr>
        <w:autoSpaceDE w:val="0"/>
        <w:autoSpaceDN w:val="0"/>
        <w:adjustRightInd w:val="0"/>
        <w:spacing w:after="0" w:line="360" w:lineRule="auto"/>
        <w:rPr>
          <w:rFonts w:ascii="Verdana" w:hAnsi="Verdana" w:cs="Verdana"/>
          <w:color w:val="000000"/>
          <w:sz w:val="24"/>
          <w:szCs w:val="24"/>
          <w:lang w:val="it-IT"/>
        </w:rPr>
      </w:pPr>
      <w:r w:rsidRPr="00856C28">
        <w:rPr>
          <w:rFonts w:ascii="Verdana" w:hAnsi="Verdana" w:cs="Verdana"/>
          <w:color w:val="000000"/>
          <w:sz w:val="24"/>
          <w:szCs w:val="24"/>
          <w:lang w:val="it-IT"/>
        </w:rPr>
        <w:t>Fisa postului  paznic</w:t>
      </w:r>
    </w:p>
    <w:p w:rsidR="00856C28" w:rsidRPr="00856C28" w:rsidRDefault="00856C28" w:rsidP="00B24228">
      <w:pPr>
        <w:pStyle w:val="ListParagraph"/>
        <w:numPr>
          <w:ilvl w:val="0"/>
          <w:numId w:val="9"/>
        </w:numPr>
        <w:autoSpaceDE w:val="0"/>
        <w:autoSpaceDN w:val="0"/>
        <w:adjustRightInd w:val="0"/>
        <w:spacing w:after="0" w:line="360" w:lineRule="auto"/>
        <w:rPr>
          <w:rFonts w:ascii="Verdana" w:hAnsi="Verdana" w:cs="Verdana"/>
          <w:color w:val="000000"/>
          <w:sz w:val="24"/>
          <w:szCs w:val="24"/>
          <w:lang w:val="it-IT"/>
        </w:rPr>
      </w:pPr>
      <w:r w:rsidRPr="00856C28">
        <w:rPr>
          <w:rFonts w:ascii="Verdana" w:hAnsi="Verdana" w:cs="Verdana"/>
          <w:color w:val="000000"/>
          <w:sz w:val="24"/>
          <w:szCs w:val="24"/>
          <w:lang w:val="it-IT"/>
        </w:rPr>
        <w:t>Procedura de cercetare disciplinara</w:t>
      </w:r>
    </w:p>
    <w:p w:rsidR="00856C28" w:rsidRPr="00856C28" w:rsidRDefault="00856C28" w:rsidP="00856C28">
      <w:pPr>
        <w:autoSpaceDE w:val="0"/>
        <w:autoSpaceDN w:val="0"/>
        <w:adjustRightInd w:val="0"/>
        <w:spacing w:after="0" w:line="360" w:lineRule="auto"/>
        <w:jc w:val="both"/>
        <w:rPr>
          <w:rFonts w:ascii="Verdana" w:hAnsi="Verdana" w:cs="Verdana"/>
          <w:i/>
          <w:sz w:val="24"/>
          <w:szCs w:val="24"/>
          <w:lang w:val="it-IT"/>
        </w:rPr>
      </w:pPr>
    </w:p>
    <w:p w:rsidR="00DE7180" w:rsidRPr="00B170C5" w:rsidRDefault="00856C28" w:rsidP="00DE7180">
      <w:pPr>
        <w:autoSpaceDE w:val="0"/>
        <w:autoSpaceDN w:val="0"/>
        <w:adjustRightInd w:val="0"/>
        <w:spacing w:after="0" w:line="360" w:lineRule="auto"/>
        <w:jc w:val="both"/>
        <w:rPr>
          <w:rFonts w:ascii="Verdana" w:hAnsi="Verdana" w:cs="Verdana"/>
          <w:color w:val="000000"/>
          <w:sz w:val="24"/>
          <w:szCs w:val="24"/>
          <w:lang w:val="it-IT"/>
        </w:rPr>
      </w:pPr>
      <w:r>
        <w:rPr>
          <w:rFonts w:ascii="Verdana" w:hAnsi="Verdana" w:cs="Verdana"/>
          <w:b/>
          <w:color w:val="000000"/>
          <w:sz w:val="24"/>
          <w:szCs w:val="24"/>
          <w:lang w:val="it-IT"/>
        </w:rPr>
        <w:t>Capitolul IV</w:t>
      </w:r>
      <w:r w:rsidR="00DE7180" w:rsidRPr="00B170C5">
        <w:rPr>
          <w:rFonts w:ascii="Verdana" w:hAnsi="Verdana" w:cs="Verdana"/>
          <w:b/>
          <w:color w:val="000000"/>
          <w:sz w:val="24"/>
          <w:szCs w:val="24"/>
          <w:lang w:val="it-IT"/>
        </w:rPr>
        <w:t>.</w:t>
      </w:r>
      <w:r w:rsidR="00DE7180" w:rsidRPr="00B170C5">
        <w:rPr>
          <w:rFonts w:ascii="Verdana" w:hAnsi="Verdana" w:cs="Verdana"/>
          <w:color w:val="000000"/>
          <w:sz w:val="24"/>
          <w:szCs w:val="24"/>
          <w:lang w:val="it-IT"/>
        </w:rPr>
        <w:t xml:space="preserve">   </w:t>
      </w:r>
      <w:r w:rsidR="00DE7180" w:rsidRPr="001F74B4">
        <w:rPr>
          <w:rFonts w:ascii="Verdana" w:hAnsi="Verdana" w:cs="Verdana"/>
          <w:b/>
          <w:color w:val="000000"/>
          <w:sz w:val="24"/>
          <w:szCs w:val="24"/>
          <w:lang w:val="it-IT"/>
        </w:rPr>
        <w:t>Personalul didactic, didactic auxiliar si nedidactic</w:t>
      </w:r>
      <w:r w:rsidR="001D2C36">
        <w:rPr>
          <w:rFonts w:ascii="Verdana" w:hAnsi="Verdana" w:cs="Verdana"/>
          <w:color w:val="000000"/>
          <w:sz w:val="24"/>
          <w:szCs w:val="24"/>
          <w:lang w:val="it-IT"/>
        </w:rPr>
        <w:t xml:space="preserve"> </w:t>
      </w:r>
      <w:r w:rsidR="001D2C36" w:rsidRPr="00F7192F">
        <w:rPr>
          <w:rFonts w:ascii="Verdana" w:hAnsi="Verdana" w:cs="Verdana"/>
          <w:b/>
          <w:color w:val="000000"/>
          <w:sz w:val="24"/>
          <w:szCs w:val="24"/>
          <w:lang w:val="it-IT"/>
        </w:rPr>
        <w:t>......</w:t>
      </w:r>
      <w:r w:rsidR="00F7192F">
        <w:rPr>
          <w:rFonts w:ascii="Verdana" w:hAnsi="Verdana" w:cs="Verdana"/>
          <w:b/>
          <w:color w:val="000000"/>
          <w:sz w:val="24"/>
          <w:szCs w:val="24"/>
          <w:lang w:val="it-IT"/>
        </w:rPr>
        <w:t>.</w:t>
      </w:r>
      <w:r w:rsidR="001D2C36" w:rsidRPr="00F7192F">
        <w:rPr>
          <w:rFonts w:ascii="Verdana" w:hAnsi="Verdana" w:cs="Verdana"/>
          <w:b/>
          <w:color w:val="000000"/>
          <w:sz w:val="24"/>
          <w:szCs w:val="24"/>
          <w:lang w:val="it-IT"/>
        </w:rPr>
        <w:t>.</w:t>
      </w:r>
      <w:r w:rsidR="00F7192F" w:rsidRPr="00F7192F">
        <w:rPr>
          <w:rFonts w:ascii="Verdana" w:hAnsi="Verdana" w:cs="Verdana"/>
          <w:b/>
          <w:color w:val="000000"/>
          <w:sz w:val="24"/>
          <w:szCs w:val="24"/>
          <w:lang w:val="it-IT"/>
        </w:rPr>
        <w:t>7</w:t>
      </w:r>
    </w:p>
    <w:p w:rsidR="00DE7180" w:rsidRPr="00B170C5" w:rsidRDefault="00DE7180" w:rsidP="00B24228">
      <w:pPr>
        <w:numPr>
          <w:ilvl w:val="0"/>
          <w:numId w:val="1"/>
        </w:num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color w:val="000000"/>
          <w:sz w:val="24"/>
          <w:szCs w:val="24"/>
          <w:lang w:val="it-IT"/>
        </w:rPr>
        <w:t>Aspecte generale</w:t>
      </w:r>
      <w:r w:rsidR="001D2C36">
        <w:rPr>
          <w:rFonts w:ascii="Verdana" w:hAnsi="Verdana" w:cs="Verdana"/>
          <w:color w:val="000000"/>
          <w:sz w:val="24"/>
          <w:szCs w:val="24"/>
          <w:lang w:val="it-IT"/>
        </w:rPr>
        <w:t xml:space="preserve"> </w:t>
      </w:r>
    </w:p>
    <w:p w:rsidR="00DE7180" w:rsidRDefault="00DE7180" w:rsidP="00B24228">
      <w:pPr>
        <w:numPr>
          <w:ilvl w:val="0"/>
          <w:numId w:val="1"/>
        </w:num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color w:val="000000"/>
          <w:sz w:val="24"/>
          <w:szCs w:val="24"/>
          <w:lang w:val="it-IT"/>
        </w:rPr>
        <w:t>Timpul de lucru</w:t>
      </w:r>
      <w:r w:rsidR="001D2C36">
        <w:rPr>
          <w:rFonts w:ascii="Verdana" w:hAnsi="Verdana" w:cs="Verdana"/>
          <w:color w:val="000000"/>
          <w:sz w:val="24"/>
          <w:szCs w:val="24"/>
          <w:lang w:val="it-IT"/>
        </w:rPr>
        <w:t xml:space="preserve"> </w:t>
      </w:r>
    </w:p>
    <w:p w:rsidR="00DE7180" w:rsidRDefault="001D2C36" w:rsidP="00B24228">
      <w:pPr>
        <w:numPr>
          <w:ilvl w:val="0"/>
          <w:numId w:val="1"/>
        </w:numPr>
        <w:autoSpaceDE w:val="0"/>
        <w:autoSpaceDN w:val="0"/>
        <w:adjustRightInd w:val="0"/>
        <w:spacing w:after="0" w:line="360" w:lineRule="auto"/>
        <w:jc w:val="both"/>
        <w:rPr>
          <w:rFonts w:ascii="Verdana" w:hAnsi="Verdana" w:cs="Verdana"/>
          <w:color w:val="000000"/>
          <w:sz w:val="24"/>
          <w:szCs w:val="24"/>
          <w:lang w:val="it-IT"/>
        </w:rPr>
      </w:pPr>
      <w:r>
        <w:rPr>
          <w:rFonts w:ascii="Verdana" w:hAnsi="Verdana" w:cs="Verdana"/>
          <w:color w:val="000000"/>
          <w:sz w:val="24"/>
          <w:szCs w:val="24"/>
          <w:lang w:val="it-IT"/>
        </w:rPr>
        <w:t xml:space="preserve">Salarizarea </w:t>
      </w:r>
    </w:p>
    <w:p w:rsidR="00716899" w:rsidRDefault="00716899" w:rsidP="00B24228">
      <w:pPr>
        <w:numPr>
          <w:ilvl w:val="0"/>
          <w:numId w:val="1"/>
        </w:numPr>
        <w:autoSpaceDE w:val="0"/>
        <w:autoSpaceDN w:val="0"/>
        <w:adjustRightInd w:val="0"/>
        <w:spacing w:after="0" w:line="360" w:lineRule="auto"/>
        <w:jc w:val="both"/>
        <w:rPr>
          <w:rFonts w:ascii="Verdana" w:hAnsi="Verdana" w:cs="Verdana"/>
          <w:color w:val="000000"/>
          <w:sz w:val="24"/>
          <w:szCs w:val="24"/>
          <w:lang w:val="it-IT"/>
        </w:rPr>
      </w:pPr>
      <w:r>
        <w:rPr>
          <w:rFonts w:ascii="Verdana" w:hAnsi="Verdana" w:cs="Verdana"/>
          <w:color w:val="000000"/>
          <w:sz w:val="24"/>
          <w:szCs w:val="24"/>
          <w:lang w:val="it-IT"/>
        </w:rPr>
        <w:t>Servicii colective</w:t>
      </w:r>
    </w:p>
    <w:p w:rsidR="00716899" w:rsidRDefault="00716899" w:rsidP="00B24228">
      <w:pPr>
        <w:numPr>
          <w:ilvl w:val="0"/>
          <w:numId w:val="1"/>
        </w:numPr>
        <w:autoSpaceDE w:val="0"/>
        <w:autoSpaceDN w:val="0"/>
        <w:adjustRightInd w:val="0"/>
        <w:spacing w:after="0" w:line="360" w:lineRule="auto"/>
        <w:jc w:val="both"/>
        <w:rPr>
          <w:rFonts w:ascii="Verdana" w:hAnsi="Verdana" w:cs="Verdana"/>
          <w:color w:val="000000"/>
          <w:sz w:val="24"/>
          <w:szCs w:val="24"/>
          <w:lang w:val="it-IT"/>
        </w:rPr>
      </w:pPr>
      <w:r>
        <w:rPr>
          <w:rFonts w:ascii="Verdana" w:hAnsi="Verdana" w:cs="Verdana"/>
          <w:color w:val="000000"/>
          <w:sz w:val="24"/>
          <w:szCs w:val="24"/>
          <w:lang w:val="it-IT"/>
        </w:rPr>
        <w:t>Servicii curative</w:t>
      </w:r>
    </w:p>
    <w:p w:rsidR="00675A61" w:rsidRPr="00C67FFB" w:rsidRDefault="001D2C36" w:rsidP="00B24228">
      <w:pPr>
        <w:numPr>
          <w:ilvl w:val="0"/>
          <w:numId w:val="1"/>
        </w:numPr>
        <w:autoSpaceDE w:val="0"/>
        <w:autoSpaceDN w:val="0"/>
        <w:adjustRightInd w:val="0"/>
        <w:spacing w:after="0" w:line="360" w:lineRule="auto"/>
        <w:jc w:val="both"/>
        <w:rPr>
          <w:rFonts w:ascii="Verdana" w:hAnsi="Verdana" w:cs="Verdana"/>
          <w:color w:val="000000"/>
          <w:sz w:val="24"/>
          <w:szCs w:val="24"/>
          <w:lang w:val="it-IT"/>
        </w:rPr>
      </w:pPr>
      <w:r>
        <w:rPr>
          <w:rFonts w:ascii="Verdana" w:hAnsi="Verdana" w:cs="Verdana"/>
          <w:color w:val="000000"/>
          <w:sz w:val="24"/>
          <w:szCs w:val="24"/>
          <w:lang w:val="it-IT"/>
        </w:rPr>
        <w:t xml:space="preserve">Personalul didactic </w:t>
      </w:r>
    </w:p>
    <w:p w:rsidR="00DE7180" w:rsidRPr="001F74B4" w:rsidRDefault="00856C28" w:rsidP="00DE7180">
      <w:pPr>
        <w:autoSpaceDE w:val="0"/>
        <w:autoSpaceDN w:val="0"/>
        <w:adjustRightInd w:val="0"/>
        <w:spacing w:after="0" w:line="360" w:lineRule="auto"/>
        <w:jc w:val="both"/>
        <w:rPr>
          <w:rFonts w:ascii="Verdana" w:hAnsi="Verdana" w:cs="Verdana"/>
          <w:b/>
          <w:color w:val="000000"/>
          <w:sz w:val="24"/>
          <w:szCs w:val="24"/>
          <w:lang w:val="it-IT"/>
        </w:rPr>
      </w:pPr>
      <w:r>
        <w:rPr>
          <w:rFonts w:ascii="Verdana" w:hAnsi="Verdana" w:cs="Verdana"/>
          <w:b/>
          <w:color w:val="000000"/>
          <w:sz w:val="24"/>
          <w:szCs w:val="24"/>
          <w:lang w:val="it-IT"/>
        </w:rPr>
        <w:t>Capitolul V</w:t>
      </w:r>
      <w:r w:rsidR="00DE7180" w:rsidRPr="00B170C5">
        <w:rPr>
          <w:rFonts w:ascii="Verdana" w:hAnsi="Verdana" w:cs="Verdana"/>
          <w:b/>
          <w:color w:val="000000"/>
          <w:sz w:val="24"/>
          <w:szCs w:val="24"/>
          <w:lang w:val="it-IT"/>
        </w:rPr>
        <w:t xml:space="preserve">. </w:t>
      </w:r>
      <w:r w:rsidR="00DE7180" w:rsidRPr="001F74B4">
        <w:rPr>
          <w:rFonts w:ascii="Verdana" w:hAnsi="Verdana" w:cs="Verdana"/>
          <w:b/>
          <w:color w:val="000000"/>
          <w:sz w:val="24"/>
          <w:szCs w:val="24"/>
          <w:lang w:val="it-IT"/>
        </w:rPr>
        <w:t>Reguli privind securitatea şi sănătatea în muncă,  igiena, paza şi protecţia</w:t>
      </w:r>
      <w:r w:rsidR="001D2C36">
        <w:rPr>
          <w:rFonts w:ascii="Verdana" w:hAnsi="Verdana" w:cs="Verdana"/>
          <w:b/>
          <w:color w:val="000000"/>
          <w:sz w:val="24"/>
          <w:szCs w:val="24"/>
          <w:lang w:val="it-IT"/>
        </w:rPr>
        <w:t xml:space="preserve"> .............................................................................</w:t>
      </w:r>
      <w:r w:rsidR="00F7192F">
        <w:rPr>
          <w:rFonts w:ascii="Verdana" w:hAnsi="Verdana" w:cs="Verdana"/>
          <w:b/>
          <w:color w:val="000000"/>
          <w:sz w:val="24"/>
          <w:szCs w:val="24"/>
          <w:lang w:val="it-IT"/>
        </w:rPr>
        <w:t>..</w:t>
      </w:r>
      <w:r w:rsidR="001D2C36">
        <w:rPr>
          <w:rFonts w:ascii="Verdana" w:hAnsi="Verdana" w:cs="Verdana"/>
          <w:b/>
          <w:color w:val="000000"/>
          <w:sz w:val="24"/>
          <w:szCs w:val="24"/>
          <w:lang w:val="it-IT"/>
        </w:rPr>
        <w:t>.</w:t>
      </w:r>
      <w:r w:rsidR="00F7192F">
        <w:rPr>
          <w:rFonts w:ascii="Verdana" w:hAnsi="Verdana" w:cs="Verdana"/>
          <w:b/>
          <w:color w:val="000000"/>
          <w:sz w:val="24"/>
          <w:szCs w:val="24"/>
          <w:lang w:val="it-IT"/>
        </w:rPr>
        <w:t>14</w:t>
      </w:r>
    </w:p>
    <w:p w:rsidR="00DE7180" w:rsidRPr="00B170C5" w:rsidRDefault="00DE7180" w:rsidP="00B24228">
      <w:pPr>
        <w:numPr>
          <w:ilvl w:val="0"/>
          <w:numId w:val="2"/>
        </w:num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color w:val="000000"/>
          <w:sz w:val="24"/>
          <w:szCs w:val="24"/>
          <w:lang w:val="it-IT"/>
        </w:rPr>
        <w:t>Securitatea</w:t>
      </w:r>
      <w:r w:rsidR="001D2C36">
        <w:rPr>
          <w:rFonts w:ascii="Verdana" w:hAnsi="Verdana" w:cs="Verdana"/>
          <w:color w:val="000000"/>
          <w:sz w:val="24"/>
          <w:szCs w:val="24"/>
          <w:lang w:val="it-IT"/>
        </w:rPr>
        <w:t xml:space="preserve"> </w:t>
      </w:r>
    </w:p>
    <w:p w:rsidR="00DE7180" w:rsidRDefault="00DE7180" w:rsidP="00B24228">
      <w:pPr>
        <w:numPr>
          <w:ilvl w:val="0"/>
          <w:numId w:val="2"/>
        </w:num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color w:val="000000"/>
          <w:sz w:val="24"/>
          <w:szCs w:val="24"/>
          <w:lang w:val="it-IT"/>
        </w:rPr>
        <w:t>Paza</w:t>
      </w:r>
      <w:r w:rsidR="001D2C36">
        <w:rPr>
          <w:rFonts w:ascii="Verdana" w:hAnsi="Verdana" w:cs="Verdana"/>
          <w:color w:val="000000"/>
          <w:sz w:val="24"/>
          <w:szCs w:val="24"/>
          <w:lang w:val="it-IT"/>
        </w:rPr>
        <w:t xml:space="preserve"> </w:t>
      </w:r>
    </w:p>
    <w:p w:rsidR="00DE7180" w:rsidRDefault="00DE7180" w:rsidP="00B24228">
      <w:pPr>
        <w:numPr>
          <w:ilvl w:val="0"/>
          <w:numId w:val="2"/>
        </w:numPr>
        <w:autoSpaceDE w:val="0"/>
        <w:autoSpaceDN w:val="0"/>
        <w:adjustRightInd w:val="0"/>
        <w:spacing w:after="0" w:line="360" w:lineRule="auto"/>
        <w:jc w:val="both"/>
        <w:rPr>
          <w:rFonts w:ascii="Verdana" w:hAnsi="Verdana" w:cs="Verdana"/>
          <w:color w:val="000000"/>
          <w:sz w:val="24"/>
          <w:szCs w:val="24"/>
          <w:lang w:val="it-IT"/>
        </w:rPr>
      </w:pPr>
      <w:r>
        <w:rPr>
          <w:rFonts w:ascii="Verdana" w:hAnsi="Verdana" w:cs="Verdana"/>
          <w:color w:val="000000"/>
          <w:sz w:val="24"/>
          <w:szCs w:val="24"/>
          <w:lang w:val="it-IT"/>
        </w:rPr>
        <w:t>Accesul la informatiile inregistrate prin sis</w:t>
      </w:r>
      <w:r w:rsidR="001D2C36">
        <w:rPr>
          <w:rFonts w:ascii="Verdana" w:hAnsi="Verdana" w:cs="Verdana"/>
          <w:color w:val="000000"/>
          <w:sz w:val="24"/>
          <w:szCs w:val="24"/>
          <w:lang w:val="it-IT"/>
        </w:rPr>
        <w:t>teml de supraveghere video</w:t>
      </w:r>
    </w:p>
    <w:p w:rsidR="00CC11DD" w:rsidRPr="00B170C5" w:rsidRDefault="00CC11DD" w:rsidP="00CC11DD">
      <w:pPr>
        <w:autoSpaceDE w:val="0"/>
        <w:autoSpaceDN w:val="0"/>
        <w:adjustRightInd w:val="0"/>
        <w:spacing w:after="0" w:line="360" w:lineRule="auto"/>
        <w:jc w:val="both"/>
        <w:rPr>
          <w:rFonts w:ascii="Verdana" w:hAnsi="Verdana" w:cs="Verdana"/>
          <w:color w:val="000000"/>
          <w:sz w:val="24"/>
          <w:szCs w:val="24"/>
          <w:lang w:val="it-IT"/>
        </w:rPr>
      </w:pPr>
      <w:r w:rsidRPr="00C63F10">
        <w:rPr>
          <w:rFonts w:ascii="Verdana" w:hAnsi="Verdana" w:cs="Verdana"/>
          <w:b/>
          <w:color w:val="000000"/>
          <w:sz w:val="24"/>
          <w:szCs w:val="24"/>
          <w:lang w:val="ro-RO"/>
        </w:rPr>
        <w:t xml:space="preserve">Capitolul </w:t>
      </w:r>
      <w:r>
        <w:rPr>
          <w:rFonts w:ascii="Verdana" w:hAnsi="Verdana" w:cs="Verdana"/>
          <w:b/>
          <w:color w:val="000000"/>
          <w:sz w:val="24"/>
          <w:szCs w:val="24"/>
          <w:lang w:val="ro-RO"/>
        </w:rPr>
        <w:t>V</w:t>
      </w:r>
      <w:r w:rsidRPr="00C63F10">
        <w:rPr>
          <w:rFonts w:ascii="Verdana" w:hAnsi="Verdana" w:cs="Verdana"/>
          <w:b/>
          <w:color w:val="000000"/>
          <w:sz w:val="24"/>
          <w:szCs w:val="24"/>
          <w:lang w:val="ro-RO"/>
        </w:rPr>
        <w:t>I</w:t>
      </w:r>
      <w:r>
        <w:rPr>
          <w:rFonts w:ascii="Verdana" w:hAnsi="Verdana" w:cs="Verdana"/>
          <w:b/>
          <w:color w:val="000000"/>
          <w:sz w:val="24"/>
          <w:szCs w:val="24"/>
          <w:lang w:val="ro-RO"/>
        </w:rPr>
        <w:t>. Protectia datelor cu caracter pers</w:t>
      </w:r>
      <w:r w:rsidR="00C2707E">
        <w:rPr>
          <w:rFonts w:ascii="Verdana" w:hAnsi="Verdana" w:cs="Verdana"/>
          <w:b/>
          <w:color w:val="000000"/>
          <w:sz w:val="24"/>
          <w:szCs w:val="24"/>
          <w:lang w:val="ro-RO"/>
        </w:rPr>
        <w:t>onal...........................15</w:t>
      </w:r>
    </w:p>
    <w:p w:rsidR="000617D6" w:rsidRDefault="00C63F10" w:rsidP="00C63F10">
      <w:pPr>
        <w:spacing w:after="0" w:line="360" w:lineRule="auto"/>
        <w:rPr>
          <w:rFonts w:ascii="Verdana" w:hAnsi="Verdana" w:cs="Verdana"/>
          <w:b/>
          <w:color w:val="000000"/>
          <w:sz w:val="24"/>
          <w:szCs w:val="24"/>
          <w:lang w:val="ro-RO"/>
        </w:rPr>
      </w:pPr>
      <w:r w:rsidRPr="00C63F10">
        <w:rPr>
          <w:rFonts w:ascii="Verdana" w:hAnsi="Verdana" w:cs="Verdana"/>
          <w:b/>
          <w:color w:val="000000"/>
          <w:sz w:val="24"/>
          <w:szCs w:val="24"/>
          <w:lang w:val="ro-RO"/>
        </w:rPr>
        <w:t xml:space="preserve">Capitolul </w:t>
      </w:r>
      <w:r>
        <w:rPr>
          <w:rFonts w:ascii="Verdana" w:hAnsi="Verdana" w:cs="Verdana"/>
          <w:b/>
          <w:color w:val="000000"/>
          <w:sz w:val="24"/>
          <w:szCs w:val="24"/>
          <w:lang w:val="ro-RO"/>
        </w:rPr>
        <w:t>V</w:t>
      </w:r>
      <w:r w:rsidRPr="00C63F10">
        <w:rPr>
          <w:rFonts w:ascii="Verdana" w:hAnsi="Verdana" w:cs="Verdana"/>
          <w:b/>
          <w:color w:val="000000"/>
          <w:sz w:val="24"/>
          <w:szCs w:val="24"/>
          <w:lang w:val="ro-RO"/>
        </w:rPr>
        <w:t>I</w:t>
      </w:r>
      <w:r w:rsidR="00CC11DD">
        <w:rPr>
          <w:rFonts w:ascii="Verdana" w:hAnsi="Verdana" w:cs="Verdana"/>
          <w:b/>
          <w:color w:val="000000"/>
          <w:sz w:val="24"/>
          <w:szCs w:val="24"/>
          <w:lang w:val="ro-RO"/>
        </w:rPr>
        <w:t>I</w:t>
      </w:r>
      <w:r>
        <w:rPr>
          <w:rFonts w:ascii="Verdana" w:hAnsi="Verdana" w:cs="Verdana"/>
          <w:b/>
          <w:color w:val="000000"/>
          <w:sz w:val="24"/>
          <w:szCs w:val="24"/>
          <w:lang w:val="ro-RO"/>
        </w:rPr>
        <w:t>. Sanctiuni</w:t>
      </w:r>
      <w:r w:rsidR="00CC11DD">
        <w:rPr>
          <w:rFonts w:ascii="Verdana" w:hAnsi="Verdana" w:cs="Verdana"/>
          <w:b/>
          <w:color w:val="000000"/>
          <w:sz w:val="24"/>
          <w:szCs w:val="24"/>
          <w:lang w:val="ro-RO"/>
        </w:rPr>
        <w:t>....................</w:t>
      </w:r>
      <w:r w:rsidR="001D2C36">
        <w:rPr>
          <w:rFonts w:ascii="Verdana" w:hAnsi="Verdana" w:cs="Verdana"/>
          <w:b/>
          <w:color w:val="000000"/>
          <w:sz w:val="24"/>
          <w:szCs w:val="24"/>
          <w:lang w:val="ro-RO"/>
        </w:rPr>
        <w:t>..................................................</w:t>
      </w:r>
      <w:r w:rsidR="00C2707E">
        <w:rPr>
          <w:rFonts w:ascii="Verdana" w:hAnsi="Verdana" w:cs="Verdana"/>
          <w:b/>
          <w:color w:val="000000"/>
          <w:sz w:val="24"/>
          <w:szCs w:val="24"/>
          <w:lang w:val="ro-RO"/>
        </w:rPr>
        <w:t>2</w:t>
      </w:r>
      <w:r w:rsidR="00F7192F">
        <w:rPr>
          <w:rFonts w:ascii="Verdana" w:hAnsi="Verdana" w:cs="Verdana"/>
          <w:b/>
          <w:color w:val="000000"/>
          <w:sz w:val="24"/>
          <w:szCs w:val="24"/>
          <w:lang w:val="ro-RO"/>
        </w:rPr>
        <w:t>6</w:t>
      </w:r>
    </w:p>
    <w:p w:rsidR="00C63F10" w:rsidRPr="00DC5BC2" w:rsidRDefault="00C63F10" w:rsidP="00C63F10">
      <w:pPr>
        <w:spacing w:after="0" w:line="360" w:lineRule="auto"/>
        <w:rPr>
          <w:rFonts w:ascii="Verdana" w:hAnsi="Verdana" w:cs="Verdana"/>
          <w:b/>
          <w:color w:val="000000"/>
          <w:sz w:val="24"/>
          <w:szCs w:val="24"/>
          <w:lang w:val="ro-RO"/>
        </w:rPr>
      </w:pPr>
      <w:r w:rsidRPr="00DC5BC2">
        <w:rPr>
          <w:rFonts w:ascii="Verdana" w:hAnsi="Verdana" w:cs="Verdana"/>
          <w:b/>
          <w:color w:val="000000"/>
          <w:sz w:val="24"/>
          <w:szCs w:val="24"/>
          <w:lang w:val="ro-RO"/>
        </w:rPr>
        <w:t xml:space="preserve">Capitolul </w:t>
      </w:r>
      <w:r>
        <w:rPr>
          <w:rFonts w:ascii="Verdana" w:hAnsi="Verdana" w:cs="Verdana"/>
          <w:b/>
          <w:color w:val="000000"/>
          <w:sz w:val="24"/>
          <w:szCs w:val="24"/>
          <w:lang w:val="ro-RO"/>
        </w:rPr>
        <w:t>VI</w:t>
      </w:r>
      <w:r w:rsidRPr="00DC5BC2">
        <w:rPr>
          <w:rFonts w:ascii="Verdana" w:hAnsi="Verdana" w:cs="Verdana"/>
          <w:b/>
          <w:color w:val="000000"/>
          <w:sz w:val="24"/>
          <w:szCs w:val="24"/>
          <w:lang w:val="ro-RO"/>
        </w:rPr>
        <w:t>I</w:t>
      </w:r>
      <w:r w:rsidR="00BF7D6E">
        <w:rPr>
          <w:rFonts w:ascii="Verdana" w:hAnsi="Verdana" w:cs="Verdana"/>
          <w:b/>
          <w:color w:val="000000"/>
          <w:sz w:val="24"/>
          <w:szCs w:val="24"/>
          <w:lang w:val="ro-RO"/>
        </w:rPr>
        <w:t>I</w:t>
      </w:r>
      <w:r>
        <w:rPr>
          <w:rFonts w:ascii="Verdana" w:hAnsi="Verdana" w:cs="Verdana"/>
          <w:b/>
          <w:color w:val="000000"/>
          <w:sz w:val="24"/>
          <w:szCs w:val="24"/>
          <w:lang w:val="ro-RO"/>
        </w:rPr>
        <w:t>. Dispozitii finale</w:t>
      </w:r>
      <w:r w:rsidR="00BF7D6E">
        <w:rPr>
          <w:rFonts w:ascii="Verdana" w:hAnsi="Verdana" w:cs="Verdana"/>
          <w:b/>
          <w:color w:val="000000"/>
          <w:sz w:val="24"/>
          <w:szCs w:val="24"/>
          <w:lang w:val="ro-RO"/>
        </w:rPr>
        <w:t>............</w:t>
      </w:r>
      <w:r w:rsidR="001D2C36">
        <w:rPr>
          <w:rFonts w:ascii="Verdana" w:hAnsi="Verdana" w:cs="Verdana"/>
          <w:b/>
          <w:color w:val="000000"/>
          <w:sz w:val="24"/>
          <w:szCs w:val="24"/>
          <w:lang w:val="ro-RO"/>
        </w:rPr>
        <w:t>...............................................</w:t>
      </w:r>
      <w:r w:rsidR="00C2707E">
        <w:rPr>
          <w:rFonts w:ascii="Verdana" w:hAnsi="Verdana" w:cs="Verdana"/>
          <w:b/>
          <w:color w:val="000000"/>
          <w:sz w:val="24"/>
          <w:szCs w:val="24"/>
          <w:lang w:val="ro-RO"/>
        </w:rPr>
        <w:t>28</w:t>
      </w:r>
    </w:p>
    <w:p w:rsidR="00DE7180" w:rsidRDefault="00DE7180" w:rsidP="00DE7180">
      <w:pPr>
        <w:autoSpaceDE w:val="0"/>
        <w:autoSpaceDN w:val="0"/>
        <w:adjustRightInd w:val="0"/>
        <w:spacing w:after="0" w:line="360" w:lineRule="auto"/>
        <w:jc w:val="both"/>
        <w:rPr>
          <w:rFonts w:ascii="Verdana" w:hAnsi="Verdana" w:cs="Verdana"/>
          <w:color w:val="000000"/>
          <w:sz w:val="24"/>
          <w:szCs w:val="24"/>
          <w:lang w:val="it-IT"/>
        </w:rPr>
      </w:pPr>
    </w:p>
    <w:p w:rsidR="00BF7D6E" w:rsidRPr="00B170C5" w:rsidRDefault="00BF7D6E" w:rsidP="00DE7180">
      <w:pPr>
        <w:autoSpaceDE w:val="0"/>
        <w:autoSpaceDN w:val="0"/>
        <w:adjustRightInd w:val="0"/>
        <w:spacing w:after="0" w:line="360" w:lineRule="auto"/>
        <w:jc w:val="both"/>
        <w:rPr>
          <w:rFonts w:ascii="Verdana" w:hAnsi="Verdana" w:cs="Verdana"/>
          <w:color w:val="000000"/>
          <w:sz w:val="24"/>
          <w:szCs w:val="24"/>
          <w:lang w:val="it-IT"/>
        </w:rPr>
      </w:pPr>
    </w:p>
    <w:p w:rsidR="00DE7180" w:rsidRPr="00B170C5" w:rsidRDefault="00DE7180" w:rsidP="00DE7180">
      <w:pPr>
        <w:shd w:val="clear" w:color="auto" w:fill="FFFFFF"/>
        <w:spacing w:after="0" w:line="360" w:lineRule="auto"/>
        <w:rPr>
          <w:rFonts w:ascii="Verdana" w:hAnsi="Verdana" w:cs="Arial"/>
          <w:vanish/>
          <w:color w:val="333333"/>
          <w:sz w:val="24"/>
          <w:szCs w:val="24"/>
          <w:lang w:val="ro-RO"/>
        </w:rPr>
      </w:pPr>
    </w:p>
    <w:p w:rsidR="00DE7180" w:rsidRPr="00B170C5" w:rsidRDefault="00DE7180" w:rsidP="00DE7180">
      <w:pPr>
        <w:shd w:val="clear" w:color="auto" w:fill="FFFFFF"/>
        <w:spacing w:after="0" w:line="360" w:lineRule="auto"/>
        <w:rPr>
          <w:rFonts w:ascii="Verdana" w:hAnsi="Verdana" w:cs="Verdana"/>
          <w:vanish/>
          <w:color w:val="333333"/>
          <w:sz w:val="24"/>
          <w:szCs w:val="24"/>
          <w:lang w:val="ro-RO"/>
        </w:rPr>
      </w:pPr>
    </w:p>
    <w:p w:rsidR="00DE7180" w:rsidRPr="00B170C5" w:rsidRDefault="00DE7180" w:rsidP="00DE7180">
      <w:pPr>
        <w:shd w:val="clear" w:color="auto" w:fill="FFFFFF"/>
        <w:spacing w:after="0" w:line="360" w:lineRule="auto"/>
        <w:rPr>
          <w:rFonts w:ascii="Verdana" w:hAnsi="Verdana" w:cs="Verdana"/>
          <w:vanish/>
          <w:color w:val="000000"/>
          <w:sz w:val="24"/>
          <w:szCs w:val="24"/>
          <w:lang w:val="ro-RO"/>
        </w:rPr>
      </w:pPr>
    </w:p>
    <w:tbl>
      <w:tblPr>
        <w:tblW w:w="5255" w:type="pct"/>
        <w:tblCellMar>
          <w:top w:w="15" w:type="dxa"/>
          <w:left w:w="15" w:type="dxa"/>
          <w:bottom w:w="15" w:type="dxa"/>
          <w:right w:w="15" w:type="dxa"/>
        </w:tblCellMar>
        <w:tblLook w:val="00A0"/>
      </w:tblPr>
      <w:tblGrid>
        <w:gridCol w:w="9767"/>
        <w:gridCol w:w="340"/>
      </w:tblGrid>
      <w:tr w:rsidR="00DE7180" w:rsidRPr="00B170C5" w:rsidTr="00F7408E">
        <w:tc>
          <w:tcPr>
            <w:tcW w:w="5000" w:type="pct"/>
            <w:gridSpan w:val="2"/>
            <w:tcMar>
              <w:top w:w="0" w:type="dxa"/>
              <w:left w:w="0" w:type="dxa"/>
              <w:bottom w:w="0" w:type="dxa"/>
              <w:right w:w="0" w:type="dxa"/>
            </w:tcMar>
          </w:tcPr>
          <w:p w:rsidR="00DE7180" w:rsidRPr="00B170C5" w:rsidRDefault="00DE7180" w:rsidP="00F7408E">
            <w:pPr>
              <w:spacing w:after="0" w:line="360" w:lineRule="auto"/>
              <w:rPr>
                <w:rFonts w:ascii="Verdana" w:hAnsi="Verdana" w:cs="Verdana"/>
                <w:b/>
                <w:bCs/>
                <w:color w:val="000000"/>
                <w:sz w:val="24"/>
                <w:szCs w:val="24"/>
                <w:u w:val="single"/>
              </w:rPr>
            </w:pPr>
          </w:p>
          <w:tbl>
            <w:tblPr>
              <w:tblW w:w="0" w:type="auto"/>
              <w:tblCellMar>
                <w:top w:w="15" w:type="dxa"/>
                <w:left w:w="15" w:type="dxa"/>
                <w:bottom w:w="15" w:type="dxa"/>
                <w:right w:w="15" w:type="dxa"/>
              </w:tblCellMar>
              <w:tblLook w:val="00A0"/>
            </w:tblPr>
            <w:tblGrid>
              <w:gridCol w:w="10107"/>
            </w:tblGrid>
            <w:tr w:rsidR="00DE7180" w:rsidRPr="00B170C5" w:rsidTr="005C135C">
              <w:trPr>
                <w:trHeight w:val="114"/>
              </w:trPr>
              <w:tc>
                <w:tcPr>
                  <w:tcW w:w="0" w:type="auto"/>
                  <w:tcMar>
                    <w:top w:w="0" w:type="dxa"/>
                    <w:left w:w="0" w:type="dxa"/>
                    <w:bottom w:w="0" w:type="dxa"/>
                    <w:right w:w="0" w:type="dxa"/>
                  </w:tcMar>
                </w:tcPr>
                <w:p w:rsidR="00DE7180" w:rsidRPr="00DC5BC2" w:rsidRDefault="00B606E6" w:rsidP="000617D6">
                  <w:pPr>
                    <w:spacing w:after="0" w:line="360" w:lineRule="auto"/>
                    <w:jc w:val="center"/>
                    <w:rPr>
                      <w:rFonts w:ascii="Verdana" w:hAnsi="Verdana" w:cs="Verdana"/>
                      <w:b/>
                      <w:color w:val="000000"/>
                      <w:sz w:val="24"/>
                      <w:szCs w:val="24"/>
                      <w:lang w:val="ro-RO"/>
                    </w:rPr>
                  </w:pPr>
                  <w:r>
                    <w:rPr>
                      <w:rFonts w:ascii="Verdana" w:hAnsi="Verdana" w:cs="Verdana"/>
                      <w:b/>
                      <w:color w:val="000000"/>
                      <w:sz w:val="24"/>
                      <w:szCs w:val="24"/>
                      <w:lang w:val="ro-RO"/>
                    </w:rPr>
                    <w:t>CAPITOLUL I</w:t>
                  </w:r>
                </w:p>
                <w:p w:rsidR="00DE7180" w:rsidRPr="00B606E6" w:rsidRDefault="00DE7180" w:rsidP="000617D6">
                  <w:pPr>
                    <w:spacing w:after="0" w:line="360" w:lineRule="auto"/>
                    <w:jc w:val="center"/>
                    <w:rPr>
                      <w:rFonts w:ascii="Verdana" w:hAnsi="Verdana" w:cs="Verdana"/>
                      <w:b/>
                      <w:bCs/>
                      <w:caps/>
                      <w:color w:val="000000"/>
                      <w:sz w:val="24"/>
                      <w:szCs w:val="24"/>
                    </w:rPr>
                  </w:pPr>
                  <w:r w:rsidRPr="00B606E6">
                    <w:rPr>
                      <w:rFonts w:ascii="Verdana" w:hAnsi="Verdana" w:cs="Verdana"/>
                      <w:b/>
                      <w:bCs/>
                      <w:caps/>
                      <w:color w:val="000000"/>
                      <w:sz w:val="24"/>
                      <w:szCs w:val="24"/>
                    </w:rPr>
                    <w:t>Comitetul de securitate şi sănătate în muncă</w:t>
                  </w:r>
                </w:p>
                <w:p w:rsidR="00E57A9C" w:rsidRPr="000617D6" w:rsidRDefault="00E57A9C" w:rsidP="000617D6">
                  <w:pPr>
                    <w:spacing w:after="0" w:line="360" w:lineRule="auto"/>
                    <w:jc w:val="center"/>
                    <w:rPr>
                      <w:rFonts w:ascii="Verdana" w:hAnsi="Verdana" w:cs="Verdana"/>
                      <w:color w:val="000000"/>
                      <w:sz w:val="24"/>
                      <w:szCs w:val="24"/>
                    </w:rPr>
                  </w:pPr>
                </w:p>
                <w:p w:rsidR="00DE7180" w:rsidRPr="00B170C5" w:rsidRDefault="000617D6" w:rsidP="00F7408E">
                  <w:pPr>
                    <w:spacing w:after="0" w:line="360" w:lineRule="auto"/>
                    <w:rPr>
                      <w:rFonts w:ascii="Verdana" w:hAnsi="Verdana" w:cs="Verdana"/>
                      <w:color w:val="000000"/>
                      <w:sz w:val="24"/>
                      <w:szCs w:val="24"/>
                    </w:rPr>
                  </w:pPr>
                  <w:r>
                    <w:rPr>
                      <w:rFonts w:ascii="Verdana" w:hAnsi="Verdana" w:cs="Verdana"/>
                      <w:b/>
                      <w:bCs/>
                      <w:color w:val="000000"/>
                      <w:sz w:val="24"/>
                      <w:szCs w:val="24"/>
                    </w:rPr>
                    <w:t>Art.1</w:t>
                  </w:r>
                  <w:r w:rsidR="00DE7180" w:rsidRPr="00B170C5">
                    <w:rPr>
                      <w:rFonts w:ascii="Verdana" w:hAnsi="Verdana" w:cs="Verdana"/>
                      <w:b/>
                      <w:bCs/>
                      <w:color w:val="000000"/>
                      <w:sz w:val="24"/>
                      <w:szCs w:val="24"/>
                    </w:rPr>
                    <w:t>.</w:t>
                  </w:r>
                  <w:r w:rsidR="00DE7180">
                    <w:rPr>
                      <w:rFonts w:ascii="Verdana" w:hAnsi="Verdana" w:cs="Verdana"/>
                      <w:color w:val="000000"/>
                      <w:sz w:val="24"/>
                      <w:szCs w:val="24"/>
                    </w:rPr>
                    <w:t xml:space="preserve"> Este constituit</w:t>
                  </w:r>
                  <w:r w:rsidR="00DE7180" w:rsidRPr="00B170C5">
                    <w:rPr>
                      <w:rFonts w:ascii="Verdana" w:hAnsi="Verdana" w:cs="Verdana"/>
                      <w:color w:val="000000"/>
                      <w:sz w:val="24"/>
                      <w:szCs w:val="24"/>
                    </w:rPr>
                    <w:t xml:space="preserve"> şi funcţionează în conformitate cu Legea 90/1996 privind normele generale de protecţie a muncii.</w:t>
                  </w:r>
                  <w:r w:rsidR="00DE7180">
                    <w:rPr>
                      <w:rFonts w:ascii="Verdana" w:hAnsi="Verdana" w:cs="Verdana"/>
                      <w:color w:val="000000"/>
                      <w:sz w:val="24"/>
                      <w:szCs w:val="24"/>
                    </w:rPr>
                    <w:t xml:space="preserve"> </w:t>
                  </w:r>
                  <w:r w:rsidR="00DE7180" w:rsidRPr="00B170C5">
                    <w:rPr>
                      <w:rFonts w:ascii="Verdana" w:hAnsi="Verdana" w:cs="Verdana"/>
                      <w:color w:val="000000"/>
                      <w:sz w:val="24"/>
                      <w:szCs w:val="24"/>
                    </w:rPr>
                    <w:t>Comisia are în componenţă: şefii de catedră ai disciplinelor ce folosesc laboratoare, teren de sport, diriginţii claselor,</w:t>
                  </w:r>
                  <w:r w:rsidR="00DE7180">
                    <w:rPr>
                      <w:rFonts w:ascii="Verdana" w:hAnsi="Verdana" w:cs="Verdana"/>
                      <w:color w:val="000000"/>
                      <w:sz w:val="24"/>
                      <w:szCs w:val="24"/>
                    </w:rPr>
                    <w:t xml:space="preserve"> un </w:t>
                  </w:r>
                  <w:r w:rsidR="00DE7180" w:rsidRPr="00B170C5">
                    <w:rPr>
                      <w:rFonts w:ascii="Verdana" w:hAnsi="Verdana" w:cs="Verdana"/>
                      <w:color w:val="000000"/>
                      <w:sz w:val="24"/>
                      <w:szCs w:val="24"/>
                    </w:rPr>
                    <w:t>mecanic al scolii.</w:t>
                  </w:r>
                </w:p>
                <w:p w:rsidR="00DE7180" w:rsidRPr="00B170C5" w:rsidRDefault="000617D6" w:rsidP="00F7408E">
                  <w:pPr>
                    <w:spacing w:after="0" w:line="360" w:lineRule="auto"/>
                    <w:rPr>
                      <w:rFonts w:ascii="Verdana" w:hAnsi="Verdana" w:cs="Verdana"/>
                      <w:color w:val="000000"/>
                      <w:sz w:val="24"/>
                      <w:szCs w:val="24"/>
                    </w:rPr>
                  </w:pPr>
                  <w:r>
                    <w:rPr>
                      <w:rFonts w:ascii="Verdana" w:hAnsi="Verdana" w:cs="Verdana"/>
                      <w:b/>
                      <w:bCs/>
                      <w:color w:val="000000"/>
                      <w:sz w:val="24"/>
                      <w:szCs w:val="24"/>
                    </w:rPr>
                    <w:t>Art.2</w:t>
                  </w:r>
                  <w:r w:rsidR="00DE7180" w:rsidRPr="00B170C5">
                    <w:rPr>
                      <w:rFonts w:ascii="Verdana" w:hAnsi="Verdana" w:cs="Verdana"/>
                      <w:b/>
                      <w:bCs/>
                      <w:color w:val="000000"/>
                      <w:sz w:val="24"/>
                      <w:szCs w:val="24"/>
                    </w:rPr>
                    <w:t>.</w:t>
                  </w:r>
                  <w:r w:rsidR="00DE7180" w:rsidRPr="00B170C5">
                    <w:rPr>
                      <w:rFonts w:ascii="Verdana" w:hAnsi="Verdana" w:cs="Verdana"/>
                      <w:color w:val="000000"/>
                      <w:sz w:val="24"/>
                      <w:szCs w:val="24"/>
                    </w:rPr>
                    <w:t xml:space="preserve"> Componenţa comisiei se stabileşte la fiecare început de an şcolar prin decizie internă şi este coordonată de un preşedinte desemnat de C</w:t>
                  </w:r>
                  <w:r w:rsidR="00DE7180">
                    <w:rPr>
                      <w:rFonts w:ascii="Verdana" w:hAnsi="Verdana" w:cs="Verdana"/>
                      <w:color w:val="000000"/>
                      <w:sz w:val="24"/>
                      <w:szCs w:val="24"/>
                    </w:rPr>
                    <w:t>.A.</w:t>
                  </w:r>
                  <w:r w:rsidR="00DE7180" w:rsidRPr="00B170C5">
                    <w:rPr>
                      <w:rFonts w:ascii="Verdana" w:hAnsi="Verdana" w:cs="Verdana"/>
                      <w:color w:val="000000"/>
                      <w:sz w:val="24"/>
                      <w:szCs w:val="24"/>
                    </w:rPr>
                    <w:t>, care are cursurile speficice domeniului.</w:t>
                  </w:r>
                </w:p>
                <w:p w:rsidR="00DE7180" w:rsidRPr="00B170C5" w:rsidRDefault="000617D6" w:rsidP="00F7408E">
                  <w:pPr>
                    <w:spacing w:after="0" w:line="360" w:lineRule="auto"/>
                    <w:rPr>
                      <w:rFonts w:ascii="Verdana" w:hAnsi="Verdana" w:cs="Verdana"/>
                      <w:color w:val="000000"/>
                      <w:sz w:val="24"/>
                      <w:szCs w:val="24"/>
                    </w:rPr>
                  </w:pPr>
                  <w:r>
                    <w:rPr>
                      <w:rFonts w:ascii="Verdana" w:hAnsi="Verdana" w:cs="Verdana"/>
                      <w:b/>
                      <w:bCs/>
                      <w:color w:val="000000"/>
                      <w:sz w:val="24"/>
                      <w:szCs w:val="24"/>
                    </w:rPr>
                    <w:t>Art.3</w:t>
                  </w:r>
                  <w:r w:rsidR="00DE7180" w:rsidRPr="00B170C5">
                    <w:rPr>
                      <w:rFonts w:ascii="Verdana" w:hAnsi="Verdana" w:cs="Verdana"/>
                      <w:b/>
                      <w:bCs/>
                      <w:color w:val="000000"/>
                      <w:sz w:val="24"/>
                      <w:szCs w:val="24"/>
                    </w:rPr>
                    <w:t>.</w:t>
                  </w:r>
                  <w:r w:rsidR="00DE7180" w:rsidRPr="00B170C5">
                    <w:rPr>
                      <w:rFonts w:ascii="Verdana" w:hAnsi="Verdana" w:cs="Verdana"/>
                      <w:color w:val="000000"/>
                      <w:sz w:val="24"/>
                      <w:szCs w:val="24"/>
                    </w:rPr>
                    <w:t xml:space="preserve"> Atribuţiile Comisiei de protecţie a muncii constau în:</w:t>
                  </w:r>
                </w:p>
                <w:p w:rsidR="00DE7180" w:rsidRPr="00B170C5" w:rsidRDefault="00DE7180" w:rsidP="00F7408E">
                  <w:pPr>
                    <w:spacing w:after="0" w:line="360" w:lineRule="auto"/>
                    <w:rPr>
                      <w:rFonts w:ascii="Verdana" w:hAnsi="Verdana" w:cs="Verdana"/>
                      <w:color w:val="000000"/>
                      <w:sz w:val="24"/>
                      <w:szCs w:val="24"/>
                    </w:rPr>
                  </w:pPr>
                  <w:r w:rsidRPr="00B170C5">
                    <w:rPr>
                      <w:rFonts w:ascii="Verdana" w:hAnsi="Verdana" w:cs="Verdana"/>
                      <w:color w:val="000000"/>
                      <w:sz w:val="24"/>
                      <w:szCs w:val="24"/>
                    </w:rPr>
                    <w:t>a) elaborarea normelor de protecţie a muncii pe diferite compartimente şi activităţi ţinând cont de riscurile şi accidentele ce pot interveni;</w:t>
                  </w:r>
                  <w:r w:rsidRPr="00B170C5">
                    <w:rPr>
                      <w:rFonts w:ascii="Verdana" w:hAnsi="Verdana" w:cs="Verdana"/>
                      <w:color w:val="000000"/>
                      <w:sz w:val="24"/>
                      <w:szCs w:val="24"/>
                    </w:rPr>
                    <w:br/>
                    <w:t>b) organizarea instructajelor de protecţie a muncii pe activităţi (la fiecare do</w:t>
                  </w:r>
                  <w:r>
                    <w:rPr>
                      <w:rFonts w:ascii="Verdana" w:hAnsi="Verdana" w:cs="Verdana"/>
                      <w:color w:val="000000"/>
                      <w:sz w:val="24"/>
                      <w:szCs w:val="24"/>
                    </w:rPr>
                    <w:t>u</w:t>
                  </w:r>
                  <w:r w:rsidRPr="00B170C5">
                    <w:rPr>
                      <w:rFonts w:ascii="Verdana" w:hAnsi="Verdana" w:cs="Verdana"/>
                      <w:color w:val="000000"/>
                      <w:sz w:val="24"/>
                      <w:szCs w:val="24"/>
                    </w:rPr>
                    <w:t>ă luni);</w:t>
                  </w:r>
                  <w:r w:rsidRPr="00B170C5">
                    <w:rPr>
                      <w:rFonts w:ascii="Verdana" w:hAnsi="Verdana" w:cs="Verdana"/>
                      <w:color w:val="000000"/>
                      <w:sz w:val="24"/>
                      <w:szCs w:val="24"/>
                    </w:rPr>
                    <w:br/>
                    <w:t>c) efectuarea instructajelor de protecţie a muncii pentru activităţi extracurriculare (de către conducătorii activităţilor);</w:t>
                  </w:r>
                  <w:r w:rsidRPr="00B170C5">
                    <w:rPr>
                      <w:rFonts w:ascii="Verdana" w:hAnsi="Verdana" w:cs="Verdana"/>
                      <w:color w:val="000000"/>
                      <w:sz w:val="24"/>
                      <w:szCs w:val="24"/>
                    </w:rPr>
                    <w:br/>
                    <w:t>d) elaborarea de materiale informative cu privire la riscurile de accidente ce pot apărea în şcoală şi în afara şcolii;</w:t>
                  </w:r>
                  <w:r w:rsidRPr="00B170C5">
                    <w:rPr>
                      <w:rFonts w:ascii="Verdana" w:hAnsi="Verdana" w:cs="Verdana"/>
                      <w:color w:val="000000"/>
                      <w:sz w:val="24"/>
                      <w:szCs w:val="24"/>
                    </w:rPr>
                    <w:br/>
                    <w:t>e) asigurarea condiţiilor normale de desfăşurare a activităţilor şcolii în colaborarea cu administraţia.</w:t>
                  </w:r>
                </w:p>
                <w:p w:rsidR="00DE7180" w:rsidRPr="00B170C5" w:rsidRDefault="000617D6" w:rsidP="00F7408E">
                  <w:pPr>
                    <w:spacing w:after="0" w:line="360" w:lineRule="auto"/>
                    <w:rPr>
                      <w:rFonts w:ascii="Verdana" w:hAnsi="Verdana" w:cs="Verdana"/>
                      <w:color w:val="000000"/>
                      <w:sz w:val="24"/>
                      <w:szCs w:val="24"/>
                    </w:rPr>
                  </w:pPr>
                  <w:r>
                    <w:rPr>
                      <w:rFonts w:ascii="Verdana" w:hAnsi="Verdana" w:cs="Verdana"/>
                      <w:b/>
                      <w:bCs/>
                      <w:color w:val="000000"/>
                      <w:sz w:val="24"/>
                      <w:szCs w:val="24"/>
                    </w:rPr>
                    <w:t>Art.4</w:t>
                  </w:r>
                  <w:r w:rsidR="00DE7180" w:rsidRPr="00B170C5">
                    <w:rPr>
                      <w:rFonts w:ascii="Verdana" w:hAnsi="Verdana" w:cs="Verdana"/>
                      <w:b/>
                      <w:bCs/>
                      <w:color w:val="000000"/>
                      <w:sz w:val="24"/>
                      <w:szCs w:val="24"/>
                    </w:rPr>
                    <w:t>.</w:t>
                  </w:r>
                  <w:r w:rsidR="00DE7180" w:rsidRPr="00B170C5">
                    <w:rPr>
                      <w:rFonts w:ascii="Verdana" w:hAnsi="Verdana" w:cs="Verdana"/>
                      <w:color w:val="000000"/>
                      <w:sz w:val="24"/>
                      <w:szCs w:val="24"/>
                    </w:rPr>
                    <w:t xml:space="preserve"> Comisia de protecţie a muncii se întruneşte semestrial şi ori de câte ori este nevoie.</w:t>
                  </w:r>
                </w:p>
                <w:p w:rsidR="00DE7180" w:rsidRDefault="00DE7180" w:rsidP="00E57A9C">
                  <w:pPr>
                    <w:spacing w:after="0" w:line="360" w:lineRule="auto"/>
                    <w:rPr>
                      <w:rFonts w:ascii="Verdana" w:hAnsi="Verdana" w:cs="Verdana"/>
                      <w:color w:val="000000"/>
                      <w:sz w:val="24"/>
                      <w:szCs w:val="24"/>
                    </w:rPr>
                  </w:pPr>
                  <w:r>
                    <w:rPr>
                      <w:rFonts w:ascii="Verdana" w:hAnsi="Verdana" w:cs="Verdana"/>
                      <w:b/>
                      <w:bCs/>
                      <w:color w:val="000000"/>
                      <w:sz w:val="24"/>
                      <w:szCs w:val="24"/>
                    </w:rPr>
                    <w:t>Ar</w:t>
                  </w:r>
                  <w:r w:rsidR="000617D6">
                    <w:rPr>
                      <w:rFonts w:ascii="Verdana" w:hAnsi="Verdana" w:cs="Verdana"/>
                      <w:b/>
                      <w:bCs/>
                      <w:color w:val="000000"/>
                      <w:sz w:val="24"/>
                      <w:szCs w:val="24"/>
                    </w:rPr>
                    <w:t>t.5</w:t>
                  </w:r>
                  <w:r w:rsidRPr="00B170C5">
                    <w:rPr>
                      <w:rFonts w:ascii="Verdana" w:hAnsi="Verdana" w:cs="Verdana"/>
                      <w:b/>
                      <w:bCs/>
                      <w:color w:val="000000"/>
                      <w:sz w:val="24"/>
                      <w:szCs w:val="24"/>
                    </w:rPr>
                    <w:t>.</w:t>
                  </w:r>
                  <w:r w:rsidRPr="00B170C5">
                    <w:rPr>
                      <w:rFonts w:ascii="Verdana" w:hAnsi="Verdana" w:cs="Verdana"/>
                      <w:color w:val="000000"/>
                      <w:sz w:val="24"/>
                      <w:szCs w:val="24"/>
                    </w:rPr>
                    <w:t xml:space="preserve"> </w:t>
                  </w:r>
                  <w:r w:rsidRPr="00E57A9C">
                    <w:rPr>
                      <w:rFonts w:ascii="Verdana" w:hAnsi="Verdana" w:cs="Verdana"/>
                      <w:b/>
                      <w:color w:val="000000"/>
                      <w:sz w:val="24"/>
                      <w:szCs w:val="24"/>
                    </w:rPr>
                    <w:t>Comisia de Cruce Roşie</w:t>
                  </w:r>
                  <w:r w:rsidRPr="00B170C5">
                    <w:rPr>
                      <w:rFonts w:ascii="Verdana" w:hAnsi="Verdana" w:cs="Verdana"/>
                      <w:color w:val="000000"/>
                      <w:sz w:val="24"/>
                      <w:szCs w:val="24"/>
                    </w:rPr>
                    <w:t xml:space="preserve"> (Educatia pentru sanatate)</w:t>
                  </w:r>
                </w:p>
                <w:p w:rsidR="00DE7180" w:rsidRDefault="00DE7180" w:rsidP="00B24228">
                  <w:pPr>
                    <w:numPr>
                      <w:ilvl w:val="0"/>
                      <w:numId w:val="6"/>
                    </w:numPr>
                    <w:spacing w:after="0" w:line="360" w:lineRule="auto"/>
                    <w:rPr>
                      <w:rFonts w:ascii="Verdana" w:hAnsi="Verdana" w:cs="Verdana"/>
                      <w:color w:val="000000"/>
                      <w:sz w:val="24"/>
                      <w:szCs w:val="24"/>
                    </w:rPr>
                  </w:pPr>
                  <w:r w:rsidRPr="00B170C5">
                    <w:rPr>
                      <w:rFonts w:ascii="Verdana" w:hAnsi="Verdana" w:cs="Verdana"/>
                      <w:color w:val="000000"/>
                      <w:sz w:val="24"/>
                      <w:szCs w:val="24"/>
                    </w:rPr>
                    <w:t>Comisia este formată din 3 membri dintre care C</w:t>
                  </w:r>
                  <w:r>
                    <w:rPr>
                      <w:rFonts w:ascii="Verdana" w:hAnsi="Verdana" w:cs="Verdana"/>
                      <w:color w:val="000000"/>
                      <w:sz w:val="24"/>
                      <w:szCs w:val="24"/>
                    </w:rPr>
                    <w:t>.A.</w:t>
                  </w:r>
                  <w:r w:rsidRPr="00B170C5">
                    <w:rPr>
                      <w:rFonts w:ascii="Verdana" w:hAnsi="Verdana" w:cs="Verdana"/>
                      <w:color w:val="000000"/>
                      <w:sz w:val="24"/>
                      <w:szCs w:val="24"/>
                    </w:rPr>
                    <w:t xml:space="preserve"> desemnează un responsabil</w:t>
                  </w:r>
                  <w:r>
                    <w:rPr>
                      <w:rFonts w:ascii="Verdana" w:hAnsi="Verdana" w:cs="Verdana"/>
                      <w:color w:val="000000"/>
                      <w:sz w:val="24"/>
                      <w:szCs w:val="24"/>
                    </w:rPr>
                    <w:t xml:space="preserve"> si reprezentanti ai cabinetului medical din unitate.</w:t>
                  </w:r>
                  <w:r w:rsidRPr="00B170C5">
                    <w:rPr>
                      <w:rFonts w:ascii="Verdana" w:hAnsi="Verdana" w:cs="Verdana"/>
                      <w:color w:val="000000"/>
                      <w:sz w:val="24"/>
                      <w:szCs w:val="24"/>
                    </w:rPr>
                    <w:br/>
                    <w:t>b) Comisia ia măsuri de echipare a cabinetelor, sălilor de sport, cu truse medicale şi măsuri de instruire a cadrelor didactice şi a elevilor privind acordarea primului ajutor în caz de accidente.</w:t>
                  </w:r>
                  <w:r w:rsidRPr="00B170C5">
                    <w:rPr>
                      <w:rFonts w:ascii="Verdana" w:hAnsi="Verdana" w:cs="Verdana"/>
                      <w:color w:val="000000"/>
                      <w:sz w:val="24"/>
                      <w:szCs w:val="24"/>
                    </w:rPr>
                    <w:br/>
                    <w:t>c) Comisia funcţionează pe baza unui program de activitate anual.</w:t>
                  </w:r>
                </w:p>
                <w:p w:rsidR="00DE7180" w:rsidRDefault="00DE7180" w:rsidP="00F7408E">
                  <w:pPr>
                    <w:spacing w:after="0" w:line="360" w:lineRule="auto"/>
                    <w:ind w:left="360"/>
                    <w:rPr>
                      <w:rFonts w:ascii="Verdana" w:hAnsi="Verdana" w:cs="Verdana"/>
                      <w:color w:val="000000"/>
                      <w:sz w:val="24"/>
                      <w:szCs w:val="24"/>
                    </w:rPr>
                  </w:pPr>
                  <w:r w:rsidRPr="00974844">
                    <w:rPr>
                      <w:rFonts w:ascii="Verdana" w:hAnsi="Verdana" w:cs="Verdana"/>
                      <w:b/>
                      <w:color w:val="000000"/>
                      <w:sz w:val="24"/>
                      <w:szCs w:val="24"/>
                    </w:rPr>
                    <w:lastRenderedPageBreak/>
                    <w:t>Atributii ale Comisiei</w:t>
                  </w:r>
                  <w:r>
                    <w:rPr>
                      <w:rFonts w:ascii="Verdana" w:hAnsi="Verdana" w:cs="Verdana"/>
                      <w:color w:val="000000"/>
                      <w:sz w:val="24"/>
                      <w:szCs w:val="24"/>
                    </w:rPr>
                    <w:t>:</w:t>
                  </w:r>
                  <w:r w:rsidRPr="00B170C5">
                    <w:rPr>
                      <w:rFonts w:ascii="Verdana" w:hAnsi="Verdana" w:cs="Verdana"/>
                      <w:color w:val="000000"/>
                      <w:sz w:val="24"/>
                      <w:szCs w:val="24"/>
                    </w:rPr>
                    <w:br/>
                  </w:r>
                  <w:r>
                    <w:rPr>
                      <w:rFonts w:ascii="Verdana" w:hAnsi="Verdana" w:cs="Verdana"/>
                      <w:color w:val="000000"/>
                      <w:sz w:val="24"/>
                      <w:szCs w:val="24"/>
                    </w:rPr>
                    <w:t>a</w:t>
                  </w:r>
                  <w:r w:rsidRPr="00B170C5">
                    <w:rPr>
                      <w:rFonts w:ascii="Verdana" w:hAnsi="Verdana" w:cs="Verdana"/>
                      <w:color w:val="000000"/>
                      <w:sz w:val="24"/>
                      <w:szCs w:val="24"/>
                    </w:rPr>
                    <w:t>)  asigură informarea elevilor privind măsurile de prevenire şi înlăturare a unor maladii.</w:t>
                  </w:r>
                  <w:r w:rsidRPr="00B170C5">
                    <w:rPr>
                      <w:rFonts w:ascii="Verdana" w:hAnsi="Verdana" w:cs="Verdana"/>
                      <w:color w:val="000000"/>
                      <w:sz w:val="24"/>
                      <w:szCs w:val="24"/>
                    </w:rPr>
                    <w:br/>
                  </w:r>
                  <w:r>
                    <w:rPr>
                      <w:rFonts w:ascii="Verdana" w:hAnsi="Verdana" w:cs="Verdana"/>
                      <w:color w:val="000000"/>
                      <w:sz w:val="24"/>
                      <w:szCs w:val="24"/>
                    </w:rPr>
                    <w:t>b</w:t>
                  </w:r>
                  <w:r w:rsidRPr="00B170C5">
                    <w:rPr>
                      <w:rFonts w:ascii="Verdana" w:hAnsi="Verdana" w:cs="Verdana"/>
                      <w:color w:val="000000"/>
                      <w:sz w:val="24"/>
                      <w:szCs w:val="24"/>
                    </w:rPr>
                    <w:t>) difuzează în toate clasele sfaturi generale privind igiena personală şi colectivă.</w:t>
                  </w:r>
                  <w:r w:rsidRPr="00B170C5">
                    <w:rPr>
                      <w:rFonts w:ascii="Verdana" w:hAnsi="Verdana" w:cs="Verdana"/>
                      <w:color w:val="000000"/>
                      <w:sz w:val="24"/>
                      <w:szCs w:val="24"/>
                    </w:rPr>
                    <w:br/>
                  </w:r>
                  <w:r>
                    <w:rPr>
                      <w:rFonts w:ascii="Verdana" w:hAnsi="Verdana" w:cs="Verdana"/>
                      <w:color w:val="000000"/>
                      <w:sz w:val="24"/>
                      <w:szCs w:val="24"/>
                    </w:rPr>
                    <w:t>c</w:t>
                  </w:r>
                  <w:r w:rsidRPr="00B170C5">
                    <w:rPr>
                      <w:rFonts w:ascii="Verdana" w:hAnsi="Verdana" w:cs="Verdana"/>
                      <w:color w:val="000000"/>
                      <w:sz w:val="24"/>
                      <w:szCs w:val="24"/>
                    </w:rPr>
                    <w:t>)</w:t>
                  </w:r>
                  <w:r>
                    <w:rPr>
                      <w:rFonts w:ascii="Verdana" w:hAnsi="Verdana" w:cs="Verdana"/>
                      <w:color w:val="000000"/>
                      <w:sz w:val="24"/>
                      <w:szCs w:val="24"/>
                    </w:rPr>
                    <w:t xml:space="preserve"> </w:t>
                  </w:r>
                  <w:r w:rsidRPr="00B170C5">
                    <w:rPr>
                      <w:rFonts w:ascii="Verdana" w:hAnsi="Verdana" w:cs="Verdana"/>
                      <w:color w:val="000000"/>
                      <w:sz w:val="24"/>
                      <w:szCs w:val="24"/>
                    </w:rPr>
                    <w:t>asigură informarea elevilor privind măsurile de combatere a tabagismului, alcoolismului, consumului de droguri.</w:t>
                  </w:r>
                  <w:r w:rsidRPr="00B170C5">
                    <w:rPr>
                      <w:rFonts w:ascii="Verdana" w:hAnsi="Verdana" w:cs="Verdana"/>
                      <w:color w:val="000000"/>
                      <w:sz w:val="24"/>
                      <w:szCs w:val="24"/>
                    </w:rPr>
                    <w:br/>
                  </w:r>
                  <w:r>
                    <w:rPr>
                      <w:rFonts w:ascii="Verdana" w:hAnsi="Verdana" w:cs="Verdana"/>
                      <w:color w:val="000000"/>
                      <w:sz w:val="24"/>
                      <w:szCs w:val="24"/>
                    </w:rPr>
                    <w:t>d</w:t>
                  </w:r>
                  <w:r w:rsidRPr="00B170C5">
                    <w:rPr>
                      <w:rFonts w:ascii="Verdana" w:hAnsi="Verdana" w:cs="Verdana"/>
                      <w:color w:val="000000"/>
                      <w:sz w:val="24"/>
                      <w:szCs w:val="24"/>
                    </w:rPr>
                    <w:t xml:space="preserve">) </w:t>
                  </w:r>
                  <w:r>
                    <w:rPr>
                      <w:rFonts w:ascii="Verdana" w:hAnsi="Verdana" w:cs="Verdana"/>
                      <w:color w:val="000000"/>
                      <w:sz w:val="24"/>
                      <w:szCs w:val="24"/>
                    </w:rPr>
                    <w:t xml:space="preserve">colaboreaza </w:t>
                  </w:r>
                  <w:r w:rsidRPr="00B170C5">
                    <w:rPr>
                      <w:rFonts w:ascii="Verdana" w:hAnsi="Verdana" w:cs="Verdana"/>
                      <w:color w:val="000000"/>
                      <w:sz w:val="24"/>
                      <w:szCs w:val="24"/>
                    </w:rPr>
                    <w:t xml:space="preserve"> cu Crucea Roşie</w:t>
                  </w:r>
                  <w:r>
                    <w:rPr>
                      <w:rFonts w:ascii="Verdana" w:hAnsi="Verdana" w:cs="Verdana"/>
                      <w:color w:val="000000"/>
                      <w:sz w:val="24"/>
                      <w:szCs w:val="24"/>
                    </w:rPr>
                    <w:t xml:space="preserve"> (</w:t>
                  </w:r>
                  <w:r w:rsidRPr="00B170C5">
                    <w:rPr>
                      <w:rFonts w:ascii="Verdana" w:hAnsi="Verdana" w:cs="Verdana"/>
                      <w:color w:val="000000"/>
                      <w:sz w:val="24"/>
                      <w:szCs w:val="24"/>
                    </w:rPr>
                    <w:t>filiala Prahova</w:t>
                  </w:r>
                  <w:r>
                    <w:rPr>
                      <w:rFonts w:ascii="Verdana" w:hAnsi="Verdana" w:cs="Verdana"/>
                      <w:color w:val="000000"/>
                      <w:sz w:val="24"/>
                      <w:szCs w:val="24"/>
                    </w:rPr>
                    <w:t xml:space="preserve">) si </w:t>
                  </w:r>
                  <w:r w:rsidRPr="00B170C5">
                    <w:rPr>
                      <w:rFonts w:ascii="Verdana" w:hAnsi="Verdana" w:cs="Verdana"/>
                      <w:color w:val="000000"/>
                      <w:sz w:val="24"/>
                      <w:szCs w:val="24"/>
                    </w:rPr>
                    <w:t>cu alte institutii care au drept obiectiv pastrarea sanatatii elevilor.</w:t>
                  </w:r>
                  <w:r w:rsidRPr="00B170C5">
                    <w:rPr>
                      <w:rFonts w:ascii="Verdana" w:hAnsi="Verdana" w:cs="Verdana"/>
                      <w:color w:val="000000"/>
                      <w:sz w:val="24"/>
                      <w:szCs w:val="24"/>
                    </w:rPr>
                    <w:br/>
                  </w:r>
                  <w:r>
                    <w:rPr>
                      <w:rFonts w:ascii="Verdana" w:hAnsi="Verdana" w:cs="Verdana"/>
                      <w:color w:val="000000"/>
                      <w:sz w:val="24"/>
                      <w:szCs w:val="24"/>
                    </w:rPr>
                    <w:t>e</w:t>
                  </w:r>
                  <w:r w:rsidRPr="00B170C5">
                    <w:rPr>
                      <w:rFonts w:ascii="Verdana" w:hAnsi="Verdana" w:cs="Verdana"/>
                      <w:color w:val="000000"/>
                      <w:sz w:val="24"/>
                      <w:szCs w:val="24"/>
                    </w:rPr>
                    <w:t>) colaborează cu medicul scolar şi cu medici de specialitate pe domenii de interes.</w:t>
                  </w:r>
                </w:p>
                <w:p w:rsidR="00E57A9C" w:rsidRDefault="00E57A9C" w:rsidP="00F7408E">
                  <w:pPr>
                    <w:spacing w:after="0" w:line="360" w:lineRule="auto"/>
                    <w:ind w:left="360"/>
                    <w:rPr>
                      <w:rFonts w:ascii="Verdana" w:hAnsi="Verdana" w:cs="Verdana"/>
                      <w:color w:val="000000"/>
                      <w:sz w:val="24"/>
                      <w:szCs w:val="24"/>
                    </w:rPr>
                  </w:pPr>
                </w:p>
                <w:p w:rsidR="00DC5BC2" w:rsidRPr="00DC5BC2" w:rsidRDefault="00E57A9C" w:rsidP="00DC5BC2">
                  <w:pPr>
                    <w:spacing w:after="0" w:line="360" w:lineRule="auto"/>
                    <w:rPr>
                      <w:rFonts w:ascii="Verdana" w:hAnsi="Verdana" w:cs="Verdana"/>
                      <w:b/>
                      <w:color w:val="000000"/>
                      <w:sz w:val="24"/>
                      <w:szCs w:val="24"/>
                      <w:lang w:val="ro-RO"/>
                    </w:rPr>
                  </w:pPr>
                  <w:r>
                    <w:rPr>
                      <w:rFonts w:ascii="Verdana" w:hAnsi="Verdana" w:cs="Verdana"/>
                      <w:b/>
                      <w:color w:val="000000"/>
                      <w:sz w:val="24"/>
                      <w:szCs w:val="24"/>
                      <w:lang w:val="ro-RO"/>
                    </w:rPr>
                    <w:t xml:space="preserve">                                                  </w:t>
                  </w:r>
                  <w:r w:rsidR="00B606E6">
                    <w:rPr>
                      <w:rFonts w:ascii="Verdana" w:hAnsi="Verdana" w:cs="Verdana"/>
                      <w:b/>
                      <w:color w:val="000000"/>
                      <w:sz w:val="24"/>
                      <w:szCs w:val="24"/>
                      <w:lang w:val="ro-RO"/>
                    </w:rPr>
                    <w:t>CAPITOLUL II</w:t>
                  </w:r>
                </w:p>
                <w:p w:rsidR="00DE7180" w:rsidRDefault="00DE7180" w:rsidP="00E57A9C">
                  <w:pPr>
                    <w:spacing w:after="0" w:line="360" w:lineRule="auto"/>
                    <w:jc w:val="center"/>
                    <w:rPr>
                      <w:rFonts w:ascii="Verdana" w:hAnsi="Verdana" w:cs="Verdana"/>
                      <w:b/>
                      <w:bCs/>
                      <w:color w:val="000000"/>
                      <w:sz w:val="24"/>
                      <w:szCs w:val="24"/>
                      <w:lang w:val="it-IT"/>
                    </w:rPr>
                  </w:pPr>
                  <w:r w:rsidRPr="00B606E6">
                    <w:rPr>
                      <w:rFonts w:ascii="Verdana" w:hAnsi="Verdana" w:cs="Verdana"/>
                      <w:b/>
                      <w:bCs/>
                      <w:caps/>
                      <w:color w:val="000000"/>
                      <w:sz w:val="24"/>
                      <w:szCs w:val="24"/>
                      <w:lang w:val="it-IT"/>
                    </w:rPr>
                    <w:t>Comisia de prevenire şi stingere a incendiilor (</w:t>
                  </w:r>
                  <w:r w:rsidRPr="00E57A9C">
                    <w:rPr>
                      <w:rFonts w:ascii="Verdana" w:hAnsi="Verdana" w:cs="Verdana"/>
                      <w:b/>
                      <w:bCs/>
                      <w:color w:val="000000"/>
                      <w:sz w:val="24"/>
                      <w:szCs w:val="24"/>
                      <w:lang w:val="it-IT"/>
                    </w:rPr>
                    <w:t>PSI)</w:t>
                  </w:r>
                </w:p>
                <w:p w:rsidR="00B606E6" w:rsidRPr="00E57A9C" w:rsidRDefault="00B606E6" w:rsidP="00E57A9C">
                  <w:pPr>
                    <w:spacing w:after="0" w:line="360" w:lineRule="auto"/>
                    <w:jc w:val="center"/>
                    <w:rPr>
                      <w:rFonts w:ascii="Verdana" w:hAnsi="Verdana" w:cs="Verdana"/>
                      <w:color w:val="000000"/>
                      <w:sz w:val="24"/>
                      <w:szCs w:val="24"/>
                      <w:lang w:val="it-IT"/>
                    </w:rPr>
                  </w:pPr>
                </w:p>
                <w:p w:rsidR="00DE7180" w:rsidRPr="00B170C5" w:rsidRDefault="00DE7180" w:rsidP="00F7408E">
                  <w:pPr>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Art.</w:t>
                  </w:r>
                  <w:r w:rsidR="00E57A9C">
                    <w:rPr>
                      <w:rFonts w:ascii="Verdana" w:hAnsi="Verdana" w:cs="Verdana"/>
                      <w:b/>
                      <w:bCs/>
                      <w:color w:val="000000"/>
                      <w:sz w:val="24"/>
                      <w:szCs w:val="24"/>
                      <w:lang w:val="it-IT"/>
                    </w:rPr>
                    <w:t>6</w:t>
                  </w:r>
                  <w:r w:rsidRPr="00B170C5">
                    <w:rPr>
                      <w:rFonts w:ascii="Verdana" w:hAnsi="Verdana" w:cs="Verdana"/>
                      <w:b/>
                      <w:bCs/>
                      <w:color w:val="000000"/>
                      <w:sz w:val="24"/>
                      <w:szCs w:val="24"/>
                      <w:lang w:val="it-IT"/>
                    </w:rPr>
                    <w:t>.</w:t>
                  </w:r>
                  <w:r w:rsidRPr="00B170C5">
                    <w:rPr>
                      <w:rFonts w:ascii="Verdana" w:hAnsi="Verdana" w:cs="Verdana"/>
                      <w:color w:val="000000"/>
                      <w:sz w:val="24"/>
                      <w:szCs w:val="24"/>
                      <w:lang w:val="it-IT"/>
                    </w:rPr>
                    <w:t xml:space="preserve"> Atribuţiile comisiei PSI sunt:</w:t>
                  </w:r>
                </w:p>
                <w:p w:rsidR="00DE7180" w:rsidRPr="00B170C5" w:rsidRDefault="00DE7180" w:rsidP="00F7408E">
                  <w:pPr>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a) Organizează activitatea de prevenire şi stingere a incendiilor</w:t>
                  </w:r>
                  <w:r>
                    <w:rPr>
                      <w:rFonts w:ascii="Verdana" w:hAnsi="Verdana" w:cs="Verdana"/>
                      <w:color w:val="000000"/>
                      <w:sz w:val="24"/>
                      <w:szCs w:val="24"/>
                      <w:lang w:val="it-IT"/>
                    </w:rPr>
                    <w:t xml:space="preserve"> din unitate </w:t>
                  </w:r>
                  <w:r w:rsidRPr="00B170C5">
                    <w:rPr>
                      <w:rFonts w:ascii="Verdana" w:hAnsi="Verdana" w:cs="Verdana"/>
                      <w:color w:val="000000"/>
                      <w:sz w:val="24"/>
                      <w:szCs w:val="24"/>
                      <w:lang w:val="it-IT"/>
                    </w:rPr>
                    <w:t xml:space="preserve"> prin plan anual de muncă.</w:t>
                  </w:r>
                  <w:r w:rsidRPr="00B170C5">
                    <w:rPr>
                      <w:rFonts w:ascii="Verdana" w:hAnsi="Verdana" w:cs="Verdana"/>
                      <w:color w:val="000000"/>
                      <w:sz w:val="24"/>
                      <w:szCs w:val="24"/>
                      <w:lang w:val="it-IT"/>
                    </w:rPr>
                    <w:br/>
                    <w:t>b) Urmăreşte realizarea acţiunilor stabilite şi prezintă periodic normele şi sarcinile de prevenire şi stingere ce revin personalului şi elevilor precum şi consecinţele diferitelor manifestări de neglijenţă şi nepăsare.</w:t>
                  </w:r>
                  <w:r w:rsidRPr="00B170C5">
                    <w:rPr>
                      <w:rFonts w:ascii="Verdana" w:hAnsi="Verdana" w:cs="Verdana"/>
                      <w:color w:val="000000"/>
                      <w:sz w:val="24"/>
                      <w:szCs w:val="24"/>
                      <w:lang w:val="it-IT"/>
                    </w:rPr>
                    <w:br/>
                    <w:t>c) Întocmeşte necesarul de mijloace şi materiale pentru PSI şi solicită conducătorului de unitate fondurile necesare.</w:t>
                  </w:r>
                  <w:r w:rsidRPr="00B170C5">
                    <w:rPr>
                      <w:rFonts w:ascii="Verdana" w:hAnsi="Verdana" w:cs="Verdana"/>
                      <w:color w:val="000000"/>
                      <w:sz w:val="24"/>
                      <w:szCs w:val="24"/>
                      <w:lang w:val="it-IT"/>
                    </w:rPr>
                    <w:br/>
                    <w:t>d) Difuzează în sălile de clasă, laboratoare, cabinete etc</w:t>
                  </w:r>
                  <w:r>
                    <w:rPr>
                      <w:rFonts w:ascii="Verdana" w:hAnsi="Verdana" w:cs="Verdana"/>
                      <w:color w:val="000000"/>
                      <w:sz w:val="24"/>
                      <w:szCs w:val="24"/>
                      <w:lang w:val="it-IT"/>
                    </w:rPr>
                    <w:t>.</w:t>
                  </w:r>
                  <w:r w:rsidRPr="00B170C5">
                    <w:rPr>
                      <w:rFonts w:ascii="Verdana" w:hAnsi="Verdana" w:cs="Verdana"/>
                      <w:color w:val="000000"/>
                      <w:sz w:val="24"/>
                      <w:szCs w:val="24"/>
                      <w:lang w:val="it-IT"/>
                    </w:rPr>
                    <w:t>, planurile de evacuare în caz de incendiu şi normele de comportare în caz de incendiu.</w:t>
                  </w:r>
                  <w:r w:rsidRPr="00B170C5">
                    <w:rPr>
                      <w:rFonts w:ascii="Verdana" w:hAnsi="Verdana" w:cs="Verdana"/>
                      <w:color w:val="000000"/>
                      <w:sz w:val="24"/>
                      <w:szCs w:val="24"/>
                      <w:lang w:val="it-IT"/>
                    </w:rPr>
                    <w:br/>
                    <w:t>e) Elaborează materiale informative şi de documentare care să fie utilizate de diriginţi, profesori, laboranţi în activitatea de prevenire a incendiilor.</w:t>
                  </w:r>
                </w:p>
                <w:p w:rsidR="00DE7180" w:rsidRPr="00B170C5" w:rsidRDefault="00DE7180" w:rsidP="00F7408E">
                  <w:pPr>
                    <w:spacing w:after="0" w:line="360" w:lineRule="auto"/>
                    <w:rPr>
                      <w:rFonts w:ascii="Verdana" w:eastAsia="Times New Roman" w:hAnsi="Verdana" w:cs="Arial"/>
                      <w:color w:val="000000" w:themeColor="text1"/>
                      <w:sz w:val="24"/>
                      <w:szCs w:val="24"/>
                      <w:lang w:val="ro-RO" w:eastAsia="ro-RO"/>
                    </w:rPr>
                  </w:pPr>
                </w:p>
                <w:p w:rsidR="00DE7180" w:rsidRPr="00B170C5" w:rsidRDefault="00DE7180" w:rsidP="00F7408E">
                  <w:pPr>
                    <w:spacing w:after="0" w:line="360" w:lineRule="auto"/>
                    <w:jc w:val="center"/>
                    <w:rPr>
                      <w:rFonts w:ascii="Verdana" w:hAnsi="Verdana" w:cs="Verdana"/>
                      <w:b/>
                      <w:bCs/>
                      <w:sz w:val="24"/>
                      <w:szCs w:val="24"/>
                      <w:u w:val="single"/>
                    </w:rPr>
                  </w:pPr>
                </w:p>
              </w:tc>
            </w:tr>
          </w:tbl>
          <w:p w:rsidR="00DE7180" w:rsidRPr="00B170C5" w:rsidRDefault="00DE7180" w:rsidP="00F7408E">
            <w:pPr>
              <w:spacing w:after="0" w:line="360" w:lineRule="auto"/>
              <w:rPr>
                <w:rFonts w:ascii="Verdana" w:hAnsi="Verdana" w:cs="Verdana"/>
                <w:b/>
                <w:bCs/>
                <w:color w:val="000000"/>
                <w:sz w:val="24"/>
                <w:szCs w:val="24"/>
              </w:rPr>
            </w:pPr>
          </w:p>
        </w:tc>
      </w:tr>
      <w:tr w:rsidR="00DE7180" w:rsidRPr="00B170C5" w:rsidTr="00F7408E">
        <w:tc>
          <w:tcPr>
            <w:tcW w:w="5000" w:type="pct"/>
            <w:gridSpan w:val="2"/>
            <w:tcMar>
              <w:top w:w="0" w:type="dxa"/>
              <w:left w:w="0" w:type="dxa"/>
              <w:bottom w:w="0" w:type="dxa"/>
              <w:right w:w="0" w:type="dxa"/>
            </w:tcMar>
          </w:tcPr>
          <w:p w:rsidR="00DE7180" w:rsidRPr="00B170C5" w:rsidRDefault="00DE7180" w:rsidP="00F7408E">
            <w:pPr>
              <w:shd w:val="clear" w:color="auto" w:fill="3C3C3C"/>
              <w:spacing w:after="0" w:line="360" w:lineRule="auto"/>
              <w:rPr>
                <w:rFonts w:ascii="Verdana" w:hAnsi="Verdana" w:cs="Verdana"/>
                <w:color w:val="333333"/>
                <w:sz w:val="24"/>
                <w:szCs w:val="24"/>
                <w:lang w:val="it-IT"/>
              </w:rPr>
            </w:pPr>
          </w:p>
        </w:tc>
      </w:tr>
      <w:tr w:rsidR="00DE7180" w:rsidRPr="00B170C5" w:rsidTr="00F7408E">
        <w:trPr>
          <w:gridAfter w:val="1"/>
          <w:wAfter w:w="168" w:type="pct"/>
          <w:trHeight w:val="450"/>
        </w:trPr>
        <w:tc>
          <w:tcPr>
            <w:tcW w:w="4832" w:type="pct"/>
            <w:tcMar>
              <w:top w:w="0" w:type="dxa"/>
              <w:left w:w="510" w:type="dxa"/>
              <w:bottom w:w="0" w:type="dxa"/>
              <w:right w:w="0" w:type="dxa"/>
            </w:tcMar>
          </w:tcPr>
          <w:p w:rsidR="00DE7180" w:rsidRPr="00B170C5" w:rsidRDefault="00DE7180" w:rsidP="00F7408E">
            <w:pPr>
              <w:spacing w:after="0" w:line="360" w:lineRule="auto"/>
              <w:rPr>
                <w:rFonts w:ascii="Verdana" w:hAnsi="Verdana" w:cs="Verdana"/>
                <w:b/>
                <w:bCs/>
                <w:color w:val="000000"/>
                <w:sz w:val="24"/>
                <w:szCs w:val="24"/>
              </w:rPr>
            </w:pPr>
          </w:p>
        </w:tc>
      </w:tr>
    </w:tbl>
    <w:p w:rsidR="00DE7180" w:rsidRPr="00B170C5" w:rsidRDefault="00DE7180" w:rsidP="00DE7180">
      <w:pPr>
        <w:shd w:val="clear" w:color="auto" w:fill="FFFFFF"/>
        <w:spacing w:after="0" w:line="360" w:lineRule="auto"/>
        <w:rPr>
          <w:rFonts w:ascii="Verdana" w:hAnsi="Verdana" w:cs="Verdana"/>
          <w:vanish/>
          <w:color w:val="333333"/>
          <w:sz w:val="24"/>
          <w:szCs w:val="24"/>
          <w:lang w:val="ro-RO"/>
        </w:rPr>
      </w:pPr>
    </w:p>
    <w:tbl>
      <w:tblPr>
        <w:tblW w:w="5048" w:type="pct"/>
        <w:tblInd w:w="-90" w:type="dxa"/>
        <w:tblCellMar>
          <w:top w:w="15" w:type="dxa"/>
          <w:left w:w="15" w:type="dxa"/>
          <w:bottom w:w="15" w:type="dxa"/>
          <w:right w:w="15" w:type="dxa"/>
        </w:tblCellMar>
        <w:tblLook w:val="00A0"/>
      </w:tblPr>
      <w:tblGrid>
        <w:gridCol w:w="9709"/>
      </w:tblGrid>
      <w:tr w:rsidR="00DE7180" w:rsidRPr="00B170C5" w:rsidTr="005C135C">
        <w:trPr>
          <w:hidden/>
        </w:trPr>
        <w:tc>
          <w:tcPr>
            <w:tcW w:w="5000" w:type="pct"/>
            <w:tcMar>
              <w:top w:w="0" w:type="dxa"/>
              <w:left w:w="0" w:type="dxa"/>
              <w:bottom w:w="0" w:type="dxa"/>
              <w:right w:w="0" w:type="dxa"/>
            </w:tcMar>
          </w:tcPr>
          <w:p w:rsidR="00DE7180" w:rsidRPr="00B170C5" w:rsidRDefault="00DE7180" w:rsidP="00F7408E">
            <w:pPr>
              <w:shd w:val="clear" w:color="auto" w:fill="FFFFFF"/>
              <w:spacing w:after="0" w:line="360" w:lineRule="auto"/>
              <w:rPr>
                <w:rFonts w:ascii="Verdana" w:hAnsi="Verdana" w:cs="Verdana"/>
                <w:vanish/>
                <w:color w:val="FF0000"/>
                <w:sz w:val="24"/>
                <w:szCs w:val="24"/>
                <w:lang w:val="ro-RO"/>
              </w:rPr>
            </w:pPr>
          </w:p>
          <w:tbl>
            <w:tblPr>
              <w:tblW w:w="5000" w:type="pct"/>
              <w:tblCellMar>
                <w:top w:w="15" w:type="dxa"/>
                <w:left w:w="15" w:type="dxa"/>
                <w:bottom w:w="15" w:type="dxa"/>
                <w:right w:w="15" w:type="dxa"/>
              </w:tblCellMar>
              <w:tblLook w:val="00A0"/>
            </w:tblPr>
            <w:tblGrid>
              <w:gridCol w:w="9629"/>
              <w:gridCol w:w="80"/>
            </w:tblGrid>
            <w:tr w:rsidR="00DE7180" w:rsidRPr="00B170C5" w:rsidTr="005C135C">
              <w:trPr>
                <w:gridAfter w:val="1"/>
                <w:wAfter w:w="41" w:type="pct"/>
                <w:trHeight w:val="80"/>
              </w:trPr>
              <w:tc>
                <w:tcPr>
                  <w:tcW w:w="4959" w:type="pct"/>
                  <w:tcMar>
                    <w:top w:w="0" w:type="dxa"/>
                    <w:left w:w="0" w:type="dxa"/>
                    <w:bottom w:w="0" w:type="dxa"/>
                    <w:right w:w="0" w:type="dxa"/>
                  </w:tcMar>
                </w:tcPr>
                <w:p w:rsidR="00DE7180" w:rsidRPr="000C03EE" w:rsidRDefault="00DC5BC2" w:rsidP="000C03EE">
                  <w:pPr>
                    <w:spacing w:after="0" w:line="360" w:lineRule="auto"/>
                    <w:jc w:val="center"/>
                    <w:rPr>
                      <w:rFonts w:ascii="Verdana" w:hAnsi="Verdana" w:cs="Verdana"/>
                      <w:b/>
                      <w:bCs/>
                      <w:sz w:val="24"/>
                      <w:szCs w:val="24"/>
                    </w:rPr>
                  </w:pPr>
                  <w:r w:rsidRPr="00DC5BC2">
                    <w:rPr>
                      <w:rFonts w:ascii="Verdana" w:hAnsi="Verdana" w:cs="Verdana"/>
                      <w:b/>
                      <w:bCs/>
                      <w:sz w:val="24"/>
                      <w:szCs w:val="24"/>
                    </w:rPr>
                    <w:lastRenderedPageBreak/>
                    <w:t xml:space="preserve">CAPITOLUL </w:t>
                  </w:r>
                  <w:r w:rsidR="00DE7180" w:rsidRPr="00DC5BC2">
                    <w:rPr>
                      <w:rFonts w:ascii="Verdana" w:hAnsi="Verdana" w:cs="Verdana"/>
                      <w:b/>
                      <w:bCs/>
                      <w:sz w:val="24"/>
                      <w:szCs w:val="24"/>
                    </w:rPr>
                    <w:t>III</w:t>
                  </w:r>
                </w:p>
              </w:tc>
            </w:tr>
            <w:tr w:rsidR="00DE7180" w:rsidRPr="00B170C5" w:rsidTr="005C135C">
              <w:trPr>
                <w:trHeight w:val="450"/>
              </w:trPr>
              <w:tc>
                <w:tcPr>
                  <w:tcW w:w="5000" w:type="pct"/>
                  <w:gridSpan w:val="2"/>
                  <w:shd w:val="clear" w:color="auto" w:fill="FFFFFF" w:themeFill="background1"/>
                  <w:tcMar>
                    <w:top w:w="0" w:type="dxa"/>
                    <w:left w:w="510" w:type="dxa"/>
                    <w:bottom w:w="0" w:type="dxa"/>
                    <w:right w:w="0" w:type="dxa"/>
                  </w:tcMar>
                </w:tcPr>
                <w:p w:rsidR="00B606E6" w:rsidRDefault="00DE7180" w:rsidP="00E57A9C">
                  <w:pPr>
                    <w:autoSpaceDE w:val="0"/>
                    <w:autoSpaceDN w:val="0"/>
                    <w:adjustRightInd w:val="0"/>
                    <w:spacing w:after="0" w:line="360" w:lineRule="auto"/>
                    <w:jc w:val="center"/>
                    <w:rPr>
                      <w:rFonts w:ascii="Verdana" w:hAnsi="Verdana" w:cs="Verdana"/>
                      <w:b/>
                      <w:bCs/>
                      <w:color w:val="000000"/>
                      <w:sz w:val="24"/>
                      <w:szCs w:val="24"/>
                      <w:lang w:val="fr-FR"/>
                    </w:rPr>
                  </w:pPr>
                  <w:r w:rsidRPr="00B170C5">
                    <w:rPr>
                      <w:rFonts w:ascii="Verdana" w:hAnsi="Verdana" w:cs="Verdana"/>
                      <w:b/>
                      <w:bCs/>
                      <w:color w:val="000000"/>
                      <w:sz w:val="24"/>
                      <w:szCs w:val="24"/>
                      <w:lang w:val="fr-FR"/>
                    </w:rPr>
                    <w:t xml:space="preserve">DREPTURILE </w:t>
                  </w:r>
                  <w:r w:rsidRPr="00B170C5">
                    <w:rPr>
                      <w:rFonts w:ascii="Verdana" w:hAnsi="Verdana" w:cs="Verdana"/>
                      <w:b/>
                      <w:bCs/>
                      <w:color w:val="000000"/>
                      <w:sz w:val="24"/>
                      <w:szCs w:val="24"/>
                      <w:lang w:val="ro-RO"/>
                    </w:rPr>
                    <w:t>Ş</w:t>
                  </w:r>
                  <w:r w:rsidRPr="00B170C5">
                    <w:rPr>
                      <w:rFonts w:ascii="Verdana" w:hAnsi="Verdana" w:cs="Verdana"/>
                      <w:b/>
                      <w:bCs/>
                      <w:color w:val="000000"/>
                      <w:sz w:val="24"/>
                      <w:szCs w:val="24"/>
                      <w:lang w:val="fr-FR"/>
                    </w:rPr>
                    <w:t>I OBLIGATIILE ANGAJATORULUI ŞI ALE ANGAJAŢILOR</w:t>
                  </w:r>
                  <w:r w:rsidR="00363984">
                    <w:rPr>
                      <w:rFonts w:ascii="Verdana" w:hAnsi="Verdana" w:cs="Verdana"/>
                      <w:b/>
                      <w:bCs/>
                      <w:color w:val="000000"/>
                      <w:sz w:val="24"/>
                      <w:szCs w:val="24"/>
                      <w:lang w:val="fr-FR"/>
                    </w:rPr>
                    <w:t xml:space="preserve"> </w:t>
                  </w:r>
                </w:p>
                <w:p w:rsidR="00B606E6" w:rsidRDefault="00B606E6" w:rsidP="00E57A9C">
                  <w:pPr>
                    <w:autoSpaceDE w:val="0"/>
                    <w:autoSpaceDN w:val="0"/>
                    <w:adjustRightInd w:val="0"/>
                    <w:spacing w:after="0" w:line="360" w:lineRule="auto"/>
                    <w:jc w:val="center"/>
                    <w:rPr>
                      <w:rFonts w:ascii="Verdana" w:hAnsi="Verdana" w:cs="Verdana"/>
                      <w:b/>
                      <w:bCs/>
                      <w:color w:val="000000"/>
                      <w:sz w:val="24"/>
                      <w:szCs w:val="24"/>
                      <w:lang w:val="fr-FR"/>
                    </w:rPr>
                  </w:pPr>
                </w:p>
                <w:p w:rsidR="00DE7180" w:rsidRPr="00B606E6" w:rsidRDefault="00B606E6" w:rsidP="00B606E6">
                  <w:pPr>
                    <w:autoSpaceDE w:val="0"/>
                    <w:autoSpaceDN w:val="0"/>
                    <w:adjustRightInd w:val="0"/>
                    <w:spacing w:after="0" w:line="360" w:lineRule="auto"/>
                    <w:ind w:left="-510"/>
                    <w:rPr>
                      <w:rFonts w:ascii="Verdana" w:hAnsi="Verdana" w:cs="Verdana"/>
                      <w:bCs/>
                      <w:color w:val="000000"/>
                      <w:sz w:val="24"/>
                      <w:szCs w:val="24"/>
                      <w:lang w:val="fr-FR"/>
                    </w:rPr>
                  </w:pPr>
                  <w:r>
                    <w:rPr>
                      <w:rFonts w:ascii="Verdana" w:hAnsi="Verdana" w:cs="Verdana"/>
                      <w:bCs/>
                      <w:color w:val="000000"/>
                      <w:sz w:val="24"/>
                      <w:szCs w:val="24"/>
                      <w:lang w:val="fr-FR"/>
                    </w:rPr>
                    <w:t xml:space="preserve">      S</w:t>
                  </w:r>
                  <w:r w:rsidR="00363984" w:rsidRPr="00B606E6">
                    <w:rPr>
                      <w:rFonts w:ascii="Verdana" w:hAnsi="Verdana" w:cs="Verdana"/>
                      <w:bCs/>
                      <w:color w:val="000000"/>
                      <w:sz w:val="24"/>
                      <w:szCs w:val="24"/>
                      <w:lang w:val="fr-FR"/>
                    </w:rPr>
                    <w:t>e regasesc in procedura de solutionare a cererilor si a reclamatiilor indiv</w:t>
                  </w:r>
                  <w:r w:rsidR="00195A56" w:rsidRPr="00B606E6">
                    <w:rPr>
                      <w:rFonts w:ascii="Verdana" w:hAnsi="Verdana" w:cs="Verdana"/>
                      <w:bCs/>
                      <w:color w:val="000000"/>
                      <w:sz w:val="24"/>
                      <w:szCs w:val="24"/>
                      <w:lang w:val="fr-FR"/>
                    </w:rPr>
                    <w:t>iduale ale personalului angajat (</w:t>
                  </w:r>
                  <w:r w:rsidR="00363984" w:rsidRPr="00B606E6">
                    <w:rPr>
                      <w:rFonts w:ascii="Verdana" w:hAnsi="Verdana" w:cs="Verdana"/>
                      <w:bCs/>
                      <w:color w:val="000000"/>
                      <w:sz w:val="24"/>
                      <w:szCs w:val="24"/>
                      <w:lang w:val="fr-FR"/>
                    </w:rPr>
                    <w:t>anex</w:t>
                  </w:r>
                  <w:r w:rsidR="00195A56" w:rsidRPr="00B606E6">
                    <w:rPr>
                      <w:rFonts w:ascii="Verdana" w:hAnsi="Verdana" w:cs="Verdana"/>
                      <w:bCs/>
                      <w:color w:val="000000"/>
                      <w:sz w:val="24"/>
                      <w:szCs w:val="24"/>
                      <w:lang w:val="fr-FR"/>
                    </w:rPr>
                    <w:t>e)</w:t>
                  </w:r>
                </w:p>
                <w:p w:rsidR="00195A56" w:rsidRDefault="00195A56" w:rsidP="00B24228">
                  <w:pPr>
                    <w:pStyle w:val="ListParagraph"/>
                    <w:numPr>
                      <w:ilvl w:val="0"/>
                      <w:numId w:val="8"/>
                    </w:numPr>
                    <w:autoSpaceDE w:val="0"/>
                    <w:autoSpaceDN w:val="0"/>
                    <w:adjustRightInd w:val="0"/>
                    <w:spacing w:after="0" w:line="360" w:lineRule="auto"/>
                    <w:rPr>
                      <w:rFonts w:ascii="Verdana" w:hAnsi="Verdana" w:cs="Verdana"/>
                      <w:bCs/>
                      <w:iCs/>
                      <w:color w:val="000000"/>
                      <w:sz w:val="24"/>
                      <w:szCs w:val="24"/>
                      <w:lang w:val="fr-FR"/>
                    </w:rPr>
                  </w:pPr>
                  <w:r w:rsidRPr="00195A56">
                    <w:rPr>
                      <w:rFonts w:ascii="Verdana" w:hAnsi="Verdana" w:cs="Verdana"/>
                      <w:bCs/>
                      <w:iCs/>
                      <w:color w:val="000000"/>
                      <w:sz w:val="24"/>
                      <w:szCs w:val="24"/>
                      <w:lang w:val="fr-FR"/>
                    </w:rPr>
                    <w:t>Fisa postului</w:t>
                  </w:r>
                  <w:r>
                    <w:rPr>
                      <w:rFonts w:ascii="Verdana" w:hAnsi="Verdana" w:cs="Verdana"/>
                      <w:bCs/>
                      <w:iCs/>
                      <w:color w:val="000000"/>
                      <w:sz w:val="24"/>
                      <w:szCs w:val="24"/>
                      <w:lang w:val="fr-FR"/>
                    </w:rPr>
                    <w:t xml:space="preserve"> secretar</w:t>
                  </w:r>
                </w:p>
                <w:p w:rsidR="00195A56" w:rsidRDefault="00195A56" w:rsidP="00B24228">
                  <w:pPr>
                    <w:pStyle w:val="ListParagraph"/>
                    <w:numPr>
                      <w:ilvl w:val="0"/>
                      <w:numId w:val="8"/>
                    </w:numPr>
                    <w:autoSpaceDE w:val="0"/>
                    <w:autoSpaceDN w:val="0"/>
                    <w:adjustRightInd w:val="0"/>
                    <w:spacing w:after="0" w:line="360" w:lineRule="auto"/>
                    <w:rPr>
                      <w:rFonts w:ascii="Verdana" w:hAnsi="Verdana" w:cs="Verdana"/>
                      <w:bCs/>
                      <w:iCs/>
                      <w:color w:val="000000"/>
                      <w:sz w:val="24"/>
                      <w:szCs w:val="24"/>
                      <w:lang w:val="fr-FR"/>
                    </w:rPr>
                  </w:pPr>
                  <w:r>
                    <w:rPr>
                      <w:rFonts w:ascii="Verdana" w:hAnsi="Verdana" w:cs="Verdana"/>
                      <w:bCs/>
                      <w:iCs/>
                      <w:color w:val="000000"/>
                      <w:sz w:val="24"/>
                      <w:szCs w:val="24"/>
                      <w:lang w:val="fr-FR"/>
                    </w:rPr>
                    <w:t>Fisa postului contabil</w:t>
                  </w:r>
                </w:p>
                <w:p w:rsidR="00195A56" w:rsidRDefault="00195A56" w:rsidP="00B24228">
                  <w:pPr>
                    <w:pStyle w:val="ListParagraph"/>
                    <w:numPr>
                      <w:ilvl w:val="0"/>
                      <w:numId w:val="8"/>
                    </w:numPr>
                    <w:autoSpaceDE w:val="0"/>
                    <w:autoSpaceDN w:val="0"/>
                    <w:adjustRightInd w:val="0"/>
                    <w:spacing w:after="0" w:line="360" w:lineRule="auto"/>
                    <w:rPr>
                      <w:rFonts w:ascii="Verdana" w:hAnsi="Verdana" w:cs="Verdana"/>
                      <w:bCs/>
                      <w:iCs/>
                      <w:color w:val="000000"/>
                      <w:sz w:val="24"/>
                      <w:szCs w:val="24"/>
                      <w:lang w:val="fr-FR"/>
                    </w:rPr>
                  </w:pPr>
                  <w:r>
                    <w:rPr>
                      <w:rFonts w:ascii="Verdana" w:hAnsi="Verdana" w:cs="Verdana"/>
                      <w:bCs/>
                      <w:iCs/>
                      <w:color w:val="000000"/>
                      <w:sz w:val="24"/>
                      <w:szCs w:val="24"/>
                      <w:lang w:val="fr-FR"/>
                    </w:rPr>
                    <w:t>Fisa postului bibliotecar</w:t>
                  </w:r>
                </w:p>
                <w:p w:rsidR="00195A56" w:rsidRDefault="00195A56" w:rsidP="00B24228">
                  <w:pPr>
                    <w:pStyle w:val="ListParagraph"/>
                    <w:numPr>
                      <w:ilvl w:val="0"/>
                      <w:numId w:val="8"/>
                    </w:numPr>
                    <w:autoSpaceDE w:val="0"/>
                    <w:autoSpaceDN w:val="0"/>
                    <w:adjustRightInd w:val="0"/>
                    <w:spacing w:after="0" w:line="360" w:lineRule="auto"/>
                    <w:rPr>
                      <w:rFonts w:ascii="Verdana" w:hAnsi="Verdana" w:cs="Verdana"/>
                      <w:bCs/>
                      <w:iCs/>
                      <w:color w:val="000000"/>
                      <w:sz w:val="24"/>
                      <w:szCs w:val="24"/>
                      <w:lang w:val="fr-FR"/>
                    </w:rPr>
                  </w:pPr>
                  <w:r>
                    <w:rPr>
                      <w:rFonts w:ascii="Verdana" w:hAnsi="Verdana" w:cs="Verdana"/>
                      <w:bCs/>
                      <w:iCs/>
                      <w:color w:val="000000"/>
                      <w:sz w:val="24"/>
                      <w:szCs w:val="24"/>
                      <w:lang w:val="fr-FR"/>
                    </w:rPr>
                    <w:t>Fisa postului mecanic</w:t>
                  </w:r>
                </w:p>
                <w:p w:rsidR="00195A56" w:rsidRDefault="00195A56" w:rsidP="00B24228">
                  <w:pPr>
                    <w:pStyle w:val="ListParagraph"/>
                    <w:numPr>
                      <w:ilvl w:val="0"/>
                      <w:numId w:val="8"/>
                    </w:numPr>
                    <w:autoSpaceDE w:val="0"/>
                    <w:autoSpaceDN w:val="0"/>
                    <w:adjustRightInd w:val="0"/>
                    <w:spacing w:after="0" w:line="360" w:lineRule="auto"/>
                    <w:rPr>
                      <w:rFonts w:ascii="Verdana" w:hAnsi="Verdana" w:cs="Verdana"/>
                      <w:bCs/>
                      <w:iCs/>
                      <w:color w:val="000000"/>
                      <w:sz w:val="24"/>
                      <w:szCs w:val="24"/>
                      <w:lang w:val="fr-FR"/>
                    </w:rPr>
                  </w:pPr>
                  <w:r>
                    <w:rPr>
                      <w:rFonts w:ascii="Verdana" w:hAnsi="Verdana" w:cs="Verdana"/>
                      <w:bCs/>
                      <w:iCs/>
                      <w:color w:val="000000"/>
                      <w:sz w:val="24"/>
                      <w:szCs w:val="24"/>
                      <w:lang w:val="fr-FR"/>
                    </w:rPr>
                    <w:t>Fisa postuluiingrijitor</w:t>
                  </w:r>
                </w:p>
                <w:p w:rsidR="00195A56" w:rsidRDefault="00195A56" w:rsidP="00B24228">
                  <w:pPr>
                    <w:pStyle w:val="ListParagraph"/>
                    <w:numPr>
                      <w:ilvl w:val="0"/>
                      <w:numId w:val="8"/>
                    </w:numPr>
                    <w:autoSpaceDE w:val="0"/>
                    <w:autoSpaceDN w:val="0"/>
                    <w:adjustRightInd w:val="0"/>
                    <w:spacing w:after="0" w:line="360" w:lineRule="auto"/>
                    <w:rPr>
                      <w:rFonts w:ascii="Verdana" w:hAnsi="Verdana" w:cs="Verdana"/>
                      <w:bCs/>
                      <w:iCs/>
                      <w:color w:val="000000"/>
                      <w:sz w:val="24"/>
                      <w:szCs w:val="24"/>
                      <w:lang w:val="fr-FR"/>
                    </w:rPr>
                  </w:pPr>
                  <w:r>
                    <w:rPr>
                      <w:rFonts w:ascii="Verdana" w:hAnsi="Verdana" w:cs="Verdana"/>
                      <w:bCs/>
                      <w:iCs/>
                      <w:color w:val="000000"/>
                      <w:sz w:val="24"/>
                      <w:szCs w:val="24"/>
                      <w:lang w:val="fr-FR"/>
                    </w:rPr>
                    <w:t>Fisa postului paznic</w:t>
                  </w:r>
                </w:p>
                <w:p w:rsidR="00195A56" w:rsidRDefault="00195A56" w:rsidP="00B24228">
                  <w:pPr>
                    <w:pStyle w:val="ListParagraph"/>
                    <w:numPr>
                      <w:ilvl w:val="0"/>
                      <w:numId w:val="8"/>
                    </w:numPr>
                    <w:autoSpaceDE w:val="0"/>
                    <w:autoSpaceDN w:val="0"/>
                    <w:adjustRightInd w:val="0"/>
                    <w:spacing w:after="0" w:line="360" w:lineRule="auto"/>
                    <w:rPr>
                      <w:rFonts w:ascii="Verdana" w:hAnsi="Verdana" w:cs="Verdana"/>
                      <w:bCs/>
                      <w:iCs/>
                      <w:color w:val="000000"/>
                      <w:sz w:val="24"/>
                      <w:szCs w:val="24"/>
                      <w:lang w:val="fr-FR"/>
                    </w:rPr>
                  </w:pPr>
                  <w:r>
                    <w:rPr>
                      <w:rFonts w:ascii="Verdana" w:hAnsi="Verdana" w:cs="Verdana"/>
                      <w:bCs/>
                      <w:iCs/>
                      <w:color w:val="000000"/>
                      <w:sz w:val="24"/>
                      <w:szCs w:val="24"/>
                      <w:lang w:val="fr-FR"/>
                    </w:rPr>
                    <w:t>Procedura de cercetare disciplinara</w:t>
                  </w:r>
                </w:p>
                <w:p w:rsidR="00DE7180" w:rsidRPr="00B170C5" w:rsidRDefault="00E57A9C" w:rsidP="009B21FD">
                  <w:pPr>
                    <w:autoSpaceDE w:val="0"/>
                    <w:autoSpaceDN w:val="0"/>
                    <w:adjustRightInd w:val="0"/>
                    <w:spacing w:after="0" w:line="360" w:lineRule="auto"/>
                    <w:rPr>
                      <w:rFonts w:ascii="Verdana" w:hAnsi="Verdana" w:cs="Verdana"/>
                      <w:color w:val="000000"/>
                      <w:sz w:val="24"/>
                      <w:szCs w:val="24"/>
                    </w:rPr>
                  </w:pPr>
                  <w:r>
                    <w:rPr>
                      <w:rFonts w:ascii="Verdana" w:hAnsi="Verdana" w:cs="Verdana"/>
                      <w:b/>
                      <w:bCs/>
                      <w:color w:val="000000"/>
                      <w:sz w:val="24"/>
                      <w:szCs w:val="24"/>
                    </w:rPr>
                    <w:t>Art. 7</w:t>
                  </w:r>
                  <w:r w:rsidR="00DE7180" w:rsidRPr="00B170C5">
                    <w:rPr>
                      <w:rFonts w:ascii="Verdana" w:hAnsi="Verdana" w:cs="Verdana"/>
                      <w:b/>
                      <w:bCs/>
                      <w:color w:val="000000"/>
                      <w:sz w:val="24"/>
                      <w:szCs w:val="24"/>
                    </w:rPr>
                    <w:t>.</w:t>
                  </w:r>
                  <w:r w:rsidR="00DE7180" w:rsidRPr="00B170C5">
                    <w:rPr>
                      <w:rFonts w:ascii="Verdana" w:hAnsi="Verdana" w:cs="Verdana"/>
                      <w:color w:val="000000"/>
                      <w:sz w:val="24"/>
                      <w:szCs w:val="24"/>
                    </w:rPr>
                    <w:t xml:space="preserve"> </w:t>
                  </w:r>
                  <w:r w:rsidR="00DE7180" w:rsidRPr="00E57A9C">
                    <w:rPr>
                      <w:rFonts w:ascii="Verdana" w:hAnsi="Verdana" w:cs="Verdana"/>
                      <w:b/>
                      <w:color w:val="000000"/>
                      <w:sz w:val="24"/>
                      <w:szCs w:val="24"/>
                    </w:rPr>
                    <w:t>Drepturile angajatorului</w:t>
                  </w:r>
                  <w:r w:rsidR="00DE7180" w:rsidRPr="00B170C5">
                    <w:rPr>
                      <w:rFonts w:ascii="Verdana" w:hAnsi="Verdana" w:cs="Verdana"/>
                      <w:color w:val="000000"/>
                      <w:sz w:val="24"/>
                      <w:szCs w:val="24"/>
                    </w:rPr>
                    <w:t xml:space="preserve"> sunt următoarele:</w:t>
                  </w:r>
                </w:p>
                <w:p w:rsidR="00DE7180" w:rsidRPr="00B170C5" w:rsidRDefault="00DE7180" w:rsidP="00F7408E">
                  <w:pPr>
                    <w:autoSpaceDE w:val="0"/>
                    <w:autoSpaceDN w:val="0"/>
                    <w:adjustRightInd w:val="0"/>
                    <w:spacing w:after="0" w:line="360" w:lineRule="auto"/>
                    <w:ind w:left="-512"/>
                    <w:rPr>
                      <w:rFonts w:ascii="Verdana" w:hAnsi="Verdana" w:cs="Verdana"/>
                      <w:color w:val="000000"/>
                      <w:sz w:val="24"/>
                      <w:szCs w:val="24"/>
                      <w:lang w:val="it-IT"/>
                    </w:rPr>
                  </w:pPr>
                  <w:r w:rsidRPr="00B170C5">
                    <w:rPr>
                      <w:rFonts w:ascii="Verdana" w:hAnsi="Verdana" w:cs="Verdana"/>
                      <w:color w:val="000000"/>
                      <w:sz w:val="24"/>
                      <w:szCs w:val="24"/>
                      <w:lang w:val="it-IT"/>
                    </w:rPr>
                    <w:t>a) să stabilească organizarea şi să asigure funcţionarea unităţii;</w:t>
                  </w:r>
                </w:p>
                <w:p w:rsidR="00DE7180" w:rsidRPr="00B170C5" w:rsidRDefault="00DE7180" w:rsidP="00F7408E">
                  <w:pPr>
                    <w:autoSpaceDE w:val="0"/>
                    <w:autoSpaceDN w:val="0"/>
                    <w:adjustRightInd w:val="0"/>
                    <w:spacing w:after="0" w:line="360" w:lineRule="auto"/>
                    <w:ind w:left="-512"/>
                    <w:rPr>
                      <w:rFonts w:ascii="Verdana" w:hAnsi="Verdana" w:cs="Verdana"/>
                      <w:color w:val="000000"/>
                      <w:sz w:val="24"/>
                      <w:szCs w:val="24"/>
                      <w:lang w:val="it-IT"/>
                    </w:rPr>
                  </w:pPr>
                  <w:r w:rsidRPr="00B170C5">
                    <w:rPr>
                      <w:rFonts w:ascii="Verdana" w:hAnsi="Verdana" w:cs="Verdana"/>
                      <w:color w:val="000000"/>
                      <w:sz w:val="24"/>
                      <w:szCs w:val="24"/>
                      <w:lang w:val="it-IT"/>
                    </w:rPr>
                    <w:t>b) să stabilească în condiţiile legii atribuţiile corespunzătoare pentru fiecare salariat şi voluntar (toate dispoziţiile date salariaţilor şi voluntarilor au caracter obligatoriu);</w:t>
                  </w:r>
                </w:p>
                <w:p w:rsidR="00DE7180" w:rsidRPr="00B170C5" w:rsidRDefault="00DE7180" w:rsidP="00F7408E">
                  <w:pPr>
                    <w:autoSpaceDE w:val="0"/>
                    <w:autoSpaceDN w:val="0"/>
                    <w:adjustRightInd w:val="0"/>
                    <w:spacing w:after="0" w:line="360" w:lineRule="auto"/>
                    <w:ind w:left="-512"/>
                    <w:rPr>
                      <w:rFonts w:ascii="Verdana" w:hAnsi="Verdana" w:cs="Verdana"/>
                      <w:color w:val="000000"/>
                      <w:sz w:val="24"/>
                      <w:szCs w:val="24"/>
                      <w:lang w:val="pt-BR"/>
                    </w:rPr>
                  </w:pPr>
                  <w:r w:rsidRPr="00B170C5">
                    <w:rPr>
                      <w:rFonts w:ascii="Verdana" w:hAnsi="Verdana" w:cs="Verdana"/>
                      <w:color w:val="000000"/>
                      <w:sz w:val="24"/>
                      <w:szCs w:val="24"/>
                      <w:lang w:val="pt-BR"/>
                    </w:rPr>
                    <w:t>c) să exercite controlul asupra modului de îndeplinire a sarcinilor de serviciu şi a normelor de muncă;</w:t>
                  </w:r>
                </w:p>
                <w:p w:rsidR="00DE7180" w:rsidRPr="00B170C5" w:rsidRDefault="00DE7180" w:rsidP="00F7408E">
                  <w:pPr>
                    <w:autoSpaceDE w:val="0"/>
                    <w:autoSpaceDN w:val="0"/>
                    <w:adjustRightInd w:val="0"/>
                    <w:spacing w:after="0" w:line="360" w:lineRule="auto"/>
                    <w:ind w:left="-512"/>
                    <w:rPr>
                      <w:rFonts w:ascii="Verdana" w:hAnsi="Verdana" w:cs="Verdana"/>
                      <w:color w:val="000000"/>
                      <w:sz w:val="24"/>
                      <w:szCs w:val="24"/>
                      <w:lang w:val="pt-BR"/>
                    </w:rPr>
                  </w:pPr>
                  <w:r w:rsidRPr="00B170C5">
                    <w:rPr>
                      <w:rFonts w:ascii="Verdana" w:hAnsi="Verdana" w:cs="Verdana"/>
                      <w:color w:val="000000"/>
                      <w:sz w:val="24"/>
                      <w:szCs w:val="24"/>
                      <w:lang w:val="pt-BR"/>
                    </w:rPr>
                    <w:t>d) să constate săvârşirea abaterilor disciplinare şi să aplice sancţiunile prevăzute în actele normative în vigoare.</w:t>
                  </w:r>
                </w:p>
                <w:p w:rsidR="00DE7180" w:rsidRPr="00B170C5" w:rsidRDefault="00E57A9C" w:rsidP="00F7408E">
                  <w:pPr>
                    <w:autoSpaceDE w:val="0"/>
                    <w:autoSpaceDN w:val="0"/>
                    <w:adjustRightInd w:val="0"/>
                    <w:spacing w:after="0" w:line="360" w:lineRule="auto"/>
                    <w:ind w:left="-512"/>
                    <w:rPr>
                      <w:rFonts w:ascii="Verdana" w:hAnsi="Verdana" w:cs="Verdana"/>
                      <w:color w:val="000000"/>
                      <w:sz w:val="24"/>
                      <w:szCs w:val="24"/>
                      <w:lang w:val="pt-BR"/>
                    </w:rPr>
                  </w:pPr>
                  <w:r>
                    <w:rPr>
                      <w:rFonts w:ascii="Verdana" w:hAnsi="Verdana" w:cs="Verdana"/>
                      <w:b/>
                      <w:bCs/>
                      <w:color w:val="000000"/>
                      <w:sz w:val="24"/>
                      <w:szCs w:val="24"/>
                      <w:lang w:val="pt-BR"/>
                    </w:rPr>
                    <w:t>Art. 8</w:t>
                  </w:r>
                  <w:r w:rsidR="00DE7180" w:rsidRPr="00B170C5">
                    <w:rPr>
                      <w:rFonts w:ascii="Verdana" w:hAnsi="Verdana" w:cs="Verdana"/>
                      <w:b/>
                      <w:bCs/>
                      <w:color w:val="000000"/>
                      <w:sz w:val="24"/>
                      <w:szCs w:val="24"/>
                      <w:lang w:val="pt-BR"/>
                    </w:rPr>
                    <w:t>. (1)</w:t>
                  </w:r>
                  <w:r w:rsidR="00DE7180" w:rsidRPr="00B170C5">
                    <w:rPr>
                      <w:rFonts w:ascii="Verdana" w:hAnsi="Verdana" w:cs="Verdana"/>
                      <w:color w:val="000000"/>
                      <w:sz w:val="24"/>
                      <w:szCs w:val="24"/>
                      <w:lang w:val="pt-BR"/>
                    </w:rPr>
                    <w:t xml:space="preserve"> </w:t>
                  </w:r>
                  <w:r w:rsidR="00DE7180" w:rsidRPr="00E57A9C">
                    <w:rPr>
                      <w:rFonts w:ascii="Verdana" w:hAnsi="Verdana" w:cs="Verdana"/>
                      <w:b/>
                      <w:color w:val="000000"/>
                      <w:sz w:val="24"/>
                      <w:szCs w:val="24"/>
                      <w:lang w:val="pt-BR"/>
                    </w:rPr>
                    <w:t>Obligaţiile angajatorului</w:t>
                  </w:r>
                  <w:r w:rsidR="00DE7180" w:rsidRPr="00B170C5">
                    <w:rPr>
                      <w:rFonts w:ascii="Verdana" w:hAnsi="Verdana" w:cs="Verdana"/>
                      <w:color w:val="000000"/>
                      <w:sz w:val="24"/>
                      <w:szCs w:val="24"/>
                      <w:lang w:val="pt-BR"/>
                    </w:rPr>
                    <w:t xml:space="preserve"> sunt următoarele:</w:t>
                  </w:r>
                </w:p>
                <w:p w:rsidR="00DE7180" w:rsidRPr="00B170C5" w:rsidRDefault="00DE7180" w:rsidP="00F7408E">
                  <w:pPr>
                    <w:autoSpaceDE w:val="0"/>
                    <w:autoSpaceDN w:val="0"/>
                    <w:adjustRightInd w:val="0"/>
                    <w:spacing w:after="0" w:line="360" w:lineRule="auto"/>
                    <w:ind w:left="-512"/>
                    <w:rPr>
                      <w:rFonts w:ascii="Verdana" w:hAnsi="Verdana" w:cs="Verdana"/>
                      <w:color w:val="000000"/>
                      <w:sz w:val="24"/>
                      <w:szCs w:val="24"/>
                      <w:lang w:val="pt-BR"/>
                    </w:rPr>
                  </w:pPr>
                  <w:r w:rsidRPr="00B170C5">
                    <w:rPr>
                      <w:rFonts w:ascii="Verdana" w:hAnsi="Verdana" w:cs="Verdana"/>
                      <w:color w:val="000000"/>
                      <w:sz w:val="24"/>
                      <w:szCs w:val="24"/>
                      <w:lang w:val="pt-BR"/>
                    </w:rPr>
                    <w:t>a) să informeze salariaţii asupra condiţiilor de muncă şi a relaţiilor de muncă existente la nivelul instituţiei;</w:t>
                  </w:r>
                </w:p>
                <w:p w:rsidR="00DE7180" w:rsidRPr="00B170C5" w:rsidRDefault="00DE7180" w:rsidP="00F7408E">
                  <w:pPr>
                    <w:autoSpaceDE w:val="0"/>
                    <w:autoSpaceDN w:val="0"/>
                    <w:adjustRightInd w:val="0"/>
                    <w:spacing w:after="0" w:line="360" w:lineRule="auto"/>
                    <w:ind w:left="-512"/>
                    <w:rPr>
                      <w:rFonts w:ascii="Verdana" w:hAnsi="Verdana" w:cs="Verdana"/>
                      <w:color w:val="000000"/>
                      <w:sz w:val="24"/>
                      <w:szCs w:val="24"/>
                      <w:lang w:val="fr-FR"/>
                    </w:rPr>
                  </w:pPr>
                  <w:r w:rsidRPr="00B170C5">
                    <w:rPr>
                      <w:rFonts w:ascii="Verdana" w:hAnsi="Verdana" w:cs="Verdana"/>
                      <w:color w:val="000000"/>
                      <w:sz w:val="24"/>
                      <w:szCs w:val="24"/>
                      <w:lang w:val="fr-FR"/>
                    </w:rPr>
                    <w:t>b) să asigure permanent condiţii corespunzătoare de muncă;</w:t>
                  </w:r>
                </w:p>
                <w:p w:rsidR="00DE7180" w:rsidRPr="00B170C5" w:rsidRDefault="00DE7180" w:rsidP="00F7408E">
                  <w:pPr>
                    <w:autoSpaceDE w:val="0"/>
                    <w:autoSpaceDN w:val="0"/>
                    <w:adjustRightInd w:val="0"/>
                    <w:spacing w:after="0" w:line="360" w:lineRule="auto"/>
                    <w:ind w:left="-512"/>
                    <w:rPr>
                      <w:rFonts w:ascii="Verdana" w:hAnsi="Verdana" w:cs="Verdana"/>
                      <w:color w:val="000000"/>
                      <w:sz w:val="24"/>
                      <w:szCs w:val="24"/>
                      <w:lang w:val="fr-FR"/>
                    </w:rPr>
                  </w:pPr>
                  <w:r w:rsidRPr="00B170C5">
                    <w:rPr>
                      <w:rFonts w:ascii="Verdana" w:hAnsi="Verdana" w:cs="Verdana"/>
                      <w:color w:val="000000"/>
                      <w:sz w:val="24"/>
                      <w:szCs w:val="24"/>
                      <w:lang w:val="fr-FR"/>
                    </w:rPr>
                    <w:t>c) să acorde salariaţilor toate drepturile ce decurg din lege, contractul individual de muncă, condiţionat de realizarea de către aceştia a tuturor obligaţiilor asumate;</w:t>
                  </w:r>
                </w:p>
                <w:p w:rsidR="00DE7180" w:rsidRPr="00B170C5" w:rsidRDefault="00DE7180" w:rsidP="00F7408E">
                  <w:pPr>
                    <w:autoSpaceDE w:val="0"/>
                    <w:autoSpaceDN w:val="0"/>
                    <w:adjustRightInd w:val="0"/>
                    <w:spacing w:after="0" w:line="360" w:lineRule="auto"/>
                    <w:ind w:left="-512"/>
                    <w:rPr>
                      <w:rFonts w:ascii="Verdana" w:hAnsi="Verdana" w:cs="Verdana"/>
                      <w:color w:val="000000"/>
                      <w:sz w:val="24"/>
                      <w:szCs w:val="24"/>
                      <w:lang w:val="it-IT"/>
                    </w:rPr>
                  </w:pPr>
                  <w:r w:rsidRPr="00B170C5">
                    <w:rPr>
                      <w:rFonts w:ascii="Verdana" w:hAnsi="Verdana" w:cs="Verdana"/>
                      <w:color w:val="000000"/>
                      <w:sz w:val="24"/>
                      <w:szCs w:val="24"/>
                      <w:lang w:val="it-IT"/>
                    </w:rPr>
                    <w:t>d) să plătească contribuţiile şi impozitele aflate în sarcina sa sau cele reţinute de la salariaţi;</w:t>
                  </w:r>
                </w:p>
                <w:p w:rsidR="00DE7180" w:rsidRPr="00B170C5" w:rsidRDefault="00DE7180" w:rsidP="00F7408E">
                  <w:pPr>
                    <w:autoSpaceDE w:val="0"/>
                    <w:autoSpaceDN w:val="0"/>
                    <w:adjustRightInd w:val="0"/>
                    <w:spacing w:after="0" w:line="360" w:lineRule="auto"/>
                    <w:ind w:left="-512"/>
                    <w:rPr>
                      <w:rFonts w:ascii="Verdana" w:hAnsi="Verdana" w:cs="Verdana"/>
                      <w:color w:val="000000"/>
                      <w:sz w:val="24"/>
                      <w:szCs w:val="24"/>
                      <w:lang w:val="it-IT"/>
                    </w:rPr>
                  </w:pPr>
                  <w:r w:rsidRPr="00B170C5">
                    <w:rPr>
                      <w:rFonts w:ascii="Verdana" w:hAnsi="Verdana" w:cs="Verdana"/>
                      <w:color w:val="000000"/>
                      <w:sz w:val="24"/>
                      <w:szCs w:val="24"/>
                      <w:lang w:val="it-IT"/>
                    </w:rPr>
                    <w:lastRenderedPageBreak/>
                    <w:t>e) să elibereze la cerere documentele care atestă calitatea de salariat a solicitantului;</w:t>
                  </w:r>
                </w:p>
                <w:p w:rsidR="00DE7180" w:rsidRPr="00B170C5" w:rsidRDefault="00DE7180" w:rsidP="00F7408E">
                  <w:pPr>
                    <w:autoSpaceDE w:val="0"/>
                    <w:autoSpaceDN w:val="0"/>
                    <w:adjustRightInd w:val="0"/>
                    <w:spacing w:after="0" w:line="360" w:lineRule="auto"/>
                    <w:ind w:left="-512"/>
                    <w:rPr>
                      <w:rFonts w:ascii="Verdana" w:hAnsi="Verdana" w:cs="Verdana"/>
                      <w:color w:val="000000"/>
                      <w:sz w:val="24"/>
                      <w:szCs w:val="24"/>
                      <w:lang w:val="it-IT"/>
                    </w:rPr>
                  </w:pPr>
                  <w:r w:rsidRPr="00B170C5">
                    <w:rPr>
                      <w:rFonts w:ascii="Verdana" w:hAnsi="Verdana" w:cs="Verdana"/>
                      <w:color w:val="000000"/>
                      <w:sz w:val="24"/>
                      <w:szCs w:val="24"/>
                      <w:lang w:val="it-IT"/>
                    </w:rPr>
                    <w:t>f) să asigure confidenţialitatea datelor cu caracter personal ale salariaţilor.</w:t>
                  </w:r>
                </w:p>
                <w:p w:rsidR="00DE7180" w:rsidRPr="00B170C5" w:rsidRDefault="00DE7180" w:rsidP="00F7408E">
                  <w:pPr>
                    <w:autoSpaceDE w:val="0"/>
                    <w:autoSpaceDN w:val="0"/>
                    <w:adjustRightInd w:val="0"/>
                    <w:spacing w:after="0" w:line="360" w:lineRule="auto"/>
                    <w:ind w:left="-512"/>
                    <w:rPr>
                      <w:rFonts w:ascii="Verdana" w:hAnsi="Verdana" w:cs="Verdana"/>
                      <w:color w:val="000000"/>
                      <w:sz w:val="24"/>
                      <w:szCs w:val="24"/>
                      <w:lang w:val="it-IT"/>
                    </w:rPr>
                  </w:pPr>
                  <w:r w:rsidRPr="00B170C5">
                    <w:rPr>
                      <w:rFonts w:ascii="Verdana" w:hAnsi="Verdana" w:cs="Verdana"/>
                      <w:color w:val="000000"/>
                      <w:sz w:val="24"/>
                      <w:szCs w:val="24"/>
                      <w:lang w:val="it-IT"/>
                    </w:rPr>
                    <w:t xml:space="preserve">g) să respecte prevederile </w:t>
                  </w:r>
                  <w:r w:rsidRPr="00B170C5">
                    <w:rPr>
                      <w:rFonts w:ascii="Verdana" w:hAnsi="Verdana" w:cs="Verdana"/>
                      <w:i/>
                      <w:iCs/>
                      <w:color w:val="000000"/>
                      <w:sz w:val="24"/>
                      <w:szCs w:val="24"/>
                      <w:lang w:val="it-IT"/>
                    </w:rPr>
                    <w:t>Ordonanţei de urgenţă nr. 96/2003 privind protecţia maternităţii la locurile de muncă, modificată şi completată</w:t>
                  </w:r>
                  <w:r w:rsidRPr="00B170C5">
                    <w:rPr>
                      <w:rFonts w:ascii="Verdana" w:hAnsi="Verdana" w:cs="Verdana"/>
                      <w:color w:val="000000"/>
                      <w:sz w:val="24"/>
                      <w:szCs w:val="24"/>
                      <w:lang w:val="it-IT"/>
                    </w:rPr>
                    <w:t>.</w:t>
                  </w:r>
                </w:p>
                <w:p w:rsidR="00DE7180" w:rsidRDefault="00DE7180" w:rsidP="00F7408E">
                  <w:pPr>
                    <w:autoSpaceDE w:val="0"/>
                    <w:autoSpaceDN w:val="0"/>
                    <w:adjustRightInd w:val="0"/>
                    <w:spacing w:after="0" w:line="360" w:lineRule="auto"/>
                    <w:ind w:left="-512"/>
                    <w:rPr>
                      <w:rFonts w:ascii="Verdana" w:hAnsi="Verdana" w:cs="Verdana"/>
                      <w:color w:val="000000"/>
                      <w:sz w:val="24"/>
                      <w:szCs w:val="24"/>
                      <w:lang w:val="it-IT"/>
                    </w:rPr>
                  </w:pPr>
                  <w:r w:rsidRPr="00B170C5">
                    <w:rPr>
                      <w:rFonts w:ascii="Verdana" w:hAnsi="Verdana" w:cs="Verdana"/>
                      <w:b/>
                      <w:bCs/>
                      <w:color w:val="000000"/>
                      <w:sz w:val="24"/>
                      <w:szCs w:val="24"/>
                      <w:lang w:val="it-IT"/>
                    </w:rPr>
                    <w:t xml:space="preserve">(2) </w:t>
                  </w:r>
                  <w:r w:rsidRPr="00B170C5">
                    <w:rPr>
                      <w:rFonts w:ascii="Verdana" w:hAnsi="Verdana" w:cs="Verdana"/>
                      <w:color w:val="000000"/>
                      <w:sz w:val="24"/>
                      <w:szCs w:val="24"/>
                      <w:lang w:val="it-IT"/>
                    </w:rPr>
                    <w:t>Cadrele didactice se vor strădui să prevină potenţialele probleme de disciplină pregătind activităţi adaptate abilităţilor, caracteristicilor</w:t>
                  </w:r>
                  <w:r>
                    <w:rPr>
                      <w:rFonts w:ascii="Verdana" w:hAnsi="Verdana" w:cs="Verdana"/>
                      <w:color w:val="000000"/>
                      <w:sz w:val="24"/>
                      <w:szCs w:val="24"/>
                      <w:lang w:val="it-IT"/>
                    </w:rPr>
                    <w:t xml:space="preserve"> elevilor</w:t>
                  </w:r>
                  <w:r w:rsidRPr="00B170C5">
                    <w:rPr>
                      <w:rFonts w:ascii="Verdana" w:hAnsi="Verdana" w:cs="Verdana"/>
                      <w:color w:val="000000"/>
                      <w:sz w:val="24"/>
                      <w:szCs w:val="24"/>
                      <w:lang w:val="it-IT"/>
                    </w:rPr>
                    <w:t xml:space="preserve"> şi nivelului de vârstă al </w:t>
                  </w:r>
                  <w:r>
                    <w:rPr>
                      <w:rFonts w:ascii="Verdana" w:hAnsi="Verdana" w:cs="Verdana"/>
                      <w:color w:val="000000"/>
                      <w:sz w:val="24"/>
                      <w:szCs w:val="24"/>
                      <w:lang w:val="it-IT"/>
                    </w:rPr>
                    <w:t>acestora</w:t>
                  </w:r>
                  <w:r w:rsidRPr="00B170C5">
                    <w:rPr>
                      <w:rFonts w:ascii="Verdana" w:hAnsi="Verdana" w:cs="Verdana"/>
                      <w:color w:val="000000"/>
                      <w:sz w:val="24"/>
                      <w:szCs w:val="24"/>
                      <w:lang w:val="it-IT"/>
                    </w:rPr>
                    <w:t xml:space="preserve"> şi folosind lauda şi încurajarea pentru accentuarea comportamentelor pozitive</w:t>
                  </w:r>
                  <w:r>
                    <w:rPr>
                      <w:rFonts w:ascii="Verdana" w:hAnsi="Verdana" w:cs="Verdana"/>
                      <w:color w:val="000000"/>
                      <w:sz w:val="24"/>
                      <w:szCs w:val="24"/>
                      <w:lang w:val="it-IT"/>
                    </w:rPr>
                    <w:t>.</w:t>
                  </w:r>
                </w:p>
                <w:p w:rsidR="00DE7180" w:rsidRPr="002809E9" w:rsidRDefault="00E57A9C" w:rsidP="00F7408E">
                  <w:pPr>
                    <w:autoSpaceDE w:val="0"/>
                    <w:autoSpaceDN w:val="0"/>
                    <w:adjustRightInd w:val="0"/>
                    <w:spacing w:after="0" w:line="360" w:lineRule="auto"/>
                    <w:ind w:left="-512"/>
                    <w:rPr>
                      <w:rFonts w:ascii="Verdana" w:hAnsi="Verdana" w:cs="Verdana"/>
                      <w:color w:val="000000"/>
                      <w:sz w:val="24"/>
                      <w:szCs w:val="24"/>
                      <w:lang w:val="it-IT"/>
                    </w:rPr>
                  </w:pPr>
                  <w:r>
                    <w:rPr>
                      <w:rFonts w:ascii="Verdana" w:hAnsi="Verdana" w:cs="Verdana"/>
                      <w:b/>
                      <w:bCs/>
                      <w:color w:val="000000"/>
                      <w:sz w:val="24"/>
                      <w:szCs w:val="24"/>
                    </w:rPr>
                    <w:t>Art. 9</w:t>
                  </w:r>
                  <w:r w:rsidR="00DE7180" w:rsidRPr="00B170C5">
                    <w:rPr>
                      <w:rFonts w:ascii="Verdana" w:hAnsi="Verdana" w:cs="Verdana"/>
                      <w:b/>
                      <w:bCs/>
                      <w:color w:val="000000"/>
                      <w:sz w:val="24"/>
                      <w:szCs w:val="24"/>
                    </w:rPr>
                    <w:t>.</w:t>
                  </w:r>
                  <w:r w:rsidR="00DE7180" w:rsidRPr="00B170C5">
                    <w:rPr>
                      <w:rFonts w:ascii="Verdana" w:hAnsi="Verdana" w:cs="Verdana"/>
                      <w:color w:val="000000"/>
                      <w:sz w:val="24"/>
                      <w:szCs w:val="24"/>
                    </w:rPr>
                    <w:t xml:space="preserve"> </w:t>
                  </w:r>
                  <w:r w:rsidR="00DE7180" w:rsidRPr="00E57A9C">
                    <w:rPr>
                      <w:rFonts w:ascii="Verdana" w:hAnsi="Verdana" w:cs="Verdana"/>
                      <w:b/>
                      <w:color w:val="000000"/>
                      <w:sz w:val="24"/>
                      <w:szCs w:val="24"/>
                    </w:rPr>
                    <w:t>Drepturile salariaţilor</w:t>
                  </w:r>
                  <w:r w:rsidR="00DE7180" w:rsidRPr="00B170C5">
                    <w:rPr>
                      <w:rFonts w:ascii="Verdana" w:hAnsi="Verdana" w:cs="Verdana"/>
                      <w:color w:val="000000"/>
                      <w:sz w:val="24"/>
                      <w:szCs w:val="24"/>
                    </w:rPr>
                    <w:t xml:space="preserve"> sunt următoarele:</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a) dreptul la salarizare pentru munca depusă;</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b) dreptul la concediu de odihnă anual;</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c) libertatea iniţiativei profesionale (conf. Titlului IV, Statutul personalului didactic);</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d) dreptul la demnitate, securitate şi sănătate în muncă;</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e) dreptul la informare, consultare şi formare profesională;</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f) dreptul la negociere;</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g) dreptul la întreruperea activităţii didactice pentru îngrijirea copilului;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h) dreptul la concediu fără plată timp de un an şcolar, la solicitarea salariatului, în vederea specializării;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i) dreptul de a face parte din organizaţii profesionale si culturale, asociaţii naţionale si internaţionale legal constituite, cu acordul conducerii instituţiei.</w:t>
                  </w:r>
                </w:p>
                <w:p w:rsidR="00DE7180" w:rsidRPr="00B170C5" w:rsidRDefault="00E36648" w:rsidP="00F7408E">
                  <w:pPr>
                    <w:autoSpaceDE w:val="0"/>
                    <w:autoSpaceDN w:val="0"/>
                    <w:adjustRightInd w:val="0"/>
                    <w:spacing w:after="0" w:line="360" w:lineRule="auto"/>
                    <w:rPr>
                      <w:rFonts w:ascii="Verdana" w:hAnsi="Verdana" w:cs="Verdana"/>
                      <w:color w:val="000000"/>
                      <w:sz w:val="24"/>
                      <w:szCs w:val="24"/>
                    </w:rPr>
                  </w:pPr>
                  <w:r>
                    <w:rPr>
                      <w:rFonts w:ascii="Verdana" w:hAnsi="Verdana" w:cs="Verdana"/>
                      <w:b/>
                      <w:bCs/>
                      <w:color w:val="000000"/>
                      <w:sz w:val="24"/>
                      <w:szCs w:val="24"/>
                    </w:rPr>
                    <w:t>Art. 10</w:t>
                  </w:r>
                  <w:r w:rsidR="00DE7180" w:rsidRPr="00B170C5">
                    <w:rPr>
                      <w:rFonts w:ascii="Verdana" w:hAnsi="Verdana" w:cs="Verdana"/>
                      <w:b/>
                      <w:bCs/>
                      <w:color w:val="000000"/>
                      <w:sz w:val="24"/>
                      <w:szCs w:val="24"/>
                    </w:rPr>
                    <w:t>.</w:t>
                  </w:r>
                  <w:r w:rsidR="00DE7180" w:rsidRPr="00B170C5">
                    <w:rPr>
                      <w:rFonts w:ascii="Verdana" w:hAnsi="Verdana" w:cs="Verdana"/>
                      <w:color w:val="000000"/>
                      <w:sz w:val="24"/>
                      <w:szCs w:val="24"/>
                    </w:rPr>
                    <w:t xml:space="preserve"> </w:t>
                  </w:r>
                  <w:r w:rsidR="00DE7180" w:rsidRPr="00E36648">
                    <w:rPr>
                      <w:rFonts w:ascii="Verdana" w:hAnsi="Verdana" w:cs="Verdana"/>
                      <w:b/>
                      <w:color w:val="000000"/>
                      <w:sz w:val="24"/>
                      <w:szCs w:val="24"/>
                    </w:rPr>
                    <w:t>Obligaţiile angajaţilor</w:t>
                  </w:r>
                  <w:r w:rsidR="00DE7180" w:rsidRPr="00B170C5">
                    <w:rPr>
                      <w:rFonts w:ascii="Verdana" w:hAnsi="Verdana" w:cs="Verdana"/>
                      <w:color w:val="000000"/>
                      <w:sz w:val="24"/>
                      <w:szCs w:val="24"/>
                    </w:rPr>
                    <w:t xml:space="preserve"> sunt următoarele:</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rPr>
                  </w:pPr>
                  <w:r w:rsidRPr="00B170C5">
                    <w:rPr>
                      <w:rFonts w:ascii="Verdana" w:hAnsi="Verdana" w:cs="Verdana"/>
                      <w:color w:val="000000"/>
                      <w:sz w:val="24"/>
                      <w:szCs w:val="24"/>
                    </w:rPr>
                    <w:t xml:space="preserve">a) obligaţia de a respecta întocmai prevederile cuprinse în </w:t>
                  </w:r>
                  <w:r w:rsidRPr="00B170C5">
                    <w:rPr>
                      <w:rFonts w:ascii="Verdana" w:hAnsi="Verdana" w:cs="Verdana"/>
                      <w:i/>
                      <w:iCs/>
                      <w:color w:val="000000"/>
                      <w:sz w:val="24"/>
                      <w:szCs w:val="24"/>
                    </w:rPr>
                    <w:t>Codul muncii din 2003 cu modificările şi completările ulterioare</w:t>
                  </w:r>
                  <w:r w:rsidRPr="00B170C5">
                    <w:rPr>
                      <w:rFonts w:ascii="Verdana" w:hAnsi="Verdana" w:cs="Verdana"/>
                      <w:color w:val="000000"/>
                      <w:sz w:val="24"/>
                      <w:szCs w:val="24"/>
                    </w:rPr>
                    <w:t xml:space="preserve">, </w:t>
                  </w:r>
                  <w:r w:rsidRPr="00B170C5">
                    <w:rPr>
                      <w:rFonts w:ascii="Verdana" w:hAnsi="Verdana" w:cs="Verdana"/>
                      <w:i/>
                      <w:iCs/>
                      <w:color w:val="000000"/>
                      <w:sz w:val="24"/>
                      <w:szCs w:val="24"/>
                    </w:rPr>
                    <w:t>Legea educaţiei naţionale nr. 1/2011 cu modificările şi completările ulterioare, R</w:t>
                  </w:r>
                  <w:r>
                    <w:rPr>
                      <w:rFonts w:ascii="Verdana" w:hAnsi="Verdana" w:cs="Verdana"/>
                      <w:i/>
                      <w:iCs/>
                      <w:color w:val="000000"/>
                      <w:sz w:val="24"/>
                      <w:szCs w:val="24"/>
                    </w:rPr>
                    <w:t>.</w:t>
                  </w:r>
                  <w:r w:rsidRPr="00B170C5">
                    <w:rPr>
                      <w:rFonts w:ascii="Verdana" w:hAnsi="Verdana" w:cs="Verdana"/>
                      <w:i/>
                      <w:iCs/>
                      <w:color w:val="000000"/>
                      <w:sz w:val="24"/>
                      <w:szCs w:val="24"/>
                    </w:rPr>
                    <w:t>O</w:t>
                  </w:r>
                  <w:r>
                    <w:rPr>
                      <w:rFonts w:ascii="Verdana" w:hAnsi="Verdana" w:cs="Verdana"/>
                      <w:i/>
                      <w:iCs/>
                      <w:color w:val="000000"/>
                      <w:sz w:val="24"/>
                      <w:szCs w:val="24"/>
                    </w:rPr>
                    <w:t>.</w:t>
                  </w:r>
                  <w:r w:rsidRPr="00B170C5">
                    <w:rPr>
                      <w:rFonts w:ascii="Verdana" w:hAnsi="Verdana" w:cs="Verdana"/>
                      <w:i/>
                      <w:iCs/>
                      <w:color w:val="000000"/>
                      <w:sz w:val="24"/>
                      <w:szCs w:val="24"/>
                    </w:rPr>
                    <w:t>F</w:t>
                  </w:r>
                  <w:r>
                    <w:rPr>
                      <w:rFonts w:ascii="Verdana" w:hAnsi="Verdana" w:cs="Verdana"/>
                      <w:i/>
                      <w:iCs/>
                      <w:color w:val="000000"/>
                      <w:sz w:val="24"/>
                      <w:szCs w:val="24"/>
                    </w:rPr>
                    <w:t>.</w:t>
                  </w:r>
                  <w:r w:rsidRPr="00B170C5">
                    <w:rPr>
                      <w:rFonts w:ascii="Verdana" w:hAnsi="Verdana" w:cs="Verdana"/>
                      <w:i/>
                      <w:iCs/>
                      <w:color w:val="000000"/>
                      <w:sz w:val="24"/>
                      <w:szCs w:val="24"/>
                    </w:rPr>
                    <w:t>U</w:t>
                  </w:r>
                  <w:r>
                    <w:rPr>
                      <w:rFonts w:ascii="Verdana" w:hAnsi="Verdana" w:cs="Verdana"/>
                      <w:i/>
                      <w:iCs/>
                      <w:color w:val="000000"/>
                      <w:sz w:val="24"/>
                      <w:szCs w:val="24"/>
                    </w:rPr>
                    <w:t>.</w:t>
                  </w:r>
                  <w:r w:rsidRPr="00B170C5">
                    <w:rPr>
                      <w:rFonts w:ascii="Verdana" w:hAnsi="Verdana" w:cs="Verdana"/>
                      <w:i/>
                      <w:iCs/>
                      <w:color w:val="000000"/>
                      <w:sz w:val="24"/>
                      <w:szCs w:val="24"/>
                    </w:rPr>
                    <w:t>I</w:t>
                  </w:r>
                  <w:r>
                    <w:rPr>
                      <w:rFonts w:ascii="Verdana" w:hAnsi="Verdana" w:cs="Verdana"/>
                      <w:i/>
                      <w:iCs/>
                      <w:color w:val="000000"/>
                      <w:sz w:val="24"/>
                      <w:szCs w:val="24"/>
                    </w:rPr>
                    <w:t>.</w:t>
                  </w:r>
                  <w:r w:rsidRPr="00B170C5">
                    <w:rPr>
                      <w:rFonts w:ascii="Verdana" w:hAnsi="Verdana" w:cs="Verdana"/>
                      <w:i/>
                      <w:iCs/>
                      <w:color w:val="000000"/>
                      <w:sz w:val="24"/>
                      <w:szCs w:val="24"/>
                    </w:rPr>
                    <w:t>P</w:t>
                  </w:r>
                  <w:r>
                    <w:rPr>
                      <w:rFonts w:ascii="Verdana" w:hAnsi="Verdana" w:cs="Verdana"/>
                      <w:i/>
                      <w:iCs/>
                      <w:color w:val="000000"/>
                      <w:sz w:val="24"/>
                      <w:szCs w:val="24"/>
                    </w:rPr>
                    <w:t>.</w:t>
                  </w:r>
                  <w:r w:rsidRPr="00B170C5">
                    <w:rPr>
                      <w:rFonts w:ascii="Verdana" w:hAnsi="Verdana" w:cs="Verdana"/>
                      <w:i/>
                      <w:iCs/>
                      <w:color w:val="000000"/>
                      <w:sz w:val="24"/>
                      <w:szCs w:val="24"/>
                    </w:rPr>
                    <w:t>/201</w:t>
                  </w:r>
                  <w:r>
                    <w:rPr>
                      <w:rFonts w:ascii="Verdana" w:hAnsi="Verdana" w:cs="Verdana"/>
                      <w:i/>
                      <w:iCs/>
                      <w:color w:val="000000"/>
                      <w:sz w:val="24"/>
                      <w:szCs w:val="24"/>
                    </w:rPr>
                    <w:t>6</w:t>
                  </w:r>
                  <w:r w:rsidRPr="00B170C5">
                    <w:rPr>
                      <w:rFonts w:ascii="Verdana" w:hAnsi="Verdana" w:cs="Verdana"/>
                      <w:i/>
                      <w:iCs/>
                      <w:color w:val="000000"/>
                      <w:sz w:val="24"/>
                      <w:szCs w:val="24"/>
                    </w:rPr>
                    <w:t xml:space="preserve"> cu modificările şi completările ulterioare</w:t>
                  </w:r>
                  <w:r w:rsidRPr="00B170C5">
                    <w:rPr>
                      <w:rFonts w:ascii="Verdana" w:hAnsi="Verdana" w:cs="Verdana"/>
                      <w:color w:val="000000"/>
                      <w:sz w:val="24"/>
                      <w:szCs w:val="24"/>
                    </w:rPr>
                    <w:t xml:space="preserve">, </w:t>
                  </w:r>
                  <w:r w:rsidRPr="00B170C5">
                    <w:rPr>
                      <w:rFonts w:ascii="Verdana" w:hAnsi="Verdana" w:cs="Verdana"/>
                      <w:i/>
                      <w:iCs/>
                      <w:color w:val="000000"/>
                      <w:sz w:val="24"/>
                      <w:szCs w:val="24"/>
                    </w:rPr>
                    <w:t xml:space="preserve">Contractul individual de muncă, Regulamentul de Organizare şi Funcţionare a unităţii </w:t>
                  </w:r>
                  <w:r w:rsidRPr="00B170C5">
                    <w:rPr>
                      <w:rFonts w:ascii="Verdana" w:hAnsi="Verdana" w:cs="Verdana"/>
                      <w:color w:val="000000"/>
                      <w:sz w:val="24"/>
                      <w:szCs w:val="24"/>
                    </w:rPr>
                    <w:t>şi în prezentul Regulament;</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rPr>
                  </w:pPr>
                  <w:r w:rsidRPr="00B170C5">
                    <w:rPr>
                      <w:rFonts w:ascii="Verdana" w:hAnsi="Verdana" w:cs="Verdana"/>
                      <w:color w:val="000000"/>
                      <w:sz w:val="24"/>
                      <w:szCs w:val="24"/>
                    </w:rPr>
                    <w:t>b) obligaţia de a realiza sarcinile de serviciu consemnate în fişa postului sau norma de muncă stabilită, după caz;</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rPr>
                  </w:pPr>
                  <w:r w:rsidRPr="00B170C5">
                    <w:rPr>
                      <w:rFonts w:ascii="Verdana" w:hAnsi="Verdana" w:cs="Verdana"/>
                      <w:color w:val="000000"/>
                      <w:sz w:val="24"/>
                      <w:szCs w:val="24"/>
                    </w:rPr>
                    <w:lastRenderedPageBreak/>
                    <w:t xml:space="preserve">c) obligaţia de a respecta regulile PSI şi </w:t>
                  </w:r>
                  <w:r>
                    <w:rPr>
                      <w:rFonts w:ascii="Verdana" w:hAnsi="Verdana" w:cs="Verdana"/>
                      <w:color w:val="000000"/>
                      <w:sz w:val="24"/>
                      <w:szCs w:val="24"/>
                    </w:rPr>
                    <w:t xml:space="preserve"> pe </w:t>
                  </w:r>
                  <w:r w:rsidRPr="00B170C5">
                    <w:rPr>
                      <w:rFonts w:ascii="Verdana" w:hAnsi="Verdana" w:cs="Verdana"/>
                      <w:color w:val="000000"/>
                      <w:sz w:val="24"/>
                      <w:szCs w:val="24"/>
                    </w:rPr>
                    <w:t>cele privind securitatea şi sănătatea în muncă;</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rPr>
                  </w:pPr>
                  <w:r w:rsidRPr="00B170C5">
                    <w:rPr>
                      <w:rFonts w:ascii="Verdana" w:hAnsi="Verdana" w:cs="Verdana"/>
                      <w:color w:val="000000"/>
                      <w:sz w:val="24"/>
                      <w:szCs w:val="24"/>
                    </w:rPr>
                    <w:t>d) obligaţia de fidelitate faţă de angajator;</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rPr>
                  </w:pPr>
                  <w:r w:rsidRPr="00B170C5">
                    <w:rPr>
                      <w:rFonts w:ascii="Verdana" w:hAnsi="Verdana" w:cs="Verdana"/>
                      <w:color w:val="000000"/>
                      <w:sz w:val="24"/>
                      <w:szCs w:val="24"/>
                    </w:rPr>
                    <w:t>e) obligaţia de a respecta confidenţialitatea datelor şi informaţiilor de serviciu;</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rPr>
                  </w:pPr>
                  <w:r w:rsidRPr="00B170C5">
                    <w:rPr>
                      <w:rFonts w:ascii="Verdana" w:hAnsi="Verdana" w:cs="Verdana"/>
                      <w:color w:val="000000"/>
                      <w:sz w:val="24"/>
                      <w:szCs w:val="24"/>
                    </w:rPr>
                    <w:t>f) obligaţia de a respecta programul de lucru stabilit de conducerea instituţiei.</w:t>
                  </w:r>
                </w:p>
                <w:p w:rsidR="00DE7180" w:rsidRPr="00E34A51" w:rsidRDefault="00DE7180" w:rsidP="00F7408E">
                  <w:pPr>
                    <w:shd w:val="clear" w:color="auto" w:fill="FFFFFF" w:themeFill="background1"/>
                    <w:spacing w:after="0" w:line="360" w:lineRule="auto"/>
                    <w:ind w:right="-540"/>
                    <w:rPr>
                      <w:rFonts w:ascii="Verdana" w:hAnsi="Verdana" w:cs="Times New Roman"/>
                      <w:b/>
                      <w:sz w:val="24"/>
                      <w:szCs w:val="24"/>
                    </w:rPr>
                  </w:pPr>
                  <w:r w:rsidRPr="00E34A51">
                    <w:rPr>
                      <w:rFonts w:ascii="Verdana" w:hAnsi="Verdana" w:cs="Verdana"/>
                      <w:color w:val="000000"/>
                      <w:sz w:val="24"/>
                      <w:szCs w:val="24"/>
                    </w:rPr>
                    <w:t>g)</w:t>
                  </w:r>
                  <w:r w:rsidRPr="00E34A51">
                    <w:rPr>
                      <w:rFonts w:ascii="Verdana" w:hAnsi="Verdana" w:cs="Times New Roman"/>
                      <w:b/>
                      <w:sz w:val="24"/>
                      <w:szCs w:val="24"/>
                    </w:rPr>
                    <w:t xml:space="preserve"> </w:t>
                  </w:r>
                  <w:r w:rsidRPr="00E34A51">
                    <w:rPr>
                      <w:rFonts w:ascii="Verdana" w:hAnsi="Verdana" w:cs="Times New Roman"/>
                      <w:sz w:val="24"/>
                      <w:szCs w:val="24"/>
                    </w:rPr>
                    <w:t>obligatia de a anunta conducerea institutiei/profesorul de serviciu despre motivul neprezentarii la program</w:t>
                  </w:r>
                  <w:r>
                    <w:rPr>
                      <w:rFonts w:ascii="Verdana" w:hAnsi="Verdana" w:cs="Times New Roman"/>
                      <w:sz w:val="24"/>
                      <w:szCs w:val="24"/>
                    </w:rPr>
                    <w:t>,</w:t>
                  </w:r>
                  <w:r w:rsidRPr="00E34A51">
                    <w:rPr>
                      <w:rFonts w:ascii="Verdana" w:hAnsi="Verdana" w:cs="Times New Roman"/>
                      <w:sz w:val="24"/>
                      <w:szCs w:val="24"/>
                    </w:rPr>
                    <w:t xml:space="preserve"> precum si perioada in care vor lipsi pe baza unei cereri.</w:t>
                  </w:r>
                </w:p>
                <w:p w:rsidR="00DE7180" w:rsidRPr="00E34A51" w:rsidRDefault="00DE7180" w:rsidP="00F7408E">
                  <w:pPr>
                    <w:shd w:val="clear" w:color="auto" w:fill="FFFFFF" w:themeFill="background1"/>
                    <w:spacing w:after="0" w:line="360" w:lineRule="auto"/>
                    <w:ind w:right="-540"/>
                    <w:rPr>
                      <w:rFonts w:ascii="Verdana" w:hAnsi="Verdana" w:cs="Times New Roman"/>
                      <w:sz w:val="24"/>
                      <w:szCs w:val="24"/>
                    </w:rPr>
                  </w:pPr>
                  <w:r w:rsidRPr="00E34A51">
                    <w:rPr>
                      <w:rFonts w:ascii="Verdana" w:hAnsi="Verdana" w:cs="Times New Roman"/>
                      <w:sz w:val="24"/>
                      <w:szCs w:val="24"/>
                    </w:rPr>
                    <w:t>h</w:t>
                  </w:r>
                  <w:r w:rsidRPr="00E34A51">
                    <w:rPr>
                      <w:rFonts w:ascii="Verdana" w:hAnsi="Verdana" w:cs="Times New Roman"/>
                      <w:b/>
                      <w:sz w:val="24"/>
                      <w:szCs w:val="24"/>
                    </w:rPr>
                    <w:t xml:space="preserve">) </w:t>
                  </w:r>
                  <w:r w:rsidRPr="00E34A51">
                    <w:rPr>
                      <w:rFonts w:ascii="Verdana" w:hAnsi="Verdana" w:cs="Times New Roman"/>
                      <w:sz w:val="24"/>
                      <w:szCs w:val="24"/>
                    </w:rPr>
                    <w:t>obligatia de a asigura continuitatea programului şcolar in caz de absente</w:t>
                  </w:r>
                  <w:r>
                    <w:rPr>
                      <w:rFonts w:ascii="Verdana" w:hAnsi="Verdana" w:cs="Times New Roman"/>
                      <w:sz w:val="24"/>
                      <w:szCs w:val="24"/>
                    </w:rPr>
                    <w:t>i</w:t>
                  </w:r>
                  <w:r w:rsidRPr="00E34A51">
                    <w:rPr>
                      <w:rFonts w:ascii="Verdana" w:hAnsi="Verdana" w:cs="Times New Roman"/>
                      <w:sz w:val="24"/>
                      <w:szCs w:val="24"/>
                    </w:rPr>
                    <w:t>sm prin suplinirea orelor cu un alt cadru didactic de specialitate disponibil, specificat in cererea de invoire.</w:t>
                  </w:r>
                </w:p>
                <w:p w:rsidR="00DE7180" w:rsidRPr="00120E8C" w:rsidRDefault="00DE7180" w:rsidP="00F7408E">
                  <w:pPr>
                    <w:spacing w:after="0" w:line="360" w:lineRule="auto"/>
                    <w:ind w:right="-540"/>
                    <w:rPr>
                      <w:rFonts w:ascii="Times New Roman" w:hAnsi="Times New Roman" w:cs="Times New Roman"/>
                      <w:b/>
                      <w:sz w:val="32"/>
                      <w:szCs w:val="32"/>
                    </w:rPr>
                  </w:pPr>
                </w:p>
                <w:p w:rsidR="00DE7180" w:rsidRPr="00E36648" w:rsidRDefault="00DC5BC2" w:rsidP="00E36648">
                  <w:pPr>
                    <w:autoSpaceDE w:val="0"/>
                    <w:autoSpaceDN w:val="0"/>
                    <w:adjustRightInd w:val="0"/>
                    <w:spacing w:after="0" w:line="360" w:lineRule="auto"/>
                    <w:jc w:val="center"/>
                    <w:rPr>
                      <w:rFonts w:ascii="Verdana" w:hAnsi="Verdana" w:cs="Verdana"/>
                      <w:b/>
                      <w:bCs/>
                      <w:color w:val="000000"/>
                      <w:sz w:val="24"/>
                      <w:szCs w:val="24"/>
                    </w:rPr>
                  </w:pPr>
                  <w:r w:rsidRPr="00E36648">
                    <w:rPr>
                      <w:rFonts w:ascii="Verdana" w:hAnsi="Verdana" w:cs="Verdana"/>
                      <w:b/>
                      <w:bCs/>
                      <w:color w:val="000000"/>
                      <w:sz w:val="24"/>
                      <w:szCs w:val="24"/>
                    </w:rPr>
                    <w:t>CAPITOLUL IV</w:t>
                  </w:r>
                </w:p>
                <w:p w:rsidR="00DE7180" w:rsidRPr="00E36648" w:rsidRDefault="00DE7180" w:rsidP="00F7408E">
                  <w:pPr>
                    <w:autoSpaceDE w:val="0"/>
                    <w:autoSpaceDN w:val="0"/>
                    <w:adjustRightInd w:val="0"/>
                    <w:spacing w:after="0" w:line="360" w:lineRule="auto"/>
                    <w:jc w:val="center"/>
                    <w:rPr>
                      <w:rFonts w:ascii="Verdana" w:hAnsi="Verdana" w:cs="Verdana"/>
                      <w:b/>
                      <w:bCs/>
                      <w:color w:val="000000"/>
                      <w:sz w:val="24"/>
                      <w:szCs w:val="24"/>
                    </w:rPr>
                  </w:pPr>
                  <w:r w:rsidRPr="00E36648">
                    <w:rPr>
                      <w:rFonts w:ascii="Verdana" w:hAnsi="Verdana" w:cs="Verdana"/>
                      <w:b/>
                      <w:bCs/>
                      <w:color w:val="000000"/>
                      <w:sz w:val="24"/>
                      <w:szCs w:val="24"/>
                    </w:rPr>
                    <w:t>PERSONALUL DIDACTIC, DIDACTIC AUXILIAR/NEDIDACTIC</w:t>
                  </w:r>
                </w:p>
                <w:p w:rsidR="00DE7180" w:rsidRPr="00E36648" w:rsidRDefault="00DE7180" w:rsidP="00F7408E">
                  <w:pPr>
                    <w:autoSpaceDE w:val="0"/>
                    <w:autoSpaceDN w:val="0"/>
                    <w:adjustRightInd w:val="0"/>
                    <w:spacing w:after="0" w:line="360" w:lineRule="auto"/>
                    <w:jc w:val="center"/>
                    <w:rPr>
                      <w:rFonts w:ascii="Verdana" w:hAnsi="Verdana" w:cs="Verdana"/>
                      <w:b/>
                      <w:bCs/>
                      <w:color w:val="000000"/>
                      <w:sz w:val="24"/>
                      <w:szCs w:val="24"/>
                    </w:rPr>
                  </w:pPr>
                  <w:r w:rsidRPr="00E36648">
                    <w:rPr>
                      <w:rFonts w:ascii="Verdana" w:hAnsi="Verdana" w:cs="Verdana"/>
                      <w:b/>
                      <w:bCs/>
                      <w:color w:val="000000"/>
                      <w:sz w:val="24"/>
                      <w:szCs w:val="24"/>
                    </w:rPr>
                    <w:t>ŞI COLABORATOR</w:t>
                  </w:r>
                </w:p>
                <w:p w:rsidR="00DE7180" w:rsidRPr="00E36648" w:rsidRDefault="00DE7180" w:rsidP="00F7408E">
                  <w:pPr>
                    <w:autoSpaceDE w:val="0"/>
                    <w:autoSpaceDN w:val="0"/>
                    <w:adjustRightInd w:val="0"/>
                    <w:spacing w:after="0" w:line="360" w:lineRule="auto"/>
                    <w:rPr>
                      <w:rFonts w:ascii="Verdana" w:hAnsi="Verdana" w:cs="Verdana"/>
                      <w:b/>
                      <w:bCs/>
                      <w:color w:val="000000"/>
                      <w:sz w:val="24"/>
                      <w:szCs w:val="24"/>
                    </w:rPr>
                  </w:pPr>
                </w:p>
                <w:p w:rsidR="00DE7180" w:rsidRPr="00B170C5" w:rsidRDefault="00DE7180" w:rsidP="00B24228">
                  <w:pPr>
                    <w:numPr>
                      <w:ilvl w:val="0"/>
                      <w:numId w:val="3"/>
                    </w:numPr>
                    <w:autoSpaceDE w:val="0"/>
                    <w:autoSpaceDN w:val="0"/>
                    <w:adjustRightInd w:val="0"/>
                    <w:spacing w:after="0" w:line="360" w:lineRule="auto"/>
                    <w:rPr>
                      <w:rFonts w:ascii="Verdana" w:hAnsi="Verdana" w:cs="Verdana"/>
                      <w:b/>
                      <w:bCs/>
                      <w:color w:val="000000"/>
                      <w:sz w:val="24"/>
                      <w:szCs w:val="24"/>
                    </w:rPr>
                  </w:pPr>
                  <w:r w:rsidRPr="00B170C5">
                    <w:rPr>
                      <w:rFonts w:ascii="Verdana" w:hAnsi="Verdana" w:cs="Verdana"/>
                      <w:b/>
                      <w:bCs/>
                      <w:color w:val="000000"/>
                      <w:sz w:val="24"/>
                      <w:szCs w:val="24"/>
                    </w:rPr>
                    <w:t>ASPECTE GENERALE</w:t>
                  </w:r>
                </w:p>
                <w:p w:rsidR="00DE7180" w:rsidRPr="00B170C5" w:rsidRDefault="00DE7180" w:rsidP="00F7408E">
                  <w:pPr>
                    <w:autoSpaceDE w:val="0"/>
                    <w:autoSpaceDN w:val="0"/>
                    <w:adjustRightInd w:val="0"/>
                    <w:spacing w:after="0" w:line="360" w:lineRule="auto"/>
                    <w:rPr>
                      <w:rFonts w:ascii="Verdana" w:hAnsi="Verdana" w:cs="Verdana"/>
                      <w:i/>
                      <w:iCs/>
                      <w:color w:val="000000"/>
                      <w:sz w:val="24"/>
                      <w:szCs w:val="24"/>
                    </w:rPr>
                  </w:pPr>
                  <w:r w:rsidRPr="00B170C5">
                    <w:rPr>
                      <w:rFonts w:ascii="Verdana" w:hAnsi="Verdana" w:cs="Verdana"/>
                      <w:b/>
                      <w:bCs/>
                      <w:color w:val="000000"/>
                      <w:sz w:val="24"/>
                      <w:szCs w:val="24"/>
                    </w:rPr>
                    <w:t>Art. 1</w:t>
                  </w:r>
                  <w:r w:rsidR="00E36648">
                    <w:rPr>
                      <w:rFonts w:ascii="Verdana" w:hAnsi="Verdana" w:cs="Verdana"/>
                      <w:b/>
                      <w:bCs/>
                      <w:color w:val="000000"/>
                      <w:sz w:val="24"/>
                      <w:szCs w:val="24"/>
                    </w:rPr>
                    <w:t>1</w:t>
                  </w:r>
                  <w:r w:rsidRPr="00B170C5">
                    <w:rPr>
                      <w:rFonts w:ascii="Verdana" w:hAnsi="Verdana" w:cs="Verdana"/>
                      <w:b/>
                      <w:bCs/>
                      <w:color w:val="000000"/>
                      <w:sz w:val="24"/>
                      <w:szCs w:val="24"/>
                    </w:rPr>
                    <w:t xml:space="preserve">. (1) </w:t>
                  </w:r>
                  <w:r w:rsidRPr="00B170C5">
                    <w:rPr>
                      <w:rFonts w:ascii="Verdana" w:hAnsi="Verdana" w:cs="Verdana"/>
                      <w:color w:val="000000"/>
                      <w:sz w:val="24"/>
                      <w:szCs w:val="24"/>
                    </w:rPr>
                    <w:t xml:space="preserve">Personalul didactic are drepturile şi obligaţiile prevăzute în </w:t>
                  </w:r>
                  <w:r w:rsidRPr="00B170C5">
                    <w:rPr>
                      <w:rFonts w:ascii="Verdana" w:hAnsi="Verdana" w:cs="Verdana"/>
                      <w:i/>
                      <w:iCs/>
                      <w:color w:val="000000"/>
                      <w:sz w:val="24"/>
                      <w:szCs w:val="24"/>
                    </w:rPr>
                    <w:t>Codul muncii din 2003 cu modificările şi completările ulterioare</w:t>
                  </w:r>
                  <w:r w:rsidRPr="00B170C5">
                    <w:rPr>
                      <w:rFonts w:ascii="Verdana" w:hAnsi="Verdana" w:cs="Verdana"/>
                      <w:color w:val="000000"/>
                      <w:sz w:val="24"/>
                      <w:szCs w:val="24"/>
                    </w:rPr>
                    <w:t xml:space="preserve">, </w:t>
                  </w:r>
                  <w:r w:rsidRPr="00B170C5">
                    <w:rPr>
                      <w:rFonts w:ascii="Verdana" w:hAnsi="Verdana" w:cs="Verdana"/>
                      <w:i/>
                      <w:iCs/>
                      <w:color w:val="000000"/>
                      <w:sz w:val="24"/>
                      <w:szCs w:val="24"/>
                    </w:rPr>
                    <w:t>Legea educaţiei naţionale nr. 1/2011 cu modificările şi completările ulterioare, R</w:t>
                  </w:r>
                  <w:r>
                    <w:rPr>
                      <w:rFonts w:ascii="Verdana" w:hAnsi="Verdana" w:cs="Verdana"/>
                      <w:i/>
                      <w:iCs/>
                      <w:color w:val="000000"/>
                      <w:sz w:val="24"/>
                      <w:szCs w:val="24"/>
                    </w:rPr>
                    <w:t>.</w:t>
                  </w:r>
                  <w:r w:rsidRPr="00B170C5">
                    <w:rPr>
                      <w:rFonts w:ascii="Verdana" w:hAnsi="Verdana" w:cs="Verdana"/>
                      <w:i/>
                      <w:iCs/>
                      <w:color w:val="000000"/>
                      <w:sz w:val="24"/>
                      <w:szCs w:val="24"/>
                    </w:rPr>
                    <w:t>O</w:t>
                  </w:r>
                  <w:r>
                    <w:rPr>
                      <w:rFonts w:ascii="Verdana" w:hAnsi="Verdana" w:cs="Verdana"/>
                      <w:i/>
                      <w:iCs/>
                      <w:color w:val="000000"/>
                      <w:sz w:val="24"/>
                      <w:szCs w:val="24"/>
                    </w:rPr>
                    <w:t>.</w:t>
                  </w:r>
                  <w:r w:rsidRPr="00B170C5">
                    <w:rPr>
                      <w:rFonts w:ascii="Verdana" w:hAnsi="Verdana" w:cs="Verdana"/>
                      <w:i/>
                      <w:iCs/>
                      <w:color w:val="000000"/>
                      <w:sz w:val="24"/>
                      <w:szCs w:val="24"/>
                    </w:rPr>
                    <w:t>F</w:t>
                  </w:r>
                  <w:r>
                    <w:rPr>
                      <w:rFonts w:ascii="Verdana" w:hAnsi="Verdana" w:cs="Verdana"/>
                      <w:i/>
                      <w:iCs/>
                      <w:color w:val="000000"/>
                      <w:sz w:val="24"/>
                      <w:szCs w:val="24"/>
                    </w:rPr>
                    <w:t>.</w:t>
                  </w:r>
                  <w:r w:rsidRPr="00B170C5">
                    <w:rPr>
                      <w:rFonts w:ascii="Verdana" w:hAnsi="Verdana" w:cs="Verdana"/>
                      <w:i/>
                      <w:iCs/>
                      <w:color w:val="000000"/>
                      <w:sz w:val="24"/>
                      <w:szCs w:val="24"/>
                    </w:rPr>
                    <w:t>U</w:t>
                  </w:r>
                  <w:r>
                    <w:rPr>
                      <w:rFonts w:ascii="Verdana" w:hAnsi="Verdana" w:cs="Verdana"/>
                      <w:i/>
                      <w:iCs/>
                      <w:color w:val="000000"/>
                      <w:sz w:val="24"/>
                      <w:szCs w:val="24"/>
                    </w:rPr>
                    <w:t>.</w:t>
                  </w:r>
                  <w:r w:rsidRPr="00B170C5">
                    <w:rPr>
                      <w:rFonts w:ascii="Verdana" w:hAnsi="Verdana" w:cs="Verdana"/>
                      <w:i/>
                      <w:iCs/>
                      <w:color w:val="000000"/>
                      <w:sz w:val="24"/>
                      <w:szCs w:val="24"/>
                    </w:rPr>
                    <w:t>I</w:t>
                  </w:r>
                  <w:r>
                    <w:rPr>
                      <w:rFonts w:ascii="Verdana" w:hAnsi="Verdana" w:cs="Verdana"/>
                      <w:i/>
                      <w:iCs/>
                      <w:color w:val="000000"/>
                      <w:sz w:val="24"/>
                      <w:szCs w:val="24"/>
                    </w:rPr>
                    <w:t>.</w:t>
                  </w:r>
                  <w:r w:rsidRPr="00B170C5">
                    <w:rPr>
                      <w:rFonts w:ascii="Verdana" w:hAnsi="Verdana" w:cs="Verdana"/>
                      <w:i/>
                      <w:iCs/>
                      <w:color w:val="000000"/>
                      <w:sz w:val="24"/>
                      <w:szCs w:val="24"/>
                    </w:rPr>
                    <w:t>P</w:t>
                  </w:r>
                  <w:r>
                    <w:rPr>
                      <w:rFonts w:ascii="Verdana" w:hAnsi="Verdana" w:cs="Verdana"/>
                      <w:i/>
                      <w:iCs/>
                      <w:color w:val="000000"/>
                      <w:sz w:val="24"/>
                      <w:szCs w:val="24"/>
                    </w:rPr>
                    <w:t>.</w:t>
                  </w:r>
                  <w:r w:rsidRPr="00B170C5">
                    <w:rPr>
                      <w:rFonts w:ascii="Verdana" w:hAnsi="Verdana" w:cs="Verdana"/>
                      <w:i/>
                      <w:iCs/>
                      <w:color w:val="000000"/>
                      <w:sz w:val="24"/>
                      <w:szCs w:val="24"/>
                    </w:rPr>
                    <w:t xml:space="preserve"> /201</w:t>
                  </w:r>
                  <w:r>
                    <w:rPr>
                      <w:rFonts w:ascii="Verdana" w:hAnsi="Verdana" w:cs="Verdana"/>
                      <w:i/>
                      <w:iCs/>
                      <w:color w:val="000000"/>
                      <w:sz w:val="24"/>
                      <w:szCs w:val="24"/>
                    </w:rPr>
                    <w:t>6</w:t>
                  </w:r>
                  <w:r w:rsidRPr="00B170C5">
                    <w:rPr>
                      <w:rFonts w:ascii="Verdana" w:hAnsi="Verdana" w:cs="Verdana"/>
                      <w:i/>
                      <w:iCs/>
                      <w:color w:val="000000"/>
                      <w:sz w:val="24"/>
                      <w:szCs w:val="24"/>
                    </w:rPr>
                    <w:t xml:space="preserve"> cu modificările şi completările ulterioare</w:t>
                  </w:r>
                  <w:r w:rsidRPr="00B170C5">
                    <w:rPr>
                      <w:rFonts w:ascii="Verdana" w:hAnsi="Verdana" w:cs="Verdana"/>
                      <w:color w:val="000000"/>
                      <w:sz w:val="24"/>
                      <w:szCs w:val="24"/>
                    </w:rPr>
                    <w:t xml:space="preserve">, </w:t>
                  </w:r>
                  <w:r w:rsidRPr="00B170C5">
                    <w:rPr>
                      <w:rFonts w:ascii="Verdana" w:hAnsi="Verdana" w:cs="Verdana"/>
                      <w:i/>
                      <w:iCs/>
                      <w:color w:val="000000"/>
                      <w:sz w:val="24"/>
                      <w:szCs w:val="24"/>
                    </w:rPr>
                    <w:t>Contractul individual de muncă</w:t>
                  </w:r>
                  <w:r>
                    <w:rPr>
                      <w:rFonts w:ascii="Verdana" w:hAnsi="Verdana" w:cs="Verdana"/>
                      <w:i/>
                      <w:iCs/>
                      <w:color w:val="000000"/>
                      <w:sz w:val="24"/>
                      <w:szCs w:val="24"/>
                    </w:rPr>
                    <w:t xml:space="preserve"> </w:t>
                  </w:r>
                  <w:r w:rsidRPr="00B170C5">
                    <w:rPr>
                      <w:rFonts w:ascii="Verdana" w:hAnsi="Verdana" w:cs="Verdana"/>
                      <w:i/>
                      <w:iCs/>
                      <w:color w:val="000000"/>
                      <w:sz w:val="24"/>
                      <w:szCs w:val="24"/>
                    </w:rPr>
                    <w:t xml:space="preserve"> </w:t>
                  </w:r>
                  <w:r w:rsidRPr="00B170C5">
                    <w:rPr>
                      <w:rFonts w:ascii="Verdana" w:hAnsi="Verdana" w:cs="Verdana"/>
                      <w:color w:val="000000"/>
                      <w:sz w:val="24"/>
                      <w:szCs w:val="24"/>
                    </w:rPr>
                    <w:t>şi în prezentul Regulament.</w:t>
                  </w:r>
                </w:p>
                <w:p w:rsidR="00DE7180" w:rsidRPr="00B170C5" w:rsidRDefault="00DE7180" w:rsidP="00F7408E">
                  <w:pPr>
                    <w:spacing w:after="0" w:line="360" w:lineRule="auto"/>
                    <w:rPr>
                      <w:rFonts w:ascii="Verdana" w:hAnsi="Verdana" w:cs="Verdana"/>
                      <w:color w:val="333333"/>
                      <w:sz w:val="24"/>
                      <w:szCs w:val="24"/>
                      <w:lang w:val="ro-RO"/>
                    </w:rPr>
                  </w:pPr>
                  <w:r w:rsidRPr="002809E9">
                    <w:rPr>
                      <w:rFonts w:ascii="Verdana" w:hAnsi="Verdana" w:cs="Verdana"/>
                      <w:b/>
                      <w:color w:val="000000"/>
                      <w:sz w:val="24"/>
                      <w:szCs w:val="24"/>
                    </w:rPr>
                    <w:t>(2)</w:t>
                  </w:r>
                  <w:r w:rsidRPr="00B170C5">
                    <w:rPr>
                      <w:rFonts w:ascii="Verdana" w:hAnsi="Verdana" w:cs="Verdana"/>
                      <w:color w:val="000000"/>
                      <w:sz w:val="24"/>
                      <w:szCs w:val="24"/>
                    </w:rPr>
                    <w:t xml:space="preserve"> </w:t>
                  </w:r>
                  <w:r w:rsidRPr="00B170C5">
                    <w:rPr>
                      <w:rFonts w:ascii="Verdana" w:hAnsi="Verdana" w:cs="Verdana"/>
                      <w:color w:val="333333"/>
                      <w:sz w:val="24"/>
                      <w:szCs w:val="24"/>
                      <w:lang w:val="ro-RO"/>
                    </w:rPr>
                    <w:t>Este interzisa orice discriminare in randul angajatilor pe criterii etnice, apartenenta religioasa, orientare sexuala, stare materiala etc.</w:t>
                  </w:r>
                </w:p>
                <w:p w:rsidR="00DE7180" w:rsidRPr="00BD7719" w:rsidRDefault="00DE7180" w:rsidP="00F7408E">
                  <w:pPr>
                    <w:spacing w:after="0" w:line="360" w:lineRule="auto"/>
                    <w:rPr>
                      <w:rFonts w:ascii="Verdana" w:hAnsi="Verdana" w:cs="Verdana"/>
                      <w:b/>
                      <w:color w:val="000000"/>
                      <w:sz w:val="24"/>
                      <w:szCs w:val="24"/>
                      <w:lang w:val="ro-RO"/>
                    </w:rPr>
                  </w:pPr>
                  <w:r w:rsidRPr="002809E9">
                    <w:rPr>
                      <w:rFonts w:ascii="Verdana" w:hAnsi="Verdana" w:cs="Verdana"/>
                      <w:b/>
                      <w:color w:val="333333"/>
                      <w:sz w:val="24"/>
                      <w:szCs w:val="24"/>
                      <w:lang w:val="ro-RO"/>
                    </w:rPr>
                    <w:t>(3)</w:t>
                  </w:r>
                  <w:r w:rsidRPr="00B170C5">
                    <w:rPr>
                      <w:rFonts w:ascii="Verdana" w:hAnsi="Verdana" w:cs="Verdana"/>
                      <w:color w:val="333333"/>
                      <w:sz w:val="24"/>
                      <w:szCs w:val="24"/>
                      <w:lang w:val="ro-RO"/>
                    </w:rPr>
                    <w:t xml:space="preserve"> Solutionarea cererilor si a reclamatiilor individuale ale personalului angajat de face cf. procedurii </w:t>
                  </w:r>
                  <w:r>
                    <w:rPr>
                      <w:rFonts w:ascii="Verdana" w:hAnsi="Verdana" w:cs="Verdana"/>
                      <w:color w:val="333333"/>
                      <w:sz w:val="24"/>
                      <w:szCs w:val="24"/>
                      <w:lang w:val="ro-RO"/>
                    </w:rPr>
                    <w:t xml:space="preserve">din </w:t>
                  </w:r>
                  <w:r w:rsidRPr="00E36648">
                    <w:rPr>
                      <w:rFonts w:ascii="Verdana" w:hAnsi="Verdana" w:cs="Verdana"/>
                      <w:color w:val="000000"/>
                      <w:sz w:val="24"/>
                      <w:szCs w:val="24"/>
                      <w:lang w:val="ro-RO"/>
                    </w:rPr>
                    <w:t>anexa  nr. 8</w:t>
                  </w:r>
                  <w:r>
                    <w:rPr>
                      <w:rFonts w:ascii="Verdana" w:hAnsi="Verdana" w:cs="Verdana"/>
                      <w:b/>
                      <w:color w:val="000000"/>
                      <w:sz w:val="24"/>
                      <w:szCs w:val="24"/>
                      <w:lang w:val="ro-RO"/>
                    </w:rPr>
                    <w:t>.</w:t>
                  </w:r>
                </w:p>
                <w:p w:rsidR="00DE7180" w:rsidRPr="00E36648" w:rsidRDefault="00DE7180" w:rsidP="00F7408E">
                  <w:pPr>
                    <w:spacing w:after="0" w:line="360" w:lineRule="auto"/>
                    <w:rPr>
                      <w:rFonts w:ascii="Verdana" w:hAnsi="Verdana" w:cs="Verdana"/>
                      <w:color w:val="000000"/>
                      <w:sz w:val="24"/>
                      <w:szCs w:val="24"/>
                      <w:lang w:val="ro-RO"/>
                    </w:rPr>
                  </w:pPr>
                  <w:r w:rsidRPr="002809E9">
                    <w:rPr>
                      <w:rFonts w:ascii="Verdana" w:hAnsi="Verdana" w:cs="Verdana"/>
                      <w:b/>
                      <w:color w:val="333333"/>
                      <w:sz w:val="24"/>
                      <w:szCs w:val="24"/>
                      <w:lang w:val="ro-RO"/>
                    </w:rPr>
                    <w:t>(4)</w:t>
                  </w:r>
                  <w:r>
                    <w:rPr>
                      <w:rFonts w:ascii="Verdana" w:hAnsi="Verdana" w:cs="Verdana"/>
                      <w:b/>
                      <w:color w:val="333333"/>
                      <w:sz w:val="24"/>
                      <w:szCs w:val="24"/>
                      <w:lang w:val="ro-RO"/>
                    </w:rPr>
                    <w:t xml:space="preserve"> </w:t>
                  </w:r>
                  <w:r w:rsidRPr="00B170C5">
                    <w:rPr>
                      <w:rFonts w:ascii="Verdana" w:hAnsi="Verdana" w:cs="Verdana"/>
                      <w:color w:val="333333"/>
                      <w:sz w:val="24"/>
                      <w:szCs w:val="24"/>
                      <w:lang w:val="ro-RO"/>
                    </w:rPr>
                    <w:t xml:space="preserve">Reglementarea atribuţiilor personalului didactic auxiliar şi personalului administrativ, este dată de legislaţia în vigoare, de Regulamentele de funcţionare a compartimentelor funcţionale din unitate şi de fişa postului </w:t>
                  </w:r>
                  <w:r w:rsidRPr="00B170C5">
                    <w:rPr>
                      <w:rFonts w:ascii="Verdana" w:hAnsi="Verdana" w:cs="Verdana"/>
                      <w:color w:val="333333"/>
                      <w:sz w:val="24"/>
                      <w:szCs w:val="24"/>
                      <w:lang w:val="ro-RO"/>
                    </w:rPr>
                    <w:lastRenderedPageBreak/>
                    <w:t xml:space="preserve">secretar, contabil, bibliotecar, mecanic, ingrijitor, paznic  </w:t>
                  </w:r>
                  <w:r>
                    <w:rPr>
                      <w:rFonts w:ascii="Verdana" w:hAnsi="Verdana" w:cs="Verdana"/>
                      <w:color w:val="333333"/>
                      <w:sz w:val="24"/>
                      <w:szCs w:val="24"/>
                      <w:lang w:val="ro-RO"/>
                    </w:rPr>
                    <w:t>(</w:t>
                  </w:r>
                  <w:r w:rsidRPr="00E36648">
                    <w:rPr>
                      <w:rFonts w:ascii="Verdana" w:hAnsi="Verdana" w:cs="Verdana"/>
                      <w:color w:val="000000"/>
                      <w:sz w:val="24"/>
                      <w:szCs w:val="24"/>
                      <w:lang w:val="ro-RO"/>
                    </w:rPr>
                    <w:t xml:space="preserve">anexele nr. </w:t>
                  </w:r>
                  <w:r w:rsidR="00517704">
                    <w:rPr>
                      <w:rFonts w:ascii="Verdana" w:hAnsi="Verdana" w:cs="Verdana"/>
                      <w:color w:val="000000"/>
                      <w:sz w:val="24"/>
                      <w:szCs w:val="24"/>
                      <w:lang w:val="ro-RO"/>
                    </w:rPr>
                    <w:t>1,2,3,4,5,6,7</w:t>
                  </w:r>
                  <w:r w:rsidRPr="00E36648">
                    <w:rPr>
                      <w:rFonts w:ascii="Verdana" w:hAnsi="Verdana" w:cs="Verdana"/>
                      <w:color w:val="000000"/>
                      <w:sz w:val="24"/>
                      <w:szCs w:val="24"/>
                      <w:lang w:val="ro-RO"/>
                    </w:rPr>
                    <w:t>).</w:t>
                  </w:r>
                </w:p>
                <w:p w:rsidR="00DE7180" w:rsidRPr="00B170C5" w:rsidRDefault="00DE7180" w:rsidP="00F7408E">
                  <w:pPr>
                    <w:spacing w:after="0" w:line="360" w:lineRule="auto"/>
                    <w:rPr>
                      <w:rFonts w:ascii="Verdana" w:hAnsi="Verdana" w:cs="Verdana"/>
                      <w:color w:val="333333"/>
                      <w:sz w:val="24"/>
                      <w:szCs w:val="24"/>
                      <w:lang w:val="ro-RO"/>
                    </w:rPr>
                  </w:pPr>
                  <w:r w:rsidRPr="002809E9">
                    <w:rPr>
                      <w:rFonts w:ascii="Verdana" w:hAnsi="Verdana" w:cs="Verdana"/>
                      <w:b/>
                      <w:color w:val="333333"/>
                      <w:sz w:val="24"/>
                      <w:szCs w:val="24"/>
                      <w:lang w:val="ro-RO"/>
                    </w:rPr>
                    <w:t>(5)</w:t>
                  </w:r>
                  <w:r w:rsidRPr="00B170C5">
                    <w:rPr>
                      <w:rFonts w:ascii="Verdana" w:hAnsi="Verdana" w:cs="Verdana"/>
                      <w:color w:val="333333"/>
                      <w:sz w:val="24"/>
                      <w:szCs w:val="24"/>
                      <w:lang w:val="ro-RO"/>
                    </w:rPr>
                    <w:t xml:space="preserve"> Compartimentele funcţionale didactic auxiliar si nedidactic organizate la nivelul unităţii sunt:</w:t>
                  </w:r>
                </w:p>
                <w:p w:rsidR="00DE7180" w:rsidRPr="00B170C5" w:rsidRDefault="00DE7180" w:rsidP="00F7408E">
                  <w:pPr>
                    <w:spacing w:after="0" w:line="360" w:lineRule="auto"/>
                    <w:rPr>
                      <w:rFonts w:ascii="Verdana" w:hAnsi="Verdana" w:cs="Verdana"/>
                      <w:color w:val="333333"/>
                      <w:sz w:val="24"/>
                      <w:szCs w:val="24"/>
                      <w:lang w:val="ro-RO"/>
                    </w:rPr>
                  </w:pPr>
                  <w:r w:rsidRPr="00B170C5">
                    <w:rPr>
                      <w:rFonts w:ascii="Verdana" w:hAnsi="Verdana" w:cs="Verdana"/>
                      <w:color w:val="333333"/>
                      <w:sz w:val="24"/>
                      <w:szCs w:val="24"/>
                      <w:lang w:val="ro-RO"/>
                    </w:rPr>
                    <w:t>a) Secretariat,</w:t>
                  </w:r>
                </w:p>
                <w:p w:rsidR="00DE7180" w:rsidRPr="00B170C5" w:rsidRDefault="00DE7180" w:rsidP="00F7408E">
                  <w:pPr>
                    <w:spacing w:after="0" w:line="360" w:lineRule="auto"/>
                    <w:rPr>
                      <w:rFonts w:ascii="Verdana" w:hAnsi="Verdana" w:cs="Verdana"/>
                      <w:color w:val="333333"/>
                      <w:sz w:val="24"/>
                      <w:szCs w:val="24"/>
                      <w:lang w:val="ro-RO"/>
                    </w:rPr>
                  </w:pPr>
                  <w:r w:rsidRPr="00B170C5">
                    <w:rPr>
                      <w:rFonts w:ascii="Verdana" w:hAnsi="Verdana" w:cs="Verdana"/>
                      <w:color w:val="333333"/>
                      <w:sz w:val="24"/>
                      <w:szCs w:val="24"/>
                      <w:lang w:val="ro-RO"/>
                    </w:rPr>
                    <w:t>b) Biblioteca</w:t>
                  </w:r>
                  <w:r>
                    <w:rPr>
                      <w:rFonts w:ascii="Verdana" w:hAnsi="Verdana" w:cs="Verdana"/>
                      <w:color w:val="333333"/>
                      <w:sz w:val="24"/>
                      <w:szCs w:val="24"/>
                      <w:lang w:val="ro-RO"/>
                    </w:rPr>
                    <w:t>,</w:t>
                  </w:r>
                  <w:r w:rsidRPr="00B170C5">
                    <w:rPr>
                      <w:rFonts w:ascii="Verdana" w:hAnsi="Verdana" w:cs="Verdana"/>
                      <w:color w:val="333333"/>
                      <w:sz w:val="24"/>
                      <w:szCs w:val="24"/>
                      <w:lang w:val="ro-RO"/>
                    </w:rPr>
                    <w:t xml:space="preserve"> </w:t>
                  </w:r>
                  <w:r w:rsidRPr="00B170C5">
                    <w:rPr>
                      <w:rFonts w:ascii="Verdana" w:hAnsi="Verdana" w:cs="Verdana"/>
                      <w:color w:val="333333"/>
                      <w:sz w:val="24"/>
                      <w:szCs w:val="24"/>
                      <w:lang w:val="ro-RO"/>
                    </w:rPr>
                    <w:br/>
                    <w:t>b) Contabilitate,</w:t>
                  </w:r>
                  <w:r w:rsidRPr="00B170C5">
                    <w:rPr>
                      <w:rFonts w:ascii="Verdana" w:hAnsi="Verdana" w:cs="Verdana"/>
                      <w:color w:val="333333"/>
                      <w:sz w:val="24"/>
                      <w:szCs w:val="24"/>
                      <w:lang w:val="ro-RO"/>
                    </w:rPr>
                    <w:br/>
                    <w:t xml:space="preserve">c) Întreţinere, </w:t>
                  </w:r>
                  <w:r w:rsidRPr="00B170C5">
                    <w:rPr>
                      <w:rFonts w:ascii="Verdana" w:hAnsi="Verdana" w:cs="Verdana"/>
                      <w:color w:val="333333"/>
                      <w:sz w:val="24"/>
                      <w:szCs w:val="24"/>
                      <w:lang w:val="ro-RO"/>
                    </w:rPr>
                    <w:br/>
                    <w:t>d) Pază.</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Art. 1</w:t>
                  </w:r>
                  <w:r w:rsidR="00E36648">
                    <w:rPr>
                      <w:rFonts w:ascii="Verdana" w:hAnsi="Verdana" w:cs="Verdana"/>
                      <w:b/>
                      <w:bCs/>
                      <w:color w:val="000000"/>
                      <w:sz w:val="24"/>
                      <w:szCs w:val="24"/>
                      <w:lang w:val="ro-RO"/>
                    </w:rPr>
                    <w:t>2</w:t>
                  </w:r>
                  <w:r w:rsidRPr="00B170C5">
                    <w:rPr>
                      <w:rFonts w:ascii="Verdana" w:hAnsi="Verdana" w:cs="Verdana"/>
                      <w:b/>
                      <w:bCs/>
                      <w:color w:val="000000"/>
                      <w:sz w:val="24"/>
                      <w:szCs w:val="24"/>
                      <w:lang w:val="ro-RO"/>
                    </w:rPr>
                    <w:t>. (1)</w:t>
                  </w:r>
                  <w:r w:rsidRPr="00B170C5">
                    <w:rPr>
                      <w:rFonts w:ascii="Verdana" w:hAnsi="Verdana" w:cs="Verdana"/>
                      <w:color w:val="000000"/>
                      <w:sz w:val="24"/>
                      <w:szCs w:val="24"/>
                      <w:lang w:val="ro-RO"/>
                    </w:rPr>
                    <w:t xml:space="preserve"> Serviciul de contabilitate al instituţiei este asigurat de personal cu expertiză în domeniu.</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(2)</w:t>
                  </w:r>
                  <w:r w:rsidRPr="00B170C5">
                    <w:rPr>
                      <w:rFonts w:ascii="Verdana" w:hAnsi="Verdana" w:cs="Verdana"/>
                      <w:color w:val="000000"/>
                      <w:sz w:val="24"/>
                      <w:szCs w:val="24"/>
                      <w:lang w:val="ro-RO"/>
                    </w:rPr>
                    <w:t xml:space="preserve"> Serviciul de contabilitate este subordonat directorului si cooperează cu acesta, asigură şi răspunde de organizarea şi desfăşurarea activităţii financiar-contabile a unităţii de învăţământ, în conformitate cu dispoziţiile legale în vigoare.</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Art.1</w:t>
                  </w:r>
                  <w:r w:rsidR="00E36648">
                    <w:rPr>
                      <w:rFonts w:ascii="Verdana" w:hAnsi="Verdana" w:cs="Verdana"/>
                      <w:b/>
                      <w:bCs/>
                      <w:color w:val="000000"/>
                      <w:sz w:val="24"/>
                      <w:szCs w:val="24"/>
                      <w:lang w:val="ro-RO"/>
                    </w:rPr>
                    <w:t>3</w:t>
                  </w:r>
                  <w:r w:rsidRPr="00B170C5">
                    <w:rPr>
                      <w:rFonts w:ascii="Verdana" w:hAnsi="Verdana" w:cs="Verdana"/>
                      <w:b/>
                      <w:bCs/>
                      <w:color w:val="000000"/>
                      <w:sz w:val="24"/>
                      <w:szCs w:val="24"/>
                      <w:lang w:val="ro-RO"/>
                    </w:rPr>
                    <w:t>.</w:t>
                  </w:r>
                  <w:r w:rsidRPr="00B170C5">
                    <w:rPr>
                      <w:rFonts w:ascii="Verdana" w:hAnsi="Verdana" w:cs="Verdana"/>
                      <w:color w:val="000000"/>
                      <w:sz w:val="24"/>
                      <w:szCs w:val="24"/>
                      <w:lang w:val="ro-RO"/>
                    </w:rPr>
                    <w:t xml:space="preserve"> Secretarul unităţii</w:t>
                  </w:r>
                  <w:r w:rsidRPr="00B170C5">
                    <w:rPr>
                      <w:rFonts w:ascii="Verdana" w:hAnsi="Verdana" w:cs="Verdana"/>
                      <w:i/>
                      <w:iCs/>
                      <w:color w:val="000000"/>
                      <w:sz w:val="24"/>
                      <w:szCs w:val="24"/>
                      <w:lang w:val="ro-RO"/>
                    </w:rPr>
                    <w:t xml:space="preserve"> </w:t>
                  </w:r>
                  <w:r w:rsidRPr="00B170C5">
                    <w:rPr>
                      <w:rFonts w:ascii="Verdana" w:hAnsi="Verdana" w:cs="Verdana"/>
                      <w:color w:val="000000"/>
                      <w:sz w:val="24"/>
                      <w:szCs w:val="24"/>
                      <w:lang w:val="ro-RO"/>
                    </w:rPr>
                    <w:t>este subordonat directorului unităţii de învăţământ.</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Art.1</w:t>
                  </w:r>
                  <w:r w:rsidR="00E36648">
                    <w:rPr>
                      <w:rFonts w:ascii="Verdana" w:hAnsi="Verdana" w:cs="Verdana"/>
                      <w:b/>
                      <w:bCs/>
                      <w:color w:val="000000"/>
                      <w:sz w:val="24"/>
                      <w:szCs w:val="24"/>
                      <w:lang w:val="ro-RO"/>
                    </w:rPr>
                    <w:t>4</w:t>
                  </w:r>
                  <w:r w:rsidRPr="00B170C5">
                    <w:rPr>
                      <w:rFonts w:ascii="Verdana" w:hAnsi="Verdana" w:cs="Verdana"/>
                      <w:b/>
                      <w:bCs/>
                      <w:color w:val="000000"/>
                      <w:sz w:val="24"/>
                      <w:szCs w:val="24"/>
                      <w:lang w:val="ro-RO"/>
                    </w:rPr>
                    <w:t>. (1)</w:t>
                  </w:r>
                  <w:r w:rsidRPr="00B170C5">
                    <w:rPr>
                      <w:rFonts w:ascii="Verdana" w:hAnsi="Verdana" w:cs="Verdana"/>
                      <w:color w:val="000000"/>
                      <w:sz w:val="24"/>
                      <w:szCs w:val="24"/>
                      <w:lang w:val="ro-RO"/>
                    </w:rPr>
                    <w:t xml:space="preserve"> Personalul nedidactic are dreptul la un concediu de odihnă anual, plătit, drept care în acord cu dispoziţiile legii, nu poate forma obiectul vreunei cesiuni, renunţări sau limitări.</w:t>
                  </w:r>
                </w:p>
                <w:p w:rsidR="00DE7180"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(2)</w:t>
                  </w:r>
                  <w:r w:rsidRPr="00B170C5">
                    <w:rPr>
                      <w:rFonts w:ascii="Verdana" w:hAnsi="Verdana" w:cs="Verdana"/>
                      <w:color w:val="000000"/>
                      <w:sz w:val="24"/>
                      <w:szCs w:val="24"/>
                      <w:lang w:val="ro-RO"/>
                    </w:rPr>
                    <w:t xml:space="preserve"> Durata minimă a concediului de odihnă pentru personalul nedidactic este de 21 de zile lucrătoare, iar maximul este de 30 de zile lucrătoare, conform vechimii în muncă, eşalonat pe următoarele </w:t>
                  </w:r>
                  <w:r w:rsidRPr="00E36648">
                    <w:rPr>
                      <w:rFonts w:ascii="Verdana" w:hAnsi="Verdana" w:cs="Verdana"/>
                      <w:color w:val="000000"/>
                      <w:sz w:val="24"/>
                      <w:szCs w:val="24"/>
                      <w:lang w:val="ro-RO"/>
                    </w:rPr>
                    <w:t>tranşe</w:t>
                  </w:r>
                  <w:r w:rsidRPr="00B170C5">
                    <w:rPr>
                      <w:rFonts w:ascii="Verdana" w:hAnsi="Verdana" w:cs="Verdana"/>
                      <w:color w:val="000000"/>
                      <w:sz w:val="24"/>
                      <w:szCs w:val="24"/>
                      <w:lang w:val="ro-RO"/>
                    </w:rPr>
                    <w:t>:</w:t>
                  </w:r>
                </w:p>
                <w:p w:rsidR="00DE7180" w:rsidRPr="00B170C5" w:rsidRDefault="00DE7180" w:rsidP="00B24228">
                  <w:pPr>
                    <w:numPr>
                      <w:ilvl w:val="0"/>
                      <w:numId w:val="4"/>
                    </w:num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până la 3 ani vechime</w:t>
                  </w:r>
                  <w:r>
                    <w:rPr>
                      <w:rFonts w:ascii="Verdana" w:hAnsi="Verdana" w:cs="Verdana"/>
                      <w:color w:val="000000"/>
                      <w:sz w:val="24"/>
                      <w:szCs w:val="24"/>
                      <w:lang w:val="it-IT"/>
                    </w:rPr>
                    <w:t>-</w:t>
                  </w:r>
                  <w:r w:rsidRPr="00B170C5">
                    <w:rPr>
                      <w:rFonts w:ascii="Verdana" w:hAnsi="Verdana" w:cs="Verdana"/>
                      <w:color w:val="000000"/>
                      <w:sz w:val="24"/>
                      <w:szCs w:val="24"/>
                      <w:lang w:val="it-IT"/>
                    </w:rPr>
                    <w:t xml:space="preserve"> 21 zile lucrătoare;</w:t>
                  </w:r>
                </w:p>
                <w:p w:rsidR="00DE7180" w:rsidRPr="00B170C5" w:rsidRDefault="00DE7180" w:rsidP="00B24228">
                  <w:pPr>
                    <w:numPr>
                      <w:ilvl w:val="0"/>
                      <w:numId w:val="4"/>
                    </w:num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 xml:space="preserve">3- 5 ani vechime </w:t>
                  </w:r>
                  <w:r>
                    <w:rPr>
                      <w:rFonts w:ascii="Verdana" w:hAnsi="Verdana" w:cs="Verdana"/>
                      <w:color w:val="000000"/>
                      <w:sz w:val="24"/>
                      <w:szCs w:val="24"/>
                      <w:lang w:val="it-IT"/>
                    </w:rPr>
                    <w:t>-</w:t>
                  </w:r>
                  <w:r w:rsidRPr="00B170C5">
                    <w:rPr>
                      <w:rFonts w:ascii="Verdana" w:hAnsi="Verdana" w:cs="Verdana"/>
                      <w:color w:val="000000"/>
                      <w:sz w:val="24"/>
                      <w:szCs w:val="24"/>
                      <w:lang w:val="it-IT"/>
                    </w:rPr>
                    <w:t>22 zile lucrătoare;</w:t>
                  </w:r>
                </w:p>
                <w:p w:rsidR="00DE7180" w:rsidRPr="00B170C5" w:rsidRDefault="00DE7180" w:rsidP="00B24228">
                  <w:pPr>
                    <w:numPr>
                      <w:ilvl w:val="0"/>
                      <w:numId w:val="4"/>
                    </w:num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5- 7 ani vechime</w:t>
                  </w:r>
                  <w:r>
                    <w:rPr>
                      <w:rFonts w:ascii="Verdana" w:hAnsi="Verdana" w:cs="Verdana"/>
                      <w:color w:val="000000"/>
                      <w:sz w:val="24"/>
                      <w:szCs w:val="24"/>
                      <w:lang w:val="it-IT"/>
                    </w:rPr>
                    <w:t>-</w:t>
                  </w:r>
                  <w:r w:rsidRPr="00B170C5">
                    <w:rPr>
                      <w:rFonts w:ascii="Verdana" w:hAnsi="Verdana" w:cs="Verdana"/>
                      <w:color w:val="000000"/>
                      <w:sz w:val="24"/>
                      <w:szCs w:val="24"/>
                      <w:lang w:val="it-IT"/>
                    </w:rPr>
                    <w:t xml:space="preserve"> 23 zile lucrătoare;</w:t>
                  </w:r>
                </w:p>
                <w:p w:rsidR="00DE7180" w:rsidRPr="00B170C5" w:rsidRDefault="00DE7180" w:rsidP="00B24228">
                  <w:pPr>
                    <w:numPr>
                      <w:ilvl w:val="0"/>
                      <w:numId w:val="4"/>
                    </w:num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 xml:space="preserve">7 -11 ani vechime </w:t>
                  </w:r>
                  <w:r>
                    <w:rPr>
                      <w:rFonts w:ascii="Verdana" w:hAnsi="Verdana" w:cs="Verdana"/>
                      <w:color w:val="000000"/>
                      <w:sz w:val="24"/>
                      <w:szCs w:val="24"/>
                      <w:lang w:val="it-IT"/>
                    </w:rPr>
                    <w:t>-</w:t>
                  </w:r>
                  <w:r w:rsidRPr="00B170C5">
                    <w:rPr>
                      <w:rFonts w:ascii="Verdana" w:hAnsi="Verdana" w:cs="Verdana"/>
                      <w:color w:val="000000"/>
                      <w:sz w:val="24"/>
                      <w:szCs w:val="24"/>
                      <w:lang w:val="it-IT"/>
                    </w:rPr>
                    <w:t>24 zile lucrătoare;</w:t>
                  </w:r>
                </w:p>
                <w:p w:rsidR="00DE7180" w:rsidRPr="00B170C5" w:rsidRDefault="00DE7180" w:rsidP="00B24228">
                  <w:pPr>
                    <w:numPr>
                      <w:ilvl w:val="0"/>
                      <w:numId w:val="4"/>
                    </w:num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11-17 ani vechime</w:t>
                  </w:r>
                  <w:r>
                    <w:rPr>
                      <w:rFonts w:ascii="Verdana" w:hAnsi="Verdana" w:cs="Verdana"/>
                      <w:color w:val="000000"/>
                      <w:sz w:val="24"/>
                      <w:szCs w:val="24"/>
                      <w:lang w:val="it-IT"/>
                    </w:rPr>
                    <w:t>-</w:t>
                  </w:r>
                  <w:r w:rsidRPr="00B170C5">
                    <w:rPr>
                      <w:rFonts w:ascii="Verdana" w:hAnsi="Verdana" w:cs="Verdana"/>
                      <w:color w:val="000000"/>
                      <w:sz w:val="24"/>
                      <w:szCs w:val="24"/>
                      <w:lang w:val="it-IT"/>
                    </w:rPr>
                    <w:t xml:space="preserve"> 25 zile lucrătoare;</w:t>
                  </w:r>
                </w:p>
                <w:p w:rsidR="00DE7180" w:rsidRPr="00B170C5" w:rsidRDefault="00DE7180" w:rsidP="00B24228">
                  <w:pPr>
                    <w:numPr>
                      <w:ilvl w:val="0"/>
                      <w:numId w:val="4"/>
                    </w:num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17-23 ani vechime</w:t>
                  </w:r>
                  <w:r>
                    <w:rPr>
                      <w:rFonts w:ascii="Verdana" w:hAnsi="Verdana" w:cs="Verdana"/>
                      <w:color w:val="000000"/>
                      <w:sz w:val="24"/>
                      <w:szCs w:val="24"/>
                      <w:lang w:val="it-IT"/>
                    </w:rPr>
                    <w:t>-</w:t>
                  </w:r>
                  <w:r w:rsidRPr="00B170C5">
                    <w:rPr>
                      <w:rFonts w:ascii="Verdana" w:hAnsi="Verdana" w:cs="Verdana"/>
                      <w:color w:val="000000"/>
                      <w:sz w:val="24"/>
                      <w:szCs w:val="24"/>
                      <w:lang w:val="it-IT"/>
                    </w:rPr>
                    <w:t xml:space="preserve"> 26 zile lucrătoare;</w:t>
                  </w:r>
                </w:p>
                <w:p w:rsidR="00DE7180" w:rsidRPr="00B170C5" w:rsidRDefault="00DE7180" w:rsidP="00B24228">
                  <w:pPr>
                    <w:numPr>
                      <w:ilvl w:val="0"/>
                      <w:numId w:val="4"/>
                    </w:num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 xml:space="preserve">23-25 ani vechime </w:t>
                  </w:r>
                  <w:r>
                    <w:rPr>
                      <w:rFonts w:ascii="Verdana" w:hAnsi="Verdana" w:cs="Verdana"/>
                      <w:color w:val="000000"/>
                      <w:sz w:val="24"/>
                      <w:szCs w:val="24"/>
                      <w:lang w:val="it-IT"/>
                    </w:rPr>
                    <w:t>-</w:t>
                  </w:r>
                  <w:r w:rsidRPr="00B170C5">
                    <w:rPr>
                      <w:rFonts w:ascii="Verdana" w:hAnsi="Verdana" w:cs="Verdana"/>
                      <w:color w:val="000000"/>
                      <w:sz w:val="24"/>
                      <w:szCs w:val="24"/>
                      <w:lang w:val="it-IT"/>
                    </w:rPr>
                    <w:t>27 zile lucrătoare;</w:t>
                  </w:r>
                </w:p>
                <w:p w:rsidR="00DE7180" w:rsidRPr="00B170C5" w:rsidRDefault="00DE7180" w:rsidP="00B24228">
                  <w:pPr>
                    <w:numPr>
                      <w:ilvl w:val="0"/>
                      <w:numId w:val="4"/>
                    </w:num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 xml:space="preserve">25-27 ani vechime </w:t>
                  </w:r>
                  <w:r>
                    <w:rPr>
                      <w:rFonts w:ascii="Verdana" w:hAnsi="Verdana" w:cs="Verdana"/>
                      <w:color w:val="000000"/>
                      <w:sz w:val="24"/>
                      <w:szCs w:val="24"/>
                      <w:lang w:val="it-IT"/>
                    </w:rPr>
                    <w:t>-</w:t>
                  </w:r>
                  <w:r w:rsidRPr="00B170C5">
                    <w:rPr>
                      <w:rFonts w:ascii="Verdana" w:hAnsi="Verdana" w:cs="Verdana"/>
                      <w:color w:val="000000"/>
                      <w:sz w:val="24"/>
                      <w:szCs w:val="24"/>
                      <w:lang w:val="it-IT"/>
                    </w:rPr>
                    <w:t>28 zile lucrătoare;</w:t>
                  </w:r>
                </w:p>
                <w:p w:rsidR="00DE7180" w:rsidRPr="00B170C5" w:rsidRDefault="00DE7180" w:rsidP="00B24228">
                  <w:pPr>
                    <w:numPr>
                      <w:ilvl w:val="0"/>
                      <w:numId w:val="4"/>
                    </w:num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lastRenderedPageBreak/>
                    <w:t>peste 28 ani vechime</w:t>
                  </w:r>
                  <w:r>
                    <w:rPr>
                      <w:rFonts w:ascii="Verdana" w:hAnsi="Verdana" w:cs="Verdana"/>
                      <w:color w:val="000000"/>
                      <w:sz w:val="24"/>
                      <w:szCs w:val="24"/>
                      <w:lang w:val="it-IT"/>
                    </w:rPr>
                    <w:t>-</w:t>
                  </w:r>
                  <w:r w:rsidRPr="00B170C5">
                    <w:rPr>
                      <w:rFonts w:ascii="Verdana" w:hAnsi="Verdana" w:cs="Verdana"/>
                      <w:color w:val="000000"/>
                      <w:sz w:val="24"/>
                      <w:szCs w:val="24"/>
                      <w:lang w:val="it-IT"/>
                    </w:rPr>
                    <w:t xml:space="preserve"> 30 zile lucrătoare;</w:t>
                  </w:r>
                </w:p>
                <w:p w:rsidR="00DE7180" w:rsidRPr="00B170C5" w:rsidRDefault="00DE7180" w:rsidP="00F7408E">
                  <w:pPr>
                    <w:autoSpaceDE w:val="0"/>
                    <w:autoSpaceDN w:val="0"/>
                    <w:adjustRightInd w:val="0"/>
                    <w:spacing w:after="0" w:line="360" w:lineRule="auto"/>
                    <w:ind w:hanging="512"/>
                    <w:rPr>
                      <w:rFonts w:ascii="Verdana" w:hAnsi="Verdana" w:cs="Verdana"/>
                      <w:color w:val="000000"/>
                      <w:sz w:val="24"/>
                      <w:szCs w:val="24"/>
                      <w:lang w:val="it-IT"/>
                    </w:rPr>
                  </w:pPr>
                  <w:r w:rsidRPr="00B170C5">
                    <w:rPr>
                      <w:rFonts w:ascii="Verdana" w:hAnsi="Verdana" w:cs="Verdana"/>
                      <w:b/>
                      <w:bCs/>
                      <w:color w:val="000000"/>
                      <w:sz w:val="24"/>
                      <w:szCs w:val="24"/>
                      <w:lang w:val="it-IT"/>
                    </w:rPr>
                    <w:t>Art.1</w:t>
                  </w:r>
                  <w:r w:rsidR="00E36648">
                    <w:rPr>
                      <w:rFonts w:ascii="Verdana" w:hAnsi="Verdana" w:cs="Verdana"/>
                      <w:b/>
                      <w:bCs/>
                      <w:color w:val="000000"/>
                      <w:sz w:val="24"/>
                      <w:szCs w:val="24"/>
                      <w:lang w:val="it-IT"/>
                    </w:rPr>
                    <w:t>5</w:t>
                  </w:r>
                  <w:r w:rsidRPr="00B170C5">
                    <w:rPr>
                      <w:rFonts w:ascii="Verdana" w:hAnsi="Verdana" w:cs="Verdana"/>
                      <w:b/>
                      <w:bCs/>
                      <w:color w:val="000000"/>
                      <w:sz w:val="24"/>
                      <w:szCs w:val="24"/>
                      <w:lang w:val="it-IT"/>
                    </w:rPr>
                    <w:t>.</w:t>
                  </w:r>
                  <w:r w:rsidRPr="00B170C5">
                    <w:rPr>
                      <w:rFonts w:ascii="Verdana" w:hAnsi="Verdana" w:cs="Verdana"/>
                      <w:color w:val="000000"/>
                      <w:sz w:val="24"/>
                      <w:szCs w:val="24"/>
                      <w:lang w:val="it-IT"/>
                    </w:rPr>
                    <w:t xml:space="preserve"> Pentru persoanele cu funcţii de conducere şi responsabilităţi se poate acorda un concediu suplimentar, cuprins între 3-12 zile lucrătoare.</w:t>
                  </w:r>
                </w:p>
                <w:p w:rsidR="00DE7180" w:rsidRPr="00B170C5" w:rsidRDefault="00DE7180" w:rsidP="00F7408E">
                  <w:pPr>
                    <w:autoSpaceDE w:val="0"/>
                    <w:autoSpaceDN w:val="0"/>
                    <w:adjustRightInd w:val="0"/>
                    <w:spacing w:after="0" w:line="360" w:lineRule="auto"/>
                    <w:ind w:hanging="512"/>
                    <w:rPr>
                      <w:rFonts w:ascii="Verdana" w:hAnsi="Verdana" w:cs="Verdana"/>
                      <w:color w:val="000000"/>
                      <w:sz w:val="24"/>
                      <w:szCs w:val="24"/>
                      <w:lang w:val="it-IT"/>
                    </w:rPr>
                  </w:pPr>
                  <w:r w:rsidRPr="00B170C5">
                    <w:rPr>
                      <w:rFonts w:ascii="Verdana" w:hAnsi="Verdana" w:cs="Verdana"/>
                      <w:b/>
                      <w:bCs/>
                      <w:color w:val="000000"/>
                      <w:sz w:val="24"/>
                      <w:szCs w:val="24"/>
                      <w:lang w:val="it-IT"/>
                    </w:rPr>
                    <w:t>Art.1</w:t>
                  </w:r>
                  <w:r w:rsidR="00E36648">
                    <w:rPr>
                      <w:rFonts w:ascii="Verdana" w:hAnsi="Verdana" w:cs="Verdana"/>
                      <w:b/>
                      <w:bCs/>
                      <w:color w:val="000000"/>
                      <w:sz w:val="24"/>
                      <w:szCs w:val="24"/>
                      <w:lang w:val="it-IT"/>
                    </w:rPr>
                    <w:t>6</w:t>
                  </w:r>
                  <w:r w:rsidRPr="00B170C5">
                    <w:rPr>
                      <w:rFonts w:ascii="Verdana" w:hAnsi="Verdana" w:cs="Verdana"/>
                      <w:b/>
                      <w:bCs/>
                      <w:color w:val="000000"/>
                      <w:sz w:val="24"/>
                      <w:szCs w:val="24"/>
                      <w:lang w:val="it-IT"/>
                    </w:rPr>
                    <w:t>.</w:t>
                  </w:r>
                  <w:r w:rsidRPr="00B170C5">
                    <w:rPr>
                      <w:rFonts w:ascii="Verdana" w:hAnsi="Verdana" w:cs="Verdana"/>
                      <w:color w:val="000000"/>
                      <w:sz w:val="24"/>
                      <w:szCs w:val="24"/>
                      <w:lang w:val="it-IT"/>
                    </w:rPr>
                    <w:t xml:space="preserve"> Plata acestor zile se realizează la nivelul salariului tarifar zilnic din luna respectivă.</w:t>
                  </w:r>
                </w:p>
                <w:p w:rsidR="00DE7180" w:rsidRPr="00B170C5" w:rsidRDefault="00DE7180" w:rsidP="00F7408E">
                  <w:pPr>
                    <w:autoSpaceDE w:val="0"/>
                    <w:autoSpaceDN w:val="0"/>
                    <w:adjustRightInd w:val="0"/>
                    <w:spacing w:after="0" w:line="360" w:lineRule="auto"/>
                    <w:rPr>
                      <w:rFonts w:ascii="Verdana" w:hAnsi="Verdana" w:cs="Verdana"/>
                      <w:b/>
                      <w:bCs/>
                      <w:color w:val="000000"/>
                      <w:sz w:val="24"/>
                      <w:szCs w:val="24"/>
                      <w:u w:val="single"/>
                      <w:lang w:val="ro-RO"/>
                    </w:rPr>
                  </w:pPr>
                </w:p>
                <w:p w:rsidR="00DE7180" w:rsidRPr="00B170C5" w:rsidRDefault="00DE7180" w:rsidP="00B24228">
                  <w:pPr>
                    <w:numPr>
                      <w:ilvl w:val="0"/>
                      <w:numId w:val="3"/>
                    </w:numPr>
                    <w:autoSpaceDE w:val="0"/>
                    <w:autoSpaceDN w:val="0"/>
                    <w:adjustRightInd w:val="0"/>
                    <w:spacing w:after="0" w:line="360" w:lineRule="auto"/>
                    <w:ind w:hanging="512"/>
                    <w:rPr>
                      <w:rFonts w:ascii="Verdana" w:hAnsi="Verdana" w:cs="Verdana"/>
                      <w:b/>
                      <w:bCs/>
                      <w:color w:val="000000"/>
                      <w:sz w:val="24"/>
                      <w:szCs w:val="24"/>
                      <w:lang w:val="ro-RO"/>
                    </w:rPr>
                  </w:pPr>
                  <w:r w:rsidRPr="00B170C5">
                    <w:rPr>
                      <w:rFonts w:ascii="Verdana" w:hAnsi="Verdana" w:cs="Verdana"/>
                      <w:b/>
                      <w:bCs/>
                      <w:color w:val="000000"/>
                      <w:sz w:val="24"/>
                      <w:szCs w:val="24"/>
                      <w:lang w:val="ro-RO"/>
                    </w:rPr>
                    <w:t>TIMPUL DE LUCR</w:t>
                  </w:r>
                  <w:r w:rsidR="00E36648">
                    <w:rPr>
                      <w:rFonts w:ascii="Verdana" w:hAnsi="Verdana" w:cs="Verdana"/>
                      <w:b/>
                      <w:bCs/>
                      <w:color w:val="000000"/>
                      <w:sz w:val="24"/>
                      <w:szCs w:val="24"/>
                      <w:lang w:val="ro-RO"/>
                    </w:rPr>
                    <w:t xml:space="preserve">U ŞI ODIHNĂ, NORMAREA MUNCII ŞI </w:t>
                  </w:r>
                  <w:r w:rsidRPr="00B170C5">
                    <w:rPr>
                      <w:rFonts w:ascii="Verdana" w:hAnsi="Verdana" w:cs="Verdana"/>
                      <w:b/>
                      <w:bCs/>
                      <w:color w:val="000000"/>
                      <w:sz w:val="24"/>
                      <w:szCs w:val="24"/>
                      <w:lang w:val="ro-RO"/>
                    </w:rPr>
                    <w:t>SALARIZAREA</w:t>
                  </w:r>
                </w:p>
                <w:p w:rsidR="00DE7180" w:rsidRPr="00B170C5" w:rsidRDefault="00DE7180" w:rsidP="00F7408E">
                  <w:pPr>
                    <w:autoSpaceDE w:val="0"/>
                    <w:autoSpaceDN w:val="0"/>
                    <w:adjustRightInd w:val="0"/>
                    <w:spacing w:after="0" w:line="360" w:lineRule="auto"/>
                    <w:ind w:hanging="512"/>
                    <w:rPr>
                      <w:rFonts w:ascii="Verdana" w:hAnsi="Verdana" w:cs="Verdana"/>
                      <w:b/>
                      <w:bCs/>
                      <w:color w:val="000000"/>
                      <w:sz w:val="24"/>
                      <w:szCs w:val="24"/>
                      <w:lang w:val="ro-RO"/>
                    </w:rPr>
                  </w:pPr>
                </w:p>
                <w:p w:rsidR="00DE7180" w:rsidRPr="00B170C5" w:rsidRDefault="00DE7180" w:rsidP="00E36648">
                  <w:pPr>
                    <w:autoSpaceDE w:val="0"/>
                    <w:autoSpaceDN w:val="0"/>
                    <w:adjustRightInd w:val="0"/>
                    <w:spacing w:after="0" w:line="360" w:lineRule="auto"/>
                    <w:ind w:left="-510" w:hanging="512"/>
                    <w:rPr>
                      <w:rFonts w:ascii="Verdana" w:hAnsi="Verdana" w:cs="Verdana"/>
                      <w:color w:val="000000"/>
                      <w:sz w:val="24"/>
                      <w:szCs w:val="24"/>
                      <w:lang w:val="ro-RO"/>
                    </w:rPr>
                  </w:pPr>
                  <w:r w:rsidRPr="00B170C5">
                    <w:rPr>
                      <w:rFonts w:ascii="Verdana" w:hAnsi="Verdana" w:cs="Verdana"/>
                      <w:b/>
                      <w:bCs/>
                      <w:color w:val="000000"/>
                      <w:sz w:val="24"/>
                      <w:szCs w:val="24"/>
                      <w:lang w:val="ro-RO"/>
                    </w:rPr>
                    <w:t>Art.</w:t>
                  </w:r>
                  <w:r w:rsidR="00E36648">
                    <w:rPr>
                      <w:rFonts w:ascii="Verdana" w:hAnsi="Verdana" w:cs="Verdana"/>
                      <w:b/>
                      <w:bCs/>
                      <w:color w:val="000000"/>
                      <w:sz w:val="24"/>
                      <w:szCs w:val="24"/>
                      <w:lang w:val="ro-RO"/>
                    </w:rPr>
                    <w:t>Art.</w:t>
                  </w:r>
                  <w:r w:rsidRPr="00B170C5">
                    <w:rPr>
                      <w:rFonts w:ascii="Verdana" w:hAnsi="Verdana" w:cs="Verdana"/>
                      <w:b/>
                      <w:bCs/>
                      <w:color w:val="000000"/>
                      <w:sz w:val="24"/>
                      <w:szCs w:val="24"/>
                      <w:lang w:val="ro-RO"/>
                    </w:rPr>
                    <w:t>1</w:t>
                  </w:r>
                  <w:r w:rsidR="00E36648">
                    <w:rPr>
                      <w:rFonts w:ascii="Verdana" w:hAnsi="Verdana" w:cs="Verdana"/>
                      <w:b/>
                      <w:bCs/>
                      <w:color w:val="000000"/>
                      <w:sz w:val="24"/>
                      <w:szCs w:val="24"/>
                      <w:lang w:val="ro-RO"/>
                    </w:rPr>
                    <w:t>7</w:t>
                  </w:r>
                  <w:r w:rsidRPr="00B170C5">
                    <w:rPr>
                      <w:rFonts w:ascii="Verdana" w:hAnsi="Verdana" w:cs="Verdana"/>
                      <w:b/>
                      <w:bCs/>
                      <w:color w:val="000000"/>
                      <w:sz w:val="24"/>
                      <w:szCs w:val="24"/>
                      <w:lang w:val="ro-RO"/>
                    </w:rPr>
                    <w:t xml:space="preserve">. </w:t>
                  </w:r>
                  <w:r w:rsidRPr="000617D6">
                    <w:rPr>
                      <w:rFonts w:ascii="Verdana" w:hAnsi="Verdana" w:cs="Verdana"/>
                      <w:b/>
                      <w:color w:val="000000"/>
                      <w:sz w:val="24"/>
                      <w:szCs w:val="24"/>
                      <w:lang w:val="ro-RO"/>
                    </w:rPr>
                    <w:t>Timpul de lucru</w:t>
                  </w:r>
                </w:p>
                <w:p w:rsidR="00DE7180" w:rsidRPr="00B170C5" w:rsidRDefault="00DE7180" w:rsidP="00E36648">
                  <w:pPr>
                    <w:autoSpaceDE w:val="0"/>
                    <w:autoSpaceDN w:val="0"/>
                    <w:adjustRightInd w:val="0"/>
                    <w:spacing w:after="0" w:line="360" w:lineRule="auto"/>
                    <w:ind w:left="-510" w:hanging="2"/>
                    <w:rPr>
                      <w:rFonts w:ascii="Verdana" w:hAnsi="Verdana" w:cs="Verdana"/>
                      <w:color w:val="000000"/>
                      <w:sz w:val="24"/>
                      <w:szCs w:val="24"/>
                      <w:lang w:val="ro-RO"/>
                    </w:rPr>
                  </w:pPr>
                  <w:r w:rsidRPr="00B170C5">
                    <w:rPr>
                      <w:rFonts w:ascii="Verdana" w:hAnsi="Verdana" w:cs="Verdana"/>
                      <w:b/>
                      <w:bCs/>
                      <w:color w:val="000000"/>
                      <w:sz w:val="24"/>
                      <w:szCs w:val="24"/>
                      <w:lang w:val="ro-RO"/>
                    </w:rPr>
                    <w:t xml:space="preserve">(1) </w:t>
                  </w:r>
                  <w:r w:rsidRPr="00B170C5">
                    <w:rPr>
                      <w:rFonts w:ascii="Verdana" w:hAnsi="Verdana" w:cs="Verdana"/>
                      <w:color w:val="000000"/>
                      <w:sz w:val="24"/>
                      <w:szCs w:val="24"/>
                      <w:lang w:val="ro-RO"/>
                    </w:rPr>
                    <w:t>Durata normală a timpului de lucru pe</w:t>
                  </w:r>
                  <w:r w:rsidR="00E36648">
                    <w:rPr>
                      <w:rFonts w:ascii="Verdana" w:hAnsi="Verdana" w:cs="Verdana"/>
                      <w:color w:val="000000"/>
                      <w:sz w:val="24"/>
                      <w:szCs w:val="24"/>
                      <w:lang w:val="ro-RO"/>
                    </w:rPr>
                    <w:t xml:space="preserve">ntru angajată este de 8 ore/zi, </w:t>
                  </w:r>
                  <w:r w:rsidRPr="00B170C5">
                    <w:rPr>
                      <w:rFonts w:ascii="Verdana" w:hAnsi="Verdana" w:cs="Verdana"/>
                      <w:color w:val="000000"/>
                      <w:sz w:val="24"/>
                      <w:szCs w:val="24"/>
                      <w:lang w:val="ro-RO"/>
                    </w:rPr>
                    <w:t>respectiv 40 ore/săptămână.</w:t>
                  </w:r>
                </w:p>
                <w:p w:rsidR="00DE7180" w:rsidRPr="00B170C5" w:rsidRDefault="00DE7180" w:rsidP="00F7408E">
                  <w:pPr>
                    <w:autoSpaceDE w:val="0"/>
                    <w:autoSpaceDN w:val="0"/>
                    <w:adjustRightInd w:val="0"/>
                    <w:spacing w:after="0" w:line="360" w:lineRule="auto"/>
                    <w:ind w:hanging="512"/>
                    <w:rPr>
                      <w:rFonts w:ascii="Verdana" w:hAnsi="Verdana" w:cs="Verdana"/>
                      <w:color w:val="000000"/>
                      <w:sz w:val="24"/>
                      <w:szCs w:val="24"/>
                      <w:lang w:val="ro-RO"/>
                    </w:rPr>
                  </w:pPr>
                  <w:r w:rsidRPr="00B170C5">
                    <w:rPr>
                      <w:rFonts w:ascii="Verdana" w:hAnsi="Verdana" w:cs="Verdana"/>
                      <w:b/>
                      <w:bCs/>
                      <w:color w:val="000000"/>
                      <w:sz w:val="24"/>
                      <w:szCs w:val="24"/>
                      <w:lang w:val="ro-RO"/>
                    </w:rPr>
                    <w:t xml:space="preserve">(2) </w:t>
                  </w:r>
                  <w:r w:rsidRPr="00B170C5">
                    <w:rPr>
                      <w:rFonts w:ascii="Verdana" w:hAnsi="Verdana" w:cs="Verdana"/>
                      <w:color w:val="000000"/>
                      <w:sz w:val="24"/>
                      <w:szCs w:val="24"/>
                      <w:lang w:val="ro-RO"/>
                    </w:rPr>
                    <w:t>Repartizarea timpului de muncă pe zile este flexibilă</w:t>
                  </w:r>
                  <w:r>
                    <w:rPr>
                      <w:rFonts w:ascii="Verdana" w:hAnsi="Verdana" w:cs="Verdana"/>
                      <w:color w:val="000000"/>
                      <w:sz w:val="24"/>
                      <w:szCs w:val="24"/>
                      <w:lang w:val="ro-RO"/>
                    </w:rPr>
                    <w:t>,</w:t>
                  </w:r>
                  <w:r w:rsidRPr="00B170C5">
                    <w:rPr>
                      <w:rFonts w:ascii="Verdana" w:hAnsi="Verdana" w:cs="Verdana"/>
                      <w:color w:val="000000"/>
                      <w:sz w:val="24"/>
                      <w:szCs w:val="24"/>
                      <w:lang w:val="ro-RO"/>
                    </w:rPr>
                    <w:t xml:space="preserve"> funcţie de specificul</w:t>
                  </w:r>
                </w:p>
                <w:p w:rsidR="00DE7180" w:rsidRPr="00B170C5" w:rsidRDefault="00DE7180" w:rsidP="00E36648">
                  <w:pPr>
                    <w:autoSpaceDE w:val="0"/>
                    <w:autoSpaceDN w:val="0"/>
                    <w:adjustRightInd w:val="0"/>
                    <w:spacing w:after="0" w:line="360" w:lineRule="auto"/>
                    <w:ind w:left="-510" w:hanging="2"/>
                    <w:rPr>
                      <w:rFonts w:ascii="Verdana" w:hAnsi="Verdana" w:cs="Verdana"/>
                      <w:color w:val="000000"/>
                      <w:sz w:val="24"/>
                      <w:szCs w:val="24"/>
                      <w:lang w:val="ro-RO"/>
                    </w:rPr>
                  </w:pPr>
                  <w:r w:rsidRPr="00B170C5">
                    <w:rPr>
                      <w:rFonts w:ascii="Verdana" w:hAnsi="Verdana" w:cs="Verdana"/>
                      <w:color w:val="000000"/>
                      <w:sz w:val="24"/>
                      <w:szCs w:val="24"/>
                      <w:lang w:val="ro-RO"/>
                    </w:rPr>
                    <w:t>Activităţilor</w:t>
                  </w:r>
                  <w:r>
                    <w:rPr>
                      <w:rFonts w:ascii="Verdana" w:hAnsi="Verdana" w:cs="Verdana"/>
                      <w:color w:val="000000"/>
                      <w:sz w:val="24"/>
                      <w:szCs w:val="24"/>
                      <w:lang w:val="ro-RO"/>
                    </w:rPr>
                    <w:t>,</w:t>
                  </w:r>
                  <w:r w:rsidRPr="00B170C5">
                    <w:rPr>
                      <w:rFonts w:ascii="Verdana" w:hAnsi="Verdana" w:cs="Verdana"/>
                      <w:color w:val="000000"/>
                      <w:sz w:val="24"/>
                      <w:szCs w:val="24"/>
                      <w:lang w:val="ro-RO"/>
                    </w:rPr>
                    <w:t xml:space="preserve"> acoperind ziua de lucru în intervalul 7.00-18.00, în funcţie de fişa postului.</w:t>
                  </w:r>
                </w:p>
                <w:p w:rsidR="00DE7180" w:rsidRPr="000617D6" w:rsidRDefault="00DE7180" w:rsidP="00F7408E">
                  <w:pPr>
                    <w:autoSpaceDE w:val="0"/>
                    <w:autoSpaceDN w:val="0"/>
                    <w:adjustRightInd w:val="0"/>
                    <w:spacing w:after="0" w:line="360" w:lineRule="auto"/>
                    <w:ind w:hanging="512"/>
                    <w:rPr>
                      <w:rFonts w:ascii="Verdana" w:hAnsi="Verdana" w:cs="Verdana"/>
                      <w:color w:val="000000"/>
                      <w:sz w:val="24"/>
                      <w:szCs w:val="24"/>
                      <w:lang w:val="ro-RO"/>
                    </w:rPr>
                  </w:pPr>
                  <w:r w:rsidRPr="00B170C5">
                    <w:rPr>
                      <w:rFonts w:ascii="Verdana" w:hAnsi="Verdana" w:cs="Verdana"/>
                      <w:b/>
                      <w:bCs/>
                      <w:color w:val="000000"/>
                      <w:sz w:val="24"/>
                      <w:szCs w:val="24"/>
                      <w:lang w:val="ro-RO"/>
                    </w:rPr>
                    <w:t>Art.1</w:t>
                  </w:r>
                  <w:r w:rsidR="00E36648">
                    <w:rPr>
                      <w:rFonts w:ascii="Verdana" w:hAnsi="Verdana" w:cs="Verdana"/>
                      <w:b/>
                      <w:bCs/>
                      <w:color w:val="000000"/>
                      <w:sz w:val="24"/>
                      <w:szCs w:val="24"/>
                      <w:lang w:val="ro-RO"/>
                    </w:rPr>
                    <w:t>8</w:t>
                  </w:r>
                  <w:r>
                    <w:rPr>
                      <w:rFonts w:ascii="Verdana" w:hAnsi="Verdana" w:cs="Verdana"/>
                      <w:b/>
                      <w:bCs/>
                      <w:color w:val="000000"/>
                      <w:sz w:val="24"/>
                      <w:szCs w:val="24"/>
                      <w:lang w:val="ro-RO"/>
                    </w:rPr>
                    <w:t>.</w:t>
                  </w:r>
                  <w:r w:rsidRPr="00B170C5">
                    <w:rPr>
                      <w:rFonts w:ascii="Verdana" w:hAnsi="Verdana" w:cs="Verdana"/>
                      <w:color w:val="000000"/>
                      <w:sz w:val="24"/>
                      <w:szCs w:val="24"/>
                      <w:lang w:val="ro-RO"/>
                    </w:rPr>
                    <w:t xml:space="preserve"> </w:t>
                  </w:r>
                  <w:r w:rsidRPr="000617D6">
                    <w:rPr>
                      <w:rFonts w:ascii="Verdana" w:hAnsi="Verdana" w:cs="Verdana"/>
                      <w:b/>
                      <w:color w:val="000000"/>
                      <w:sz w:val="24"/>
                      <w:szCs w:val="24"/>
                      <w:lang w:val="ro-RO"/>
                    </w:rPr>
                    <w:t>Timpul de odihnă</w:t>
                  </w:r>
                </w:p>
                <w:p w:rsidR="00DE7180" w:rsidRPr="00B170C5" w:rsidRDefault="00DE7180" w:rsidP="00F7408E">
                  <w:pPr>
                    <w:autoSpaceDE w:val="0"/>
                    <w:autoSpaceDN w:val="0"/>
                    <w:adjustRightInd w:val="0"/>
                    <w:spacing w:after="0" w:line="360" w:lineRule="auto"/>
                    <w:ind w:hanging="512"/>
                    <w:rPr>
                      <w:rFonts w:ascii="Verdana" w:hAnsi="Verdana" w:cs="Verdana"/>
                      <w:color w:val="000000"/>
                      <w:sz w:val="24"/>
                      <w:szCs w:val="24"/>
                      <w:lang w:val="ro-RO"/>
                    </w:rPr>
                  </w:pPr>
                  <w:r w:rsidRPr="00B170C5">
                    <w:rPr>
                      <w:rFonts w:ascii="Verdana" w:hAnsi="Verdana" w:cs="Verdana"/>
                      <w:b/>
                      <w:bCs/>
                      <w:color w:val="000000"/>
                      <w:sz w:val="24"/>
                      <w:szCs w:val="24"/>
                      <w:lang w:val="ro-RO"/>
                    </w:rPr>
                    <w:t>(1)</w:t>
                  </w:r>
                  <w:r w:rsidRPr="00B170C5">
                    <w:rPr>
                      <w:rFonts w:ascii="Verdana" w:hAnsi="Verdana" w:cs="Verdana"/>
                      <w:color w:val="000000"/>
                      <w:sz w:val="24"/>
                      <w:szCs w:val="24"/>
                      <w:lang w:val="ro-RO"/>
                    </w:rPr>
                    <w:t xml:space="preserve"> Repausul săptămânal se acordă sâmbăta şi duminica.</w:t>
                  </w:r>
                </w:p>
                <w:p w:rsidR="00DE7180" w:rsidRPr="00B170C5" w:rsidRDefault="00DE7180" w:rsidP="00E36648">
                  <w:pPr>
                    <w:autoSpaceDE w:val="0"/>
                    <w:autoSpaceDN w:val="0"/>
                    <w:adjustRightInd w:val="0"/>
                    <w:spacing w:after="0" w:line="360" w:lineRule="auto"/>
                    <w:ind w:left="-510" w:hanging="2"/>
                    <w:rPr>
                      <w:rFonts w:ascii="Verdana" w:hAnsi="Verdana" w:cs="Verdana"/>
                      <w:color w:val="000000"/>
                      <w:sz w:val="24"/>
                      <w:szCs w:val="24"/>
                      <w:lang w:val="ro-RO"/>
                    </w:rPr>
                  </w:pPr>
                  <w:r w:rsidRPr="00B170C5">
                    <w:rPr>
                      <w:rFonts w:ascii="Verdana" w:hAnsi="Verdana" w:cs="Verdana"/>
                      <w:b/>
                      <w:bCs/>
                      <w:color w:val="000000"/>
                      <w:sz w:val="24"/>
                      <w:szCs w:val="24"/>
                      <w:lang w:val="ro-RO"/>
                    </w:rPr>
                    <w:t>(2)</w:t>
                  </w:r>
                  <w:r w:rsidRPr="00B170C5">
                    <w:rPr>
                      <w:rFonts w:ascii="Verdana" w:hAnsi="Verdana" w:cs="Verdana"/>
                      <w:color w:val="000000"/>
                      <w:sz w:val="24"/>
                      <w:szCs w:val="24"/>
                      <w:lang w:val="ro-RO"/>
                    </w:rPr>
                    <w:t xml:space="preserve"> Zilele de sărbătoare legală în care nu se lucrează sunt cele prevăzute în </w:t>
                  </w:r>
                  <w:r w:rsidRPr="00B170C5">
                    <w:rPr>
                      <w:rFonts w:ascii="Verdana" w:hAnsi="Verdana" w:cs="Verdana"/>
                      <w:i/>
                      <w:iCs/>
                      <w:color w:val="000000"/>
                      <w:sz w:val="24"/>
                      <w:szCs w:val="24"/>
                      <w:lang w:val="ro-RO"/>
                    </w:rPr>
                    <w:t>Codul Muncii din 2003 cu modificările şi completările ulterioare</w:t>
                  </w:r>
                  <w:r w:rsidRPr="00B170C5">
                    <w:rPr>
                      <w:rFonts w:ascii="Verdana" w:hAnsi="Verdana" w:cs="Verdana"/>
                      <w:color w:val="000000"/>
                      <w:sz w:val="24"/>
                      <w:szCs w:val="24"/>
                      <w:lang w:val="ro-RO"/>
                    </w:rPr>
                    <w:t>.</w:t>
                  </w:r>
                </w:p>
                <w:p w:rsidR="00DE7180" w:rsidRPr="00B170C5" w:rsidRDefault="00DE7180" w:rsidP="00E36648">
                  <w:pPr>
                    <w:autoSpaceDE w:val="0"/>
                    <w:autoSpaceDN w:val="0"/>
                    <w:adjustRightInd w:val="0"/>
                    <w:spacing w:after="0" w:line="360" w:lineRule="auto"/>
                    <w:ind w:left="-510" w:hanging="2"/>
                    <w:rPr>
                      <w:rFonts w:ascii="Verdana" w:hAnsi="Verdana" w:cs="Verdana"/>
                      <w:color w:val="000000"/>
                      <w:sz w:val="24"/>
                      <w:szCs w:val="24"/>
                      <w:lang w:val="ro-RO"/>
                    </w:rPr>
                  </w:pPr>
                  <w:r w:rsidRPr="00B170C5">
                    <w:rPr>
                      <w:rFonts w:ascii="Verdana" w:hAnsi="Verdana" w:cs="Verdana"/>
                      <w:b/>
                      <w:bCs/>
                      <w:color w:val="000000"/>
                      <w:sz w:val="24"/>
                      <w:szCs w:val="24"/>
                      <w:lang w:val="ro-RO"/>
                    </w:rPr>
                    <w:t>(3)</w:t>
                  </w:r>
                  <w:r>
                    <w:rPr>
                      <w:rFonts w:ascii="Verdana" w:hAnsi="Verdana" w:cs="Verdana"/>
                      <w:b/>
                      <w:bCs/>
                      <w:color w:val="000000"/>
                      <w:sz w:val="24"/>
                      <w:szCs w:val="24"/>
                      <w:lang w:val="ro-RO"/>
                    </w:rPr>
                    <w:t xml:space="preserve"> </w:t>
                  </w:r>
                  <w:r w:rsidRPr="00B170C5">
                    <w:rPr>
                      <w:rFonts w:ascii="Verdana" w:hAnsi="Verdana" w:cs="Verdana"/>
                      <w:color w:val="000000"/>
                      <w:sz w:val="24"/>
                      <w:szCs w:val="24"/>
                      <w:lang w:val="ro-RO"/>
                    </w:rPr>
                    <w:t>Pentru evenimente familiale deosebite salariaţii, într-un an şcolar, au dreptul la zile plătite la nivelul salariului tarifar zilnic din luna respectivă, după cum urmează:</w:t>
                  </w:r>
                </w:p>
                <w:p w:rsidR="00DE7180" w:rsidRPr="00B170C5" w:rsidRDefault="00DE7180" w:rsidP="00F7408E">
                  <w:pPr>
                    <w:autoSpaceDE w:val="0"/>
                    <w:autoSpaceDN w:val="0"/>
                    <w:adjustRightInd w:val="0"/>
                    <w:spacing w:after="0" w:line="360" w:lineRule="auto"/>
                    <w:ind w:hanging="512"/>
                    <w:rPr>
                      <w:rFonts w:ascii="Verdana" w:hAnsi="Verdana" w:cs="Verdana"/>
                      <w:color w:val="000000"/>
                      <w:sz w:val="24"/>
                      <w:szCs w:val="24"/>
                      <w:lang w:val="ro-RO"/>
                    </w:rPr>
                  </w:pPr>
                  <w:r w:rsidRPr="00B170C5">
                    <w:rPr>
                      <w:rFonts w:ascii="Verdana" w:hAnsi="Verdana" w:cs="Verdana"/>
                      <w:color w:val="000000"/>
                      <w:sz w:val="24"/>
                      <w:szCs w:val="24"/>
                      <w:lang w:val="ro-RO"/>
                    </w:rPr>
                    <w:t>-pentru căsătoria salariatului</w:t>
                  </w:r>
                  <w:r>
                    <w:rPr>
                      <w:rFonts w:ascii="Verdana" w:hAnsi="Verdana" w:cs="Verdana"/>
                      <w:color w:val="000000"/>
                      <w:sz w:val="24"/>
                      <w:szCs w:val="24"/>
                      <w:lang w:val="ro-RO"/>
                    </w:rPr>
                    <w:t>:5</w:t>
                  </w:r>
                  <w:r w:rsidRPr="00B170C5">
                    <w:rPr>
                      <w:rFonts w:ascii="Verdana" w:hAnsi="Verdana" w:cs="Verdana"/>
                      <w:color w:val="000000"/>
                      <w:sz w:val="24"/>
                      <w:szCs w:val="24"/>
                      <w:lang w:val="ro-RO"/>
                    </w:rPr>
                    <w:t xml:space="preserve"> zile lucrătoare</w:t>
                  </w:r>
                </w:p>
                <w:p w:rsidR="00DE7180" w:rsidRPr="00B170C5" w:rsidRDefault="00DE7180" w:rsidP="00F7408E">
                  <w:pPr>
                    <w:autoSpaceDE w:val="0"/>
                    <w:autoSpaceDN w:val="0"/>
                    <w:adjustRightInd w:val="0"/>
                    <w:spacing w:after="0" w:line="360" w:lineRule="auto"/>
                    <w:ind w:hanging="512"/>
                    <w:rPr>
                      <w:rFonts w:ascii="Verdana" w:hAnsi="Verdana" w:cs="Verdana"/>
                      <w:color w:val="000000"/>
                      <w:sz w:val="24"/>
                      <w:szCs w:val="24"/>
                      <w:lang w:val="ro-RO"/>
                    </w:rPr>
                  </w:pPr>
                  <w:r w:rsidRPr="00B170C5">
                    <w:rPr>
                      <w:rFonts w:ascii="Verdana" w:hAnsi="Verdana" w:cs="Verdana"/>
                      <w:color w:val="000000"/>
                      <w:sz w:val="24"/>
                      <w:szCs w:val="24"/>
                      <w:lang w:val="ro-RO"/>
                    </w:rPr>
                    <w:t>-pentru căsătoria rudelor de gradul I</w:t>
                  </w:r>
                  <w:r>
                    <w:rPr>
                      <w:rFonts w:ascii="Verdana" w:hAnsi="Verdana" w:cs="Verdana"/>
                      <w:color w:val="000000"/>
                      <w:sz w:val="24"/>
                      <w:szCs w:val="24"/>
                      <w:lang w:val="ro-RO"/>
                    </w:rPr>
                    <w:t>:</w:t>
                  </w:r>
                  <w:r w:rsidRPr="00B170C5">
                    <w:rPr>
                      <w:rFonts w:ascii="Verdana" w:hAnsi="Verdana" w:cs="Verdana"/>
                      <w:color w:val="000000"/>
                      <w:sz w:val="24"/>
                      <w:szCs w:val="24"/>
                      <w:lang w:val="ro-RO"/>
                    </w:rPr>
                    <w:t>3 zile lucrătoare</w:t>
                  </w:r>
                </w:p>
                <w:p w:rsidR="00DE7180" w:rsidRPr="00B170C5" w:rsidRDefault="00DE7180" w:rsidP="00F7408E">
                  <w:pPr>
                    <w:autoSpaceDE w:val="0"/>
                    <w:autoSpaceDN w:val="0"/>
                    <w:adjustRightInd w:val="0"/>
                    <w:spacing w:after="0" w:line="360" w:lineRule="auto"/>
                    <w:ind w:hanging="512"/>
                    <w:rPr>
                      <w:rFonts w:ascii="Verdana" w:hAnsi="Verdana" w:cs="Verdana"/>
                      <w:color w:val="000000"/>
                      <w:sz w:val="24"/>
                      <w:szCs w:val="24"/>
                      <w:lang w:val="ro-RO"/>
                    </w:rPr>
                  </w:pPr>
                  <w:r w:rsidRPr="00B170C5">
                    <w:rPr>
                      <w:rFonts w:ascii="Verdana" w:hAnsi="Verdana" w:cs="Verdana"/>
                      <w:color w:val="000000"/>
                      <w:sz w:val="24"/>
                      <w:szCs w:val="24"/>
                      <w:lang w:val="ro-RO"/>
                    </w:rPr>
                    <w:t>-pentru decesul unui membru din familia salariatului (soţ, soţie,</w:t>
                  </w:r>
                </w:p>
                <w:p w:rsidR="00DE7180" w:rsidRPr="00B170C5" w:rsidRDefault="00DE7180" w:rsidP="00F7408E">
                  <w:pPr>
                    <w:autoSpaceDE w:val="0"/>
                    <w:autoSpaceDN w:val="0"/>
                    <w:adjustRightInd w:val="0"/>
                    <w:spacing w:after="0" w:line="360" w:lineRule="auto"/>
                    <w:ind w:hanging="512"/>
                    <w:rPr>
                      <w:rFonts w:ascii="Verdana" w:hAnsi="Verdana" w:cs="Verdana"/>
                      <w:color w:val="000000"/>
                      <w:sz w:val="24"/>
                      <w:szCs w:val="24"/>
                      <w:lang w:val="ro-RO"/>
                    </w:rPr>
                  </w:pPr>
                  <w:r w:rsidRPr="00B170C5">
                    <w:rPr>
                      <w:rFonts w:ascii="Verdana" w:hAnsi="Verdana" w:cs="Verdana"/>
                      <w:color w:val="000000"/>
                      <w:sz w:val="24"/>
                      <w:szCs w:val="24"/>
                      <w:lang w:val="ro-RO"/>
                    </w:rPr>
                    <w:t>copii, fraţi, părinţi, socrii, bunici)</w:t>
                  </w:r>
                  <w:r>
                    <w:rPr>
                      <w:rFonts w:ascii="Verdana" w:hAnsi="Verdana" w:cs="Verdana"/>
                      <w:color w:val="000000"/>
                      <w:sz w:val="24"/>
                      <w:szCs w:val="24"/>
                      <w:lang w:val="ro-RO"/>
                    </w:rPr>
                    <w:t xml:space="preserve">: </w:t>
                  </w:r>
                  <w:r w:rsidRPr="00B170C5">
                    <w:rPr>
                      <w:rFonts w:ascii="Verdana" w:hAnsi="Verdana" w:cs="Verdana"/>
                      <w:color w:val="000000"/>
                      <w:sz w:val="24"/>
                      <w:szCs w:val="24"/>
                      <w:lang w:val="ro-RO"/>
                    </w:rPr>
                    <w:t>3-7 zile lucrătoare</w:t>
                  </w:r>
                </w:p>
                <w:p w:rsidR="00DE7180" w:rsidRPr="00B170C5" w:rsidRDefault="00DE7180" w:rsidP="00F7408E">
                  <w:pPr>
                    <w:autoSpaceDE w:val="0"/>
                    <w:autoSpaceDN w:val="0"/>
                    <w:adjustRightInd w:val="0"/>
                    <w:spacing w:after="0" w:line="360" w:lineRule="auto"/>
                    <w:ind w:hanging="512"/>
                    <w:rPr>
                      <w:rFonts w:ascii="Verdana" w:hAnsi="Verdana" w:cs="Verdana"/>
                      <w:color w:val="000000"/>
                      <w:sz w:val="24"/>
                      <w:szCs w:val="24"/>
                      <w:lang w:val="ro-RO"/>
                    </w:rPr>
                  </w:pPr>
                  <w:r w:rsidRPr="00B170C5">
                    <w:rPr>
                      <w:rFonts w:ascii="Verdana" w:hAnsi="Verdana" w:cs="Verdana"/>
                      <w:color w:val="000000"/>
                      <w:sz w:val="24"/>
                      <w:szCs w:val="24"/>
                      <w:lang w:val="ro-RO"/>
                    </w:rPr>
                    <w:t>- în cazul îmbolnăvirilor grave sau accidentării soţului/soţiei, copilului sau părinţilor</w:t>
                  </w:r>
                  <w:r>
                    <w:rPr>
                      <w:rFonts w:ascii="Verdana" w:hAnsi="Verdana" w:cs="Verdana"/>
                      <w:color w:val="000000"/>
                      <w:sz w:val="24"/>
                      <w:szCs w:val="24"/>
                      <w:lang w:val="ro-RO"/>
                    </w:rPr>
                    <w:t xml:space="preserve">: </w:t>
                  </w:r>
                  <w:r w:rsidRPr="00B170C5">
                    <w:rPr>
                      <w:rFonts w:ascii="Verdana" w:hAnsi="Verdana" w:cs="Verdana"/>
                      <w:color w:val="000000"/>
                      <w:sz w:val="24"/>
                      <w:szCs w:val="24"/>
                      <w:lang w:val="ro-RO"/>
                    </w:rPr>
                    <w:t>3-7 zile lucrătoare</w:t>
                  </w:r>
                </w:p>
                <w:p w:rsidR="00DE7180" w:rsidRPr="00B170C5" w:rsidRDefault="00DE7180" w:rsidP="00F7408E">
                  <w:pPr>
                    <w:autoSpaceDE w:val="0"/>
                    <w:autoSpaceDN w:val="0"/>
                    <w:adjustRightInd w:val="0"/>
                    <w:spacing w:after="0" w:line="360" w:lineRule="auto"/>
                    <w:ind w:hanging="512"/>
                    <w:rPr>
                      <w:rFonts w:ascii="Verdana" w:hAnsi="Verdana" w:cs="Verdana"/>
                      <w:color w:val="000000"/>
                      <w:sz w:val="24"/>
                      <w:szCs w:val="24"/>
                      <w:lang w:val="ro-RO"/>
                    </w:rPr>
                  </w:pPr>
                  <w:r w:rsidRPr="00B170C5">
                    <w:rPr>
                      <w:rFonts w:ascii="Verdana" w:hAnsi="Verdana" w:cs="Verdana"/>
                      <w:color w:val="000000"/>
                      <w:sz w:val="24"/>
                      <w:szCs w:val="24"/>
                      <w:lang w:val="ro-RO"/>
                    </w:rPr>
                    <w:t>-pentru refacerea sănătăţii angajaţilor</w:t>
                  </w:r>
                  <w:r>
                    <w:rPr>
                      <w:rFonts w:ascii="Verdana" w:hAnsi="Verdana" w:cs="Verdana"/>
                      <w:color w:val="000000"/>
                      <w:sz w:val="24"/>
                      <w:szCs w:val="24"/>
                      <w:lang w:val="ro-RO"/>
                    </w:rPr>
                    <w:t xml:space="preserve">: </w:t>
                  </w:r>
                  <w:r w:rsidRPr="00B170C5">
                    <w:rPr>
                      <w:rFonts w:ascii="Verdana" w:hAnsi="Verdana" w:cs="Verdana"/>
                      <w:color w:val="000000"/>
                      <w:sz w:val="24"/>
                      <w:szCs w:val="24"/>
                      <w:lang w:val="ro-RO"/>
                    </w:rPr>
                    <w:t>3-5 zile lucrătoare</w:t>
                  </w:r>
                </w:p>
                <w:p w:rsidR="00DE7180" w:rsidRPr="00B170C5" w:rsidRDefault="00DE7180" w:rsidP="00F7408E">
                  <w:pPr>
                    <w:autoSpaceDE w:val="0"/>
                    <w:autoSpaceDN w:val="0"/>
                    <w:adjustRightInd w:val="0"/>
                    <w:spacing w:after="0" w:line="360" w:lineRule="auto"/>
                    <w:ind w:left="-512" w:hanging="512"/>
                    <w:rPr>
                      <w:rFonts w:ascii="Verdana" w:hAnsi="Verdana" w:cs="Verdana"/>
                      <w:i/>
                      <w:iCs/>
                      <w:color w:val="000000"/>
                      <w:sz w:val="24"/>
                      <w:szCs w:val="24"/>
                      <w:lang w:val="it-IT"/>
                    </w:rPr>
                  </w:pPr>
                  <w:r w:rsidRPr="00B170C5">
                    <w:rPr>
                      <w:rFonts w:ascii="Verdana" w:hAnsi="Verdana" w:cs="Verdana"/>
                      <w:b/>
                      <w:bCs/>
                      <w:color w:val="000000"/>
                      <w:sz w:val="24"/>
                      <w:szCs w:val="24"/>
                      <w:lang w:val="ro-RO"/>
                    </w:rPr>
                    <w:t xml:space="preserve">(4) </w:t>
                  </w:r>
                  <w:r w:rsidRPr="00B170C5">
                    <w:rPr>
                      <w:rFonts w:ascii="Verdana" w:hAnsi="Verdana" w:cs="Verdana"/>
                      <w:color w:val="000000"/>
                      <w:sz w:val="24"/>
                      <w:szCs w:val="24"/>
                      <w:lang w:val="ro-RO"/>
                    </w:rPr>
                    <w:t xml:space="preserve">Concediile pentru formarea profesională se acordă în conformitate cu </w:t>
                  </w:r>
                  <w:r w:rsidRPr="00B170C5">
                    <w:rPr>
                      <w:rFonts w:ascii="Verdana" w:hAnsi="Verdana" w:cs="Verdana"/>
                      <w:i/>
                      <w:iCs/>
                      <w:color w:val="000000"/>
                      <w:sz w:val="24"/>
                      <w:szCs w:val="24"/>
                      <w:lang w:val="ro-RO"/>
                    </w:rPr>
                    <w:t>Codul Muncii din 2003 c</w:t>
                  </w:r>
                  <w:r w:rsidRPr="00B170C5">
                    <w:rPr>
                      <w:rFonts w:ascii="Verdana" w:hAnsi="Verdana" w:cs="Verdana"/>
                      <w:i/>
                      <w:iCs/>
                      <w:color w:val="000000"/>
                      <w:sz w:val="24"/>
                      <w:szCs w:val="24"/>
                      <w:lang w:val="it-IT"/>
                    </w:rPr>
                    <w:t>u modificările şi completările ulterioare</w:t>
                  </w:r>
                  <w:r w:rsidRPr="00B170C5">
                    <w:rPr>
                      <w:rFonts w:ascii="Verdana" w:hAnsi="Verdana" w:cs="Verdana"/>
                      <w:color w:val="000000"/>
                      <w:sz w:val="24"/>
                      <w:szCs w:val="24"/>
                      <w:lang w:val="it-IT"/>
                    </w:rPr>
                    <w:t>.</w:t>
                  </w:r>
                </w:p>
                <w:p w:rsidR="00DE7180" w:rsidRDefault="00DE7180" w:rsidP="00F7408E">
                  <w:pPr>
                    <w:autoSpaceDE w:val="0"/>
                    <w:autoSpaceDN w:val="0"/>
                    <w:adjustRightInd w:val="0"/>
                    <w:spacing w:after="0" w:line="360" w:lineRule="auto"/>
                    <w:ind w:left="-512"/>
                    <w:rPr>
                      <w:rFonts w:ascii="Verdana" w:hAnsi="Verdana" w:cs="Verdana"/>
                      <w:i/>
                      <w:iCs/>
                      <w:color w:val="000000"/>
                      <w:sz w:val="24"/>
                      <w:szCs w:val="24"/>
                      <w:lang w:val="pt-BR"/>
                    </w:rPr>
                  </w:pPr>
                  <w:r w:rsidRPr="00B170C5">
                    <w:rPr>
                      <w:rFonts w:ascii="Verdana" w:hAnsi="Verdana" w:cs="Verdana"/>
                      <w:b/>
                      <w:bCs/>
                      <w:color w:val="000000"/>
                      <w:sz w:val="24"/>
                      <w:szCs w:val="24"/>
                      <w:lang w:val="pt-BR"/>
                    </w:rPr>
                    <w:lastRenderedPageBreak/>
                    <w:t>(</w:t>
                  </w:r>
                  <w:r>
                    <w:rPr>
                      <w:rFonts w:ascii="Verdana" w:hAnsi="Verdana" w:cs="Verdana"/>
                      <w:b/>
                      <w:bCs/>
                      <w:color w:val="000000"/>
                      <w:sz w:val="24"/>
                      <w:szCs w:val="24"/>
                      <w:lang w:val="pt-BR"/>
                    </w:rPr>
                    <w:t>4</w:t>
                  </w:r>
                  <w:r w:rsidRPr="00B170C5">
                    <w:rPr>
                      <w:rFonts w:ascii="Verdana" w:hAnsi="Verdana" w:cs="Verdana"/>
                      <w:b/>
                      <w:bCs/>
                      <w:color w:val="000000"/>
                      <w:sz w:val="24"/>
                      <w:szCs w:val="24"/>
                      <w:lang w:val="pt-BR"/>
                    </w:rPr>
                    <w:t xml:space="preserve">) </w:t>
                  </w:r>
                  <w:r w:rsidRPr="00B170C5">
                    <w:rPr>
                      <w:rFonts w:ascii="Verdana" w:hAnsi="Verdana" w:cs="Verdana"/>
                      <w:color w:val="000000"/>
                      <w:sz w:val="24"/>
                      <w:szCs w:val="24"/>
                      <w:lang w:val="pt-BR"/>
                    </w:rPr>
                    <w:t xml:space="preserve">Evidenţa prezenţei salariaţilor la serviciu se face prin </w:t>
                  </w:r>
                  <w:r w:rsidRPr="00B170C5">
                    <w:rPr>
                      <w:rFonts w:ascii="Verdana" w:hAnsi="Verdana" w:cs="Verdana"/>
                      <w:i/>
                      <w:iCs/>
                      <w:color w:val="000000"/>
                      <w:sz w:val="24"/>
                      <w:szCs w:val="24"/>
                      <w:lang w:val="pt-BR"/>
                    </w:rPr>
                    <w:t xml:space="preserve">Condica de prezenţă </w:t>
                  </w:r>
                  <w:r w:rsidRPr="00B170C5">
                    <w:rPr>
                      <w:rFonts w:ascii="Verdana" w:hAnsi="Verdana" w:cs="Verdana"/>
                      <w:color w:val="000000"/>
                      <w:sz w:val="24"/>
                      <w:szCs w:val="24"/>
                      <w:lang w:val="pt-BR"/>
                    </w:rPr>
                    <w:t xml:space="preserve">şi </w:t>
                  </w:r>
                  <w:r w:rsidRPr="00B170C5">
                    <w:rPr>
                      <w:rFonts w:ascii="Verdana" w:hAnsi="Verdana" w:cs="Verdana"/>
                      <w:i/>
                      <w:iCs/>
                      <w:color w:val="000000"/>
                      <w:sz w:val="24"/>
                      <w:szCs w:val="24"/>
                      <w:lang w:val="pt-BR"/>
                    </w:rPr>
                    <w:t>Foaia de prezenţă colectivă.</w:t>
                  </w:r>
                </w:p>
                <w:p w:rsidR="00B6197D" w:rsidRDefault="00B6197D" w:rsidP="000C03EE">
                  <w:pPr>
                    <w:autoSpaceDE w:val="0"/>
                    <w:autoSpaceDN w:val="0"/>
                    <w:adjustRightInd w:val="0"/>
                    <w:spacing w:after="0" w:line="360" w:lineRule="auto"/>
                    <w:rPr>
                      <w:rFonts w:ascii="Verdana" w:hAnsi="Verdana" w:cs="Verdana"/>
                      <w:b/>
                      <w:bCs/>
                      <w:color w:val="000000"/>
                      <w:sz w:val="24"/>
                      <w:szCs w:val="24"/>
                      <w:lang w:val="pt-BR"/>
                    </w:rPr>
                  </w:pPr>
                </w:p>
                <w:p w:rsidR="00B6197D" w:rsidRPr="00B6197D" w:rsidRDefault="00B6197D" w:rsidP="00B24228">
                  <w:pPr>
                    <w:pStyle w:val="ListParagraph"/>
                    <w:numPr>
                      <w:ilvl w:val="0"/>
                      <w:numId w:val="3"/>
                    </w:numPr>
                    <w:autoSpaceDE w:val="0"/>
                    <w:autoSpaceDN w:val="0"/>
                    <w:adjustRightInd w:val="0"/>
                    <w:spacing w:after="0" w:line="360" w:lineRule="auto"/>
                    <w:rPr>
                      <w:rFonts w:ascii="Verdana" w:hAnsi="Verdana" w:cs="Verdana"/>
                      <w:b/>
                      <w:i/>
                      <w:iCs/>
                      <w:color w:val="000000"/>
                      <w:sz w:val="24"/>
                      <w:szCs w:val="24"/>
                      <w:u w:val="single"/>
                      <w:lang w:val="pt-BR"/>
                    </w:rPr>
                  </w:pPr>
                  <w:r>
                    <w:rPr>
                      <w:rFonts w:ascii="Verdana" w:hAnsi="Verdana" w:cs="Verdana"/>
                      <w:b/>
                      <w:color w:val="000000"/>
                      <w:sz w:val="24"/>
                      <w:szCs w:val="24"/>
                      <w:lang w:val="pt-BR"/>
                    </w:rPr>
                    <w:t>SALARIZAREA</w:t>
                  </w:r>
                </w:p>
                <w:p w:rsidR="00B6197D" w:rsidRPr="00B6197D" w:rsidRDefault="00B6197D" w:rsidP="00B6197D">
                  <w:pPr>
                    <w:pStyle w:val="ListParagraph"/>
                    <w:autoSpaceDE w:val="0"/>
                    <w:autoSpaceDN w:val="0"/>
                    <w:adjustRightInd w:val="0"/>
                    <w:spacing w:after="0" w:line="360" w:lineRule="auto"/>
                    <w:rPr>
                      <w:rFonts w:ascii="Verdana" w:hAnsi="Verdana" w:cs="Verdana"/>
                      <w:b/>
                      <w:i/>
                      <w:iCs/>
                      <w:color w:val="000000"/>
                      <w:sz w:val="24"/>
                      <w:szCs w:val="24"/>
                      <w:u w:val="single"/>
                      <w:lang w:val="pt-BR"/>
                    </w:rPr>
                  </w:pPr>
                </w:p>
                <w:p w:rsidR="00B6197D" w:rsidRPr="00B6197D" w:rsidRDefault="00DE7180" w:rsidP="00B6197D">
                  <w:pPr>
                    <w:autoSpaceDE w:val="0"/>
                    <w:autoSpaceDN w:val="0"/>
                    <w:adjustRightInd w:val="0"/>
                    <w:spacing w:after="0" w:line="360" w:lineRule="auto"/>
                    <w:ind w:left="-510"/>
                    <w:rPr>
                      <w:rFonts w:ascii="Verdana" w:hAnsi="Verdana" w:cs="Verdana"/>
                      <w:b/>
                      <w:i/>
                      <w:iCs/>
                      <w:color w:val="000000"/>
                      <w:sz w:val="24"/>
                      <w:szCs w:val="24"/>
                      <w:u w:val="single"/>
                      <w:lang w:val="pt-BR"/>
                    </w:rPr>
                  </w:pPr>
                  <w:r w:rsidRPr="00B6197D">
                    <w:rPr>
                      <w:rFonts w:ascii="Verdana" w:hAnsi="Verdana" w:cs="Verdana"/>
                      <w:b/>
                      <w:bCs/>
                      <w:color w:val="000000"/>
                      <w:sz w:val="24"/>
                      <w:szCs w:val="24"/>
                      <w:lang w:val="pt-BR"/>
                    </w:rPr>
                    <w:t>Art.1</w:t>
                  </w:r>
                  <w:r w:rsidR="001871AF" w:rsidRPr="00B6197D">
                    <w:rPr>
                      <w:rFonts w:ascii="Verdana" w:hAnsi="Verdana" w:cs="Verdana"/>
                      <w:b/>
                      <w:bCs/>
                      <w:color w:val="000000"/>
                      <w:sz w:val="24"/>
                      <w:szCs w:val="24"/>
                      <w:lang w:val="pt-BR"/>
                    </w:rPr>
                    <w:t>9</w:t>
                  </w:r>
                  <w:r w:rsidRPr="00B6197D">
                    <w:rPr>
                      <w:rFonts w:ascii="Verdana" w:hAnsi="Verdana" w:cs="Verdana"/>
                      <w:b/>
                      <w:bCs/>
                      <w:color w:val="000000"/>
                      <w:sz w:val="24"/>
                      <w:szCs w:val="24"/>
                      <w:lang w:val="pt-BR"/>
                    </w:rPr>
                    <w:t>.</w:t>
                  </w:r>
                  <w:r w:rsidRPr="00B6197D">
                    <w:rPr>
                      <w:rFonts w:ascii="Verdana" w:hAnsi="Verdana" w:cs="Verdana"/>
                      <w:color w:val="000000"/>
                      <w:sz w:val="24"/>
                      <w:szCs w:val="24"/>
                      <w:lang w:val="pt-BR"/>
                    </w:rPr>
                    <w:t xml:space="preserve"> </w:t>
                  </w:r>
                </w:p>
                <w:p w:rsidR="009F7913" w:rsidRDefault="00B6197D" w:rsidP="009F7913">
                  <w:pPr>
                    <w:autoSpaceDE w:val="0"/>
                    <w:autoSpaceDN w:val="0"/>
                    <w:adjustRightInd w:val="0"/>
                    <w:spacing w:after="0" w:line="360" w:lineRule="auto"/>
                    <w:ind w:left="-510" w:hanging="92"/>
                    <w:rPr>
                      <w:rFonts w:ascii="Verdana" w:hAnsi="Verdana" w:cs="Verdana"/>
                      <w:color w:val="000000"/>
                      <w:sz w:val="24"/>
                      <w:szCs w:val="24"/>
                      <w:lang w:val="pt-BR"/>
                    </w:rPr>
                  </w:pPr>
                  <w:r w:rsidRPr="00901B2C">
                    <w:rPr>
                      <w:rFonts w:ascii="Verdana" w:hAnsi="Verdana" w:cs="Verdana"/>
                      <w:b/>
                      <w:color w:val="000000"/>
                      <w:sz w:val="24"/>
                      <w:szCs w:val="24"/>
                      <w:lang w:val="pt-BR"/>
                    </w:rPr>
                    <w:t xml:space="preserve"> </w:t>
                  </w:r>
                  <w:r w:rsidR="00DE7180" w:rsidRPr="00901B2C">
                    <w:rPr>
                      <w:rFonts w:ascii="Verdana" w:hAnsi="Verdana" w:cs="Verdana"/>
                      <w:b/>
                      <w:color w:val="000000"/>
                      <w:sz w:val="24"/>
                      <w:szCs w:val="24"/>
                      <w:lang w:val="pt-BR"/>
                    </w:rPr>
                    <w:t>(1</w:t>
                  </w:r>
                  <w:r w:rsidR="00DE7180" w:rsidRPr="002809E9">
                    <w:rPr>
                      <w:rFonts w:ascii="Verdana" w:hAnsi="Verdana" w:cs="Verdana"/>
                      <w:b/>
                      <w:color w:val="000000"/>
                      <w:sz w:val="24"/>
                      <w:szCs w:val="24"/>
                      <w:lang w:val="pt-BR"/>
                    </w:rPr>
                    <w:t>)</w:t>
                  </w:r>
                  <w:r w:rsidR="00DE7180" w:rsidRPr="00B170C5">
                    <w:rPr>
                      <w:rFonts w:ascii="Verdana" w:hAnsi="Verdana" w:cs="Verdana"/>
                      <w:color w:val="000000"/>
                      <w:sz w:val="24"/>
                      <w:szCs w:val="24"/>
                      <w:lang w:val="pt-BR"/>
                    </w:rPr>
                    <w:t xml:space="preserve"> Salariile sunt stabilite conform </w:t>
                  </w:r>
                  <w:r w:rsidR="009F7913">
                    <w:rPr>
                      <w:rFonts w:ascii="Verdana" w:hAnsi="Verdana" w:cs="Verdana"/>
                      <w:color w:val="000000"/>
                      <w:sz w:val="24"/>
                      <w:szCs w:val="24"/>
                      <w:lang w:val="pt-BR"/>
                    </w:rPr>
                    <w:t>legislatiei in vigoare.De aplicarea corecta a acestei raspunde secretarul, contabilul si directorul.</w:t>
                  </w:r>
                </w:p>
                <w:p w:rsidR="00DE7180" w:rsidRPr="00B170C5" w:rsidRDefault="00DE7180" w:rsidP="009F7913">
                  <w:pPr>
                    <w:autoSpaceDE w:val="0"/>
                    <w:autoSpaceDN w:val="0"/>
                    <w:adjustRightInd w:val="0"/>
                    <w:spacing w:after="0" w:line="360" w:lineRule="auto"/>
                    <w:ind w:left="-510" w:hanging="92"/>
                    <w:rPr>
                      <w:rFonts w:ascii="Verdana" w:hAnsi="Verdana" w:cs="Verdana"/>
                      <w:color w:val="000000"/>
                      <w:sz w:val="24"/>
                      <w:szCs w:val="24"/>
                      <w:lang w:val="pt-BR"/>
                    </w:rPr>
                  </w:pPr>
                  <w:r w:rsidRPr="00B170C5">
                    <w:rPr>
                      <w:rFonts w:ascii="Verdana" w:hAnsi="Verdana" w:cs="Verdana"/>
                      <w:color w:val="000000"/>
                      <w:sz w:val="24"/>
                      <w:szCs w:val="24"/>
                      <w:lang w:val="pt-BR"/>
                    </w:rPr>
                    <w:t>(</w:t>
                  </w:r>
                  <w:r w:rsidRPr="00901B2C">
                    <w:rPr>
                      <w:rFonts w:ascii="Verdana" w:hAnsi="Verdana" w:cs="Verdana"/>
                      <w:b/>
                      <w:color w:val="000000"/>
                      <w:sz w:val="24"/>
                      <w:szCs w:val="24"/>
                      <w:lang w:val="pt-BR"/>
                    </w:rPr>
                    <w:t>(</w:t>
                  </w:r>
                  <w:r w:rsidRPr="002809E9">
                    <w:rPr>
                      <w:rFonts w:ascii="Verdana" w:hAnsi="Verdana" w:cs="Verdana"/>
                      <w:b/>
                      <w:color w:val="000000"/>
                      <w:sz w:val="24"/>
                      <w:szCs w:val="24"/>
                      <w:lang w:val="pt-BR"/>
                    </w:rPr>
                    <w:t>2)</w:t>
                  </w:r>
                  <w:r w:rsidRPr="00B170C5">
                    <w:rPr>
                      <w:rFonts w:ascii="Verdana" w:hAnsi="Verdana" w:cs="Verdana"/>
                      <w:color w:val="000000"/>
                      <w:sz w:val="24"/>
                      <w:szCs w:val="24"/>
                      <w:lang w:val="pt-BR"/>
                    </w:rPr>
                    <w:t xml:space="preserve"> Pe lângă salariu, angajaţii unităţii</w:t>
                  </w:r>
                  <w:r w:rsidRPr="00B170C5">
                    <w:rPr>
                      <w:rFonts w:ascii="Verdana" w:hAnsi="Verdana" w:cs="Verdana"/>
                      <w:i/>
                      <w:iCs/>
                      <w:color w:val="000000"/>
                      <w:sz w:val="24"/>
                      <w:szCs w:val="24"/>
                      <w:lang w:val="pt-BR"/>
                    </w:rPr>
                    <w:t xml:space="preserve"> </w:t>
                  </w:r>
                  <w:r w:rsidRPr="00B170C5">
                    <w:rPr>
                      <w:rFonts w:ascii="Verdana" w:hAnsi="Verdana" w:cs="Verdana"/>
                      <w:color w:val="000000"/>
                      <w:sz w:val="24"/>
                      <w:szCs w:val="24"/>
                      <w:lang w:val="pt-BR"/>
                    </w:rPr>
                    <w:t>mai pot beneficia de stimulente sub forma de premii, gradatii de merit.</w:t>
                  </w:r>
                </w:p>
              </w:tc>
            </w:tr>
          </w:tbl>
          <w:p w:rsidR="00DE7180" w:rsidRPr="00B170C5" w:rsidRDefault="00DE7180" w:rsidP="00F7408E">
            <w:pPr>
              <w:shd w:val="clear" w:color="auto" w:fill="FFFFFF"/>
              <w:spacing w:after="0" w:line="360" w:lineRule="auto"/>
              <w:rPr>
                <w:rFonts w:ascii="Verdana" w:hAnsi="Verdana" w:cs="Verdana"/>
                <w:vanish/>
                <w:color w:val="333333"/>
                <w:sz w:val="24"/>
                <w:szCs w:val="24"/>
                <w:lang w:val="ro-RO"/>
              </w:rPr>
            </w:pPr>
          </w:p>
          <w:tbl>
            <w:tblPr>
              <w:tblW w:w="4959" w:type="pct"/>
              <w:tblCellMar>
                <w:top w:w="15" w:type="dxa"/>
                <w:left w:w="15" w:type="dxa"/>
                <w:bottom w:w="15" w:type="dxa"/>
                <w:right w:w="15" w:type="dxa"/>
              </w:tblCellMar>
              <w:tblLook w:val="00A0"/>
            </w:tblPr>
            <w:tblGrid>
              <w:gridCol w:w="9629"/>
            </w:tblGrid>
            <w:tr w:rsidR="00DE7180" w:rsidRPr="00B170C5" w:rsidTr="00F7408E">
              <w:tc>
                <w:tcPr>
                  <w:tcW w:w="0" w:type="auto"/>
                  <w:tcMar>
                    <w:top w:w="0" w:type="dxa"/>
                    <w:left w:w="0" w:type="dxa"/>
                    <w:bottom w:w="0" w:type="dxa"/>
                    <w:right w:w="0" w:type="dxa"/>
                  </w:tcMar>
                </w:tcPr>
                <w:p w:rsidR="00DE7180" w:rsidRPr="00B170C5" w:rsidRDefault="00DE7180" w:rsidP="00F7408E">
                  <w:pPr>
                    <w:spacing w:after="0" w:line="360" w:lineRule="auto"/>
                    <w:rPr>
                      <w:rFonts w:ascii="Verdana" w:hAnsi="Verdana" w:cs="Verdana"/>
                      <w:color w:val="333333"/>
                      <w:sz w:val="24"/>
                      <w:szCs w:val="24"/>
                      <w:lang w:val="ro-RO"/>
                    </w:rPr>
                  </w:pPr>
                  <w:r>
                    <w:rPr>
                      <w:rFonts w:ascii="Verdana" w:hAnsi="Verdana" w:cs="Verdana"/>
                      <w:b/>
                      <w:bCs/>
                      <w:color w:val="333333"/>
                      <w:sz w:val="24"/>
                      <w:szCs w:val="24"/>
                      <w:lang w:val="ro-RO"/>
                    </w:rPr>
                    <w:t>(3)</w:t>
                  </w:r>
                  <w:r w:rsidRPr="00B170C5">
                    <w:rPr>
                      <w:rFonts w:ascii="Verdana" w:hAnsi="Verdana" w:cs="Verdana"/>
                      <w:b/>
                      <w:bCs/>
                      <w:color w:val="333333"/>
                      <w:sz w:val="24"/>
                      <w:szCs w:val="24"/>
                      <w:lang w:val="ro-RO"/>
                    </w:rPr>
                    <w:t xml:space="preserve"> </w:t>
                  </w:r>
                  <w:r w:rsidRPr="00B170C5">
                    <w:rPr>
                      <w:rFonts w:ascii="Verdana" w:hAnsi="Verdana" w:cs="Verdana"/>
                      <w:color w:val="333333"/>
                      <w:sz w:val="24"/>
                      <w:szCs w:val="24"/>
                      <w:lang w:val="ro-RO"/>
                    </w:rPr>
                    <w:t>Gradatiile de merit se vor acorda cf. metodologiei stabilita prin OMEN in vigoare.</w:t>
                  </w:r>
                </w:p>
                <w:p w:rsidR="00DE7180" w:rsidRDefault="00DE7180" w:rsidP="00F7408E">
                  <w:pPr>
                    <w:spacing w:after="0" w:line="360" w:lineRule="auto"/>
                    <w:rPr>
                      <w:rFonts w:ascii="Verdana" w:hAnsi="Verdana" w:cs="Verdana"/>
                      <w:color w:val="333333"/>
                      <w:sz w:val="24"/>
                      <w:szCs w:val="24"/>
                      <w:lang w:val="ro-RO"/>
                    </w:rPr>
                  </w:pPr>
                  <w:r>
                    <w:rPr>
                      <w:rFonts w:ascii="Verdana" w:hAnsi="Verdana" w:cs="Verdana"/>
                      <w:b/>
                      <w:bCs/>
                      <w:color w:val="333333"/>
                      <w:sz w:val="24"/>
                      <w:szCs w:val="24"/>
                      <w:lang w:val="ro-RO"/>
                    </w:rPr>
                    <w:t>(4)</w:t>
                  </w:r>
                  <w:r w:rsidRPr="00B170C5">
                    <w:rPr>
                      <w:rFonts w:ascii="Verdana" w:hAnsi="Verdana" w:cs="Verdana"/>
                      <w:b/>
                      <w:bCs/>
                      <w:color w:val="333333"/>
                      <w:sz w:val="24"/>
                      <w:szCs w:val="24"/>
                      <w:lang w:val="ro-RO"/>
                    </w:rPr>
                    <w:t xml:space="preserve">. </w:t>
                  </w:r>
                  <w:r w:rsidRPr="00B170C5">
                    <w:rPr>
                      <w:rFonts w:ascii="Verdana" w:hAnsi="Verdana" w:cs="Verdana"/>
                      <w:color w:val="333333"/>
                      <w:sz w:val="24"/>
                      <w:szCs w:val="24"/>
                      <w:lang w:val="ro-RO"/>
                    </w:rPr>
                    <w:t>Orice trecere la alta treapta salariala se va face</w:t>
                  </w:r>
                  <w:r>
                    <w:rPr>
                      <w:rFonts w:ascii="Verdana" w:hAnsi="Verdana" w:cs="Verdana"/>
                      <w:color w:val="333333"/>
                      <w:sz w:val="24"/>
                      <w:szCs w:val="24"/>
                      <w:lang w:val="ro-RO"/>
                    </w:rPr>
                    <w:t xml:space="preserve"> pe baza de cerere,</w:t>
                  </w:r>
                  <w:r w:rsidRPr="00B170C5">
                    <w:rPr>
                      <w:rFonts w:ascii="Verdana" w:hAnsi="Verdana" w:cs="Verdana"/>
                      <w:color w:val="333333"/>
                      <w:sz w:val="24"/>
                      <w:szCs w:val="24"/>
                      <w:lang w:val="ro-RO"/>
                    </w:rPr>
                    <w:t xml:space="preserve"> cu avizul Consiliului de administratie in limita fondurilor disponibile.</w:t>
                  </w:r>
                </w:p>
                <w:p w:rsidR="00DE7180" w:rsidRPr="00B170C5" w:rsidRDefault="001871AF" w:rsidP="00F7408E">
                  <w:pPr>
                    <w:spacing w:after="0" w:line="360" w:lineRule="auto"/>
                    <w:rPr>
                      <w:rFonts w:ascii="Verdana" w:hAnsi="Verdana" w:cs="Verdana"/>
                      <w:color w:val="333333"/>
                      <w:sz w:val="24"/>
                      <w:szCs w:val="24"/>
                      <w:lang w:val="ro-RO"/>
                    </w:rPr>
                  </w:pPr>
                  <w:r>
                    <w:rPr>
                      <w:rFonts w:ascii="Verdana" w:hAnsi="Verdana" w:cs="Verdana"/>
                      <w:b/>
                      <w:bCs/>
                      <w:color w:val="333333"/>
                      <w:sz w:val="24"/>
                      <w:szCs w:val="24"/>
                      <w:lang w:val="ro-RO"/>
                    </w:rPr>
                    <w:t>Art. 20</w:t>
                  </w:r>
                  <w:r w:rsidR="00DE7180" w:rsidRPr="00B170C5">
                    <w:rPr>
                      <w:rFonts w:ascii="Verdana" w:hAnsi="Verdana" w:cs="Verdana"/>
                      <w:b/>
                      <w:bCs/>
                      <w:color w:val="333333"/>
                      <w:sz w:val="24"/>
                      <w:szCs w:val="24"/>
                      <w:lang w:val="ro-RO"/>
                    </w:rPr>
                    <w:t>.</w:t>
                  </w:r>
                  <w:r w:rsidR="00DE7180">
                    <w:rPr>
                      <w:rFonts w:ascii="Verdana" w:hAnsi="Verdana" w:cs="Verdana"/>
                      <w:b/>
                      <w:bCs/>
                      <w:color w:val="333333"/>
                      <w:sz w:val="24"/>
                      <w:szCs w:val="24"/>
                      <w:lang w:val="ro-RO"/>
                    </w:rPr>
                    <w:t xml:space="preserve"> (1)</w:t>
                  </w:r>
                  <w:r w:rsidR="00DE7180" w:rsidRPr="00B170C5">
                    <w:rPr>
                      <w:rFonts w:ascii="Verdana" w:hAnsi="Verdana" w:cs="Verdana"/>
                      <w:color w:val="333333"/>
                      <w:sz w:val="24"/>
                      <w:szCs w:val="24"/>
                      <w:lang w:val="ro-RO"/>
                    </w:rPr>
                    <w:t xml:space="preserve"> În regim de colaborare funcţionează </w:t>
                  </w:r>
                  <w:r w:rsidR="00DE7180" w:rsidRPr="004F4565">
                    <w:rPr>
                      <w:rFonts w:ascii="Verdana" w:hAnsi="Verdana" w:cs="Verdana"/>
                      <w:b/>
                      <w:color w:val="333333"/>
                      <w:sz w:val="24"/>
                      <w:szCs w:val="24"/>
                      <w:lang w:val="ro-RO"/>
                    </w:rPr>
                    <w:t>cabinetul medical</w:t>
                  </w:r>
                  <w:r w:rsidR="00DE7180" w:rsidRPr="00B170C5">
                    <w:rPr>
                      <w:rFonts w:ascii="Verdana" w:hAnsi="Verdana" w:cs="Verdana"/>
                      <w:color w:val="333333"/>
                      <w:sz w:val="24"/>
                      <w:szCs w:val="24"/>
                      <w:lang w:val="ro-RO"/>
                    </w:rPr>
                    <w:t xml:space="preserve"> şi </w:t>
                  </w:r>
                  <w:r w:rsidR="00DE7180" w:rsidRPr="004F4565">
                    <w:rPr>
                      <w:rFonts w:ascii="Verdana" w:hAnsi="Verdana" w:cs="Verdana"/>
                      <w:b/>
                      <w:color w:val="333333"/>
                      <w:sz w:val="24"/>
                      <w:szCs w:val="24"/>
                      <w:lang w:val="ro-RO"/>
                    </w:rPr>
                    <w:t>cabinetul de medicină a muncii</w:t>
                  </w:r>
                  <w:r w:rsidR="00DE7180" w:rsidRPr="00B170C5">
                    <w:rPr>
                      <w:rFonts w:ascii="Verdana" w:hAnsi="Verdana" w:cs="Verdana"/>
                      <w:color w:val="333333"/>
                      <w:sz w:val="24"/>
                      <w:szCs w:val="24"/>
                      <w:lang w:val="ro-RO"/>
                    </w:rPr>
                    <w:t>. Activitatea acestora este reglementată prin Regulamente elaborate de forurile abilitate în domeniu.</w:t>
                  </w:r>
                </w:p>
                <w:p w:rsidR="00DE7180" w:rsidRPr="00B170C5" w:rsidRDefault="00DE7180" w:rsidP="00F7408E">
                  <w:pPr>
                    <w:spacing w:after="0" w:line="360" w:lineRule="auto"/>
                    <w:rPr>
                      <w:rFonts w:ascii="Verdana" w:hAnsi="Verdana" w:cs="Verdana"/>
                      <w:color w:val="333333"/>
                      <w:sz w:val="24"/>
                      <w:szCs w:val="24"/>
                      <w:lang w:val="ro-RO"/>
                    </w:rPr>
                  </w:pPr>
                  <w:r>
                    <w:rPr>
                      <w:rFonts w:ascii="Verdana" w:hAnsi="Verdana" w:cs="Verdana"/>
                      <w:b/>
                      <w:bCs/>
                      <w:color w:val="333333"/>
                      <w:sz w:val="24"/>
                      <w:szCs w:val="24"/>
                      <w:lang w:val="ro-RO"/>
                    </w:rPr>
                    <w:t>(2)</w:t>
                  </w:r>
                  <w:r w:rsidRPr="00B170C5">
                    <w:rPr>
                      <w:rFonts w:ascii="Verdana" w:hAnsi="Verdana" w:cs="Verdana"/>
                      <w:color w:val="333333"/>
                      <w:sz w:val="24"/>
                      <w:szCs w:val="24"/>
                      <w:lang w:val="ro-RO"/>
                    </w:rPr>
                    <w:t xml:space="preserve"> În colaborarea sa cu şcoala medicul şcolar este implicat în activităţi de grup şi servicii individuale:</w:t>
                  </w:r>
                </w:p>
                <w:p w:rsidR="00DE7180" w:rsidRPr="00B170C5" w:rsidRDefault="001871AF" w:rsidP="00F7408E">
                  <w:pPr>
                    <w:spacing w:after="0" w:line="360" w:lineRule="auto"/>
                    <w:rPr>
                      <w:rFonts w:ascii="Verdana" w:hAnsi="Verdana" w:cs="Verdana"/>
                      <w:color w:val="333333"/>
                      <w:sz w:val="24"/>
                      <w:szCs w:val="24"/>
                      <w:lang w:val="ro-RO"/>
                    </w:rPr>
                  </w:pPr>
                  <w:r>
                    <w:rPr>
                      <w:rFonts w:ascii="Verdana" w:hAnsi="Verdana" w:cs="Verdana"/>
                      <w:b/>
                      <w:color w:val="333333"/>
                      <w:sz w:val="24"/>
                      <w:szCs w:val="24"/>
                      <w:lang w:val="ro-RO"/>
                    </w:rPr>
                    <w:t>(3)</w:t>
                  </w:r>
                  <w:r w:rsidR="007E2CB3">
                    <w:rPr>
                      <w:rFonts w:ascii="Verdana" w:hAnsi="Verdana" w:cs="Verdana"/>
                      <w:b/>
                      <w:color w:val="333333"/>
                      <w:sz w:val="24"/>
                      <w:szCs w:val="24"/>
                      <w:lang w:val="ro-RO"/>
                    </w:rPr>
                    <w:t xml:space="preserve"> </w:t>
                  </w:r>
                  <w:r w:rsidR="00DE7180" w:rsidRPr="000617D6">
                    <w:rPr>
                      <w:rFonts w:ascii="Verdana" w:hAnsi="Verdana" w:cs="Verdana"/>
                      <w:b/>
                      <w:color w:val="333333"/>
                      <w:sz w:val="24"/>
                      <w:szCs w:val="24"/>
                      <w:lang w:val="ro-RO"/>
                    </w:rPr>
                    <w:t>Servicii individuale</w:t>
                  </w:r>
                  <w:r w:rsidR="00DE7180" w:rsidRPr="00B170C5">
                    <w:rPr>
                      <w:rFonts w:ascii="Verdana" w:hAnsi="Verdana" w:cs="Verdana"/>
                      <w:color w:val="333333"/>
                      <w:sz w:val="24"/>
                      <w:szCs w:val="24"/>
                      <w:lang w:val="ro-RO"/>
                    </w:rPr>
                    <w:t>:</w:t>
                  </w:r>
                </w:p>
                <w:p w:rsidR="00DE7180" w:rsidRDefault="00DE7180" w:rsidP="00F7408E">
                  <w:pPr>
                    <w:spacing w:after="0" w:line="360" w:lineRule="auto"/>
                    <w:rPr>
                      <w:rFonts w:ascii="Verdana" w:hAnsi="Verdana" w:cs="Verdana"/>
                      <w:color w:val="333333"/>
                      <w:sz w:val="24"/>
                      <w:szCs w:val="24"/>
                      <w:lang w:val="ro-RO"/>
                    </w:rPr>
                  </w:pPr>
                  <w:r w:rsidRPr="00B170C5">
                    <w:rPr>
                      <w:rFonts w:ascii="Verdana" w:hAnsi="Verdana" w:cs="Verdana"/>
                      <w:color w:val="333333"/>
                      <w:sz w:val="24"/>
                      <w:szCs w:val="24"/>
                      <w:lang w:val="ro-RO"/>
                    </w:rPr>
                    <w:t>a) Examinează toţi elevii din clasele prevăzute de reglementările M.S. pentru examenul de bilanţ al stării de sănătate în vederea aprecierii nivelului de dezvoltare fizică şi a depistării precoce a unor eventuale afecţiuni.</w:t>
                  </w:r>
                  <w:r w:rsidRPr="00B170C5">
                    <w:rPr>
                      <w:rFonts w:ascii="Verdana" w:hAnsi="Verdana" w:cs="Verdana"/>
                      <w:color w:val="333333"/>
                      <w:sz w:val="24"/>
                      <w:szCs w:val="24"/>
                      <w:lang w:val="ro-RO"/>
                    </w:rPr>
                    <w:br/>
                    <w:t>b) Examinează, eliberând vize în acest scop elevii care urmează să participe la competiţiile sportive şcolare.</w:t>
                  </w:r>
                  <w:r w:rsidRPr="00B170C5">
                    <w:rPr>
                      <w:rFonts w:ascii="Verdana" w:hAnsi="Verdana" w:cs="Verdana"/>
                      <w:color w:val="333333"/>
                      <w:sz w:val="24"/>
                      <w:szCs w:val="24"/>
                      <w:lang w:val="ro-RO"/>
                    </w:rPr>
                    <w:br/>
                    <w:t>c) Examinează elevii care vor fi supuşi imunizărilor profilactice pentru stabilirea eventualelor contraindicaţii medicale şi supraveghează efectuarea vaccinărilor.</w:t>
                  </w:r>
                  <w:r w:rsidRPr="00B170C5">
                    <w:rPr>
                      <w:rFonts w:ascii="Verdana" w:hAnsi="Verdana" w:cs="Verdana"/>
                      <w:color w:val="333333"/>
                      <w:sz w:val="24"/>
                      <w:szCs w:val="24"/>
                      <w:lang w:val="ro-RO"/>
                    </w:rPr>
                    <w:br/>
                    <w:t>d) Eliberează documente medicale pentru scutiri de efort fizic şi de anumite condiţii de muncă la elevii cu tulburări în starea de sănătate în cadrul instruirii practice în atelierele şcolare.</w:t>
                  </w:r>
                  <w:r w:rsidRPr="00B170C5">
                    <w:rPr>
                      <w:rFonts w:ascii="Verdana" w:hAnsi="Verdana" w:cs="Verdana"/>
                      <w:color w:val="333333"/>
                      <w:sz w:val="24"/>
                      <w:szCs w:val="24"/>
                      <w:lang w:val="ro-RO"/>
                    </w:rPr>
                    <w:br/>
                    <w:t xml:space="preserve">e) Eliberează scutiri medicale pentru absenţe pe motive de boală la cursurile </w:t>
                  </w:r>
                  <w:r w:rsidRPr="00B170C5">
                    <w:rPr>
                      <w:rFonts w:ascii="Verdana" w:hAnsi="Verdana" w:cs="Verdana"/>
                      <w:color w:val="333333"/>
                      <w:sz w:val="24"/>
                      <w:szCs w:val="24"/>
                      <w:lang w:val="ro-RO"/>
                    </w:rPr>
                    <w:lastRenderedPageBreak/>
                    <w:t>şcolare teoretice şi practice.</w:t>
                  </w:r>
                  <w:r w:rsidRPr="00B170C5">
                    <w:rPr>
                      <w:rFonts w:ascii="Verdana" w:hAnsi="Verdana" w:cs="Verdana"/>
                      <w:color w:val="333333"/>
                      <w:sz w:val="24"/>
                      <w:szCs w:val="24"/>
                      <w:lang w:val="ro-RO"/>
                    </w:rPr>
                    <w:br/>
                    <w:t>f) Vizează documentele medicale la terminarea ciclurilor şcolare.</w:t>
                  </w:r>
                  <w:r w:rsidRPr="00B170C5">
                    <w:rPr>
                      <w:rFonts w:ascii="Verdana" w:hAnsi="Verdana" w:cs="Verdana"/>
                      <w:color w:val="333333"/>
                      <w:sz w:val="24"/>
                      <w:szCs w:val="24"/>
                      <w:lang w:val="ro-RO"/>
                    </w:rPr>
                    <w:br/>
                    <w:t>g) Eliberează adeverinţele medicale la terminarea ciclurilor şcolare.</w:t>
                  </w:r>
                  <w:r w:rsidRPr="00B170C5">
                    <w:rPr>
                      <w:rFonts w:ascii="Verdana" w:hAnsi="Verdana" w:cs="Verdana"/>
                      <w:color w:val="333333"/>
                      <w:sz w:val="24"/>
                      <w:szCs w:val="24"/>
                      <w:lang w:val="ro-RO"/>
                    </w:rPr>
                    <w:br/>
                    <w:t>h) Efectuează triajul epidemiologic după fiecare vacanţă şcolară sau ori de câte ori este nevoie</w:t>
                  </w:r>
                  <w:r>
                    <w:rPr>
                      <w:rFonts w:ascii="Verdana" w:hAnsi="Verdana" w:cs="Verdana"/>
                      <w:color w:val="333333"/>
                      <w:sz w:val="24"/>
                      <w:szCs w:val="24"/>
                      <w:lang w:val="ro-RO"/>
                    </w:rPr>
                    <w:t>,</w:t>
                  </w:r>
                  <w:r w:rsidRPr="00B170C5">
                    <w:rPr>
                      <w:rFonts w:ascii="Verdana" w:hAnsi="Verdana" w:cs="Verdana"/>
                      <w:color w:val="333333"/>
                      <w:sz w:val="24"/>
                      <w:szCs w:val="24"/>
                      <w:lang w:val="ro-RO"/>
                    </w:rPr>
                    <w:t xml:space="preserve"> depistează anginele streptococice şi urmăreşte tratamentul cazurilor depistate.</w:t>
                  </w:r>
                </w:p>
                <w:p w:rsidR="004C43A2" w:rsidRPr="00B170C5" w:rsidRDefault="004C43A2" w:rsidP="00F7408E">
                  <w:pPr>
                    <w:spacing w:after="0" w:line="360" w:lineRule="auto"/>
                    <w:rPr>
                      <w:rFonts w:ascii="Verdana" w:hAnsi="Verdana" w:cs="Verdana"/>
                      <w:color w:val="333333"/>
                      <w:sz w:val="24"/>
                      <w:szCs w:val="24"/>
                      <w:lang w:val="ro-RO"/>
                    </w:rPr>
                  </w:pPr>
                </w:p>
                <w:p w:rsidR="00DE7180" w:rsidRPr="004C43A2" w:rsidRDefault="004C43A2" w:rsidP="00B24228">
                  <w:pPr>
                    <w:pStyle w:val="ListParagraph"/>
                    <w:numPr>
                      <w:ilvl w:val="0"/>
                      <w:numId w:val="3"/>
                    </w:numPr>
                    <w:spacing w:after="0" w:line="360" w:lineRule="auto"/>
                    <w:rPr>
                      <w:rFonts w:ascii="Verdana" w:hAnsi="Verdana" w:cs="Verdana"/>
                      <w:b/>
                      <w:color w:val="333333"/>
                      <w:sz w:val="24"/>
                      <w:szCs w:val="24"/>
                      <w:lang w:val="ro-RO"/>
                    </w:rPr>
                  </w:pPr>
                  <w:r w:rsidRPr="004C43A2">
                    <w:rPr>
                      <w:rFonts w:ascii="Verdana" w:hAnsi="Verdana" w:cs="Verdana"/>
                      <w:b/>
                      <w:color w:val="333333"/>
                      <w:sz w:val="24"/>
                      <w:szCs w:val="24"/>
                      <w:lang w:val="ro-RO"/>
                    </w:rPr>
                    <w:t>SERVICII COLECTIVE</w:t>
                  </w:r>
                </w:p>
                <w:p w:rsidR="004C43A2" w:rsidRPr="004C43A2" w:rsidRDefault="004C43A2" w:rsidP="004C43A2">
                  <w:pPr>
                    <w:pStyle w:val="ListParagraph"/>
                    <w:spacing w:after="0" w:line="360" w:lineRule="auto"/>
                    <w:rPr>
                      <w:rFonts w:ascii="Verdana" w:hAnsi="Verdana" w:cs="Verdana"/>
                      <w:b/>
                      <w:color w:val="333333"/>
                      <w:sz w:val="24"/>
                      <w:szCs w:val="24"/>
                      <w:lang w:val="ro-RO"/>
                    </w:rPr>
                  </w:pPr>
                </w:p>
                <w:p w:rsidR="00DE7180" w:rsidRPr="00B170C5" w:rsidRDefault="00DE7180" w:rsidP="00F7408E">
                  <w:pPr>
                    <w:spacing w:after="0" w:line="360" w:lineRule="auto"/>
                    <w:rPr>
                      <w:rFonts w:ascii="Verdana" w:hAnsi="Verdana" w:cs="Verdana"/>
                      <w:color w:val="333333"/>
                      <w:sz w:val="24"/>
                      <w:szCs w:val="24"/>
                      <w:lang w:val="ro-RO"/>
                    </w:rPr>
                  </w:pPr>
                  <w:r w:rsidRPr="00B170C5">
                    <w:rPr>
                      <w:rFonts w:ascii="Verdana" w:hAnsi="Verdana" w:cs="Verdana"/>
                      <w:color w:val="333333"/>
                      <w:sz w:val="24"/>
                      <w:szCs w:val="24"/>
                      <w:lang w:val="ro-RO"/>
                    </w:rPr>
                    <w:t>a) Iniţiază supravegherea epidemiologică a unităţii</w:t>
                  </w:r>
                  <w:r>
                    <w:rPr>
                      <w:rFonts w:ascii="Verdana" w:hAnsi="Verdana" w:cs="Verdana"/>
                      <w:color w:val="333333"/>
                      <w:sz w:val="24"/>
                      <w:szCs w:val="24"/>
                      <w:lang w:val="ro-RO"/>
                    </w:rPr>
                    <w:t>,</w:t>
                  </w:r>
                  <w:r w:rsidRPr="00B170C5">
                    <w:rPr>
                      <w:rFonts w:ascii="Verdana" w:hAnsi="Verdana" w:cs="Verdana"/>
                      <w:color w:val="333333"/>
                      <w:sz w:val="24"/>
                      <w:szCs w:val="24"/>
                      <w:lang w:val="ro-RO"/>
                    </w:rPr>
                    <w:t xml:space="preserve"> aplică </w:t>
                  </w:r>
                  <w:r>
                    <w:rPr>
                      <w:rFonts w:ascii="Verdana" w:hAnsi="Verdana" w:cs="Verdana"/>
                      <w:color w:val="333333"/>
                      <w:sz w:val="24"/>
                      <w:szCs w:val="24"/>
                      <w:lang w:val="ro-RO"/>
                    </w:rPr>
                    <w:t>mas</w:t>
                  </w:r>
                  <w:r w:rsidRPr="00B170C5">
                    <w:rPr>
                      <w:rFonts w:ascii="Verdana" w:hAnsi="Verdana" w:cs="Verdana"/>
                      <w:color w:val="333333"/>
                      <w:sz w:val="24"/>
                      <w:szCs w:val="24"/>
                      <w:lang w:val="ro-RO"/>
                    </w:rPr>
                    <w:t>urile de combatere, în focarele de boli transmisibile.</w:t>
                  </w:r>
                  <w:r w:rsidRPr="00B170C5">
                    <w:rPr>
                      <w:rFonts w:ascii="Verdana" w:hAnsi="Verdana" w:cs="Verdana"/>
                      <w:color w:val="333333"/>
                      <w:sz w:val="24"/>
                      <w:szCs w:val="24"/>
                      <w:lang w:val="ro-RO"/>
                    </w:rPr>
                    <w:br/>
                    <w:t>b) Depistează, izolează şi declară orice boală infec</w:t>
                  </w:r>
                  <w:r>
                    <w:rPr>
                      <w:rFonts w:ascii="Verdana" w:hAnsi="Verdana" w:cs="Verdana"/>
                      <w:color w:val="333333"/>
                      <w:sz w:val="24"/>
                      <w:szCs w:val="24"/>
                      <w:lang w:val="ro-RO"/>
                    </w:rPr>
                    <w:t>to</w:t>
                  </w:r>
                  <w:r w:rsidRPr="00B170C5">
                    <w:rPr>
                      <w:rFonts w:ascii="Verdana" w:hAnsi="Verdana" w:cs="Verdana"/>
                      <w:color w:val="333333"/>
                      <w:sz w:val="24"/>
                      <w:szCs w:val="24"/>
                      <w:lang w:val="ro-RO"/>
                    </w:rPr>
                    <w:t>-contagioasă.</w:t>
                  </w:r>
                  <w:r w:rsidRPr="00B170C5">
                    <w:rPr>
                      <w:rFonts w:ascii="Verdana" w:hAnsi="Verdana" w:cs="Verdana"/>
                      <w:color w:val="333333"/>
                      <w:sz w:val="24"/>
                      <w:szCs w:val="24"/>
                      <w:lang w:val="ro-RO"/>
                    </w:rPr>
                    <w:br/>
                    <w:t>c) Iniţiază acţiuni de prelucrare antiparazitară (pediculoz</w:t>
                  </w:r>
                  <w:r>
                    <w:rPr>
                      <w:rFonts w:ascii="Verdana" w:hAnsi="Verdana" w:cs="Verdana"/>
                      <w:color w:val="333333"/>
                      <w:sz w:val="24"/>
                      <w:szCs w:val="24"/>
                      <w:lang w:val="ro-RO"/>
                    </w:rPr>
                    <w:t>a</w:t>
                  </w:r>
                  <w:r w:rsidRPr="00B170C5">
                    <w:rPr>
                      <w:rFonts w:ascii="Verdana" w:hAnsi="Verdana" w:cs="Verdana"/>
                      <w:color w:val="333333"/>
                      <w:sz w:val="24"/>
                      <w:szCs w:val="24"/>
                      <w:lang w:val="ro-RO"/>
                    </w:rPr>
                    <w:t>, scabie) şi antiinfecţioase (dezinfecţie şi dezinsecţie) în focarele şcolare (TBC, infecţii streptococice, BDA, etc.)</w:t>
                  </w:r>
                  <w:r>
                    <w:rPr>
                      <w:rFonts w:ascii="Verdana" w:hAnsi="Verdana" w:cs="Verdana"/>
                      <w:color w:val="333333"/>
                      <w:sz w:val="24"/>
                      <w:szCs w:val="24"/>
                      <w:lang w:val="ro-RO"/>
                    </w:rPr>
                    <w:t>.</w:t>
                  </w:r>
                  <w:r w:rsidRPr="00B170C5">
                    <w:rPr>
                      <w:rFonts w:ascii="Verdana" w:hAnsi="Verdana" w:cs="Verdana"/>
                      <w:color w:val="333333"/>
                      <w:sz w:val="24"/>
                      <w:szCs w:val="24"/>
                      <w:lang w:val="ro-RO"/>
                    </w:rPr>
                    <w:br/>
                    <w:t>d) Controlează respectarea normelor de igienă în spaţiile de învăţământ.</w:t>
                  </w:r>
                  <w:r w:rsidRPr="00B170C5">
                    <w:rPr>
                      <w:rFonts w:ascii="Verdana" w:hAnsi="Verdana" w:cs="Verdana"/>
                      <w:color w:val="333333"/>
                      <w:sz w:val="24"/>
                      <w:szCs w:val="24"/>
                      <w:lang w:val="ro-RO"/>
                    </w:rPr>
                    <w:br/>
                    <w:t>e) Iniţiază şi controlează diverse activităţi de educaţie sanitară.</w:t>
                  </w:r>
                  <w:r w:rsidRPr="00B170C5">
                    <w:rPr>
                      <w:rFonts w:ascii="Verdana" w:hAnsi="Verdana" w:cs="Verdana"/>
                      <w:color w:val="333333"/>
                      <w:sz w:val="24"/>
                      <w:szCs w:val="24"/>
                      <w:lang w:val="ro-RO"/>
                    </w:rPr>
                    <w:br/>
                    <w:t>f) Urmăreşte modul de respectare al normelor de igienă a procesului instructiv – educativ.</w:t>
                  </w:r>
                  <w:r w:rsidRPr="00B170C5">
                    <w:rPr>
                      <w:rFonts w:ascii="Verdana" w:hAnsi="Verdana" w:cs="Verdana"/>
                      <w:color w:val="333333"/>
                      <w:sz w:val="24"/>
                      <w:szCs w:val="24"/>
                      <w:lang w:val="ro-RO"/>
                    </w:rPr>
                    <w:br/>
                    <w:t>g) Verifică efectuarea periodică a examenelor medicale stabilite de reglementările M.S. de către personalul didactic, personalul didactic auxiliar şi personalul administrativ.</w:t>
                  </w:r>
                  <w:r w:rsidRPr="00B170C5">
                    <w:rPr>
                      <w:rFonts w:ascii="Verdana" w:hAnsi="Verdana" w:cs="Verdana"/>
                      <w:color w:val="333333"/>
                      <w:sz w:val="24"/>
                      <w:szCs w:val="24"/>
                      <w:lang w:val="ro-RO"/>
                    </w:rPr>
                    <w:br/>
                    <w:t>h) Colaborează cu medicul de medicină a muncii în examinarea personalului şi în completarea carnetelor angajaţilor.</w:t>
                  </w:r>
                  <w:r w:rsidRPr="00B170C5">
                    <w:rPr>
                      <w:rFonts w:ascii="Verdana" w:hAnsi="Verdana" w:cs="Verdana"/>
                      <w:color w:val="333333"/>
                      <w:sz w:val="24"/>
                      <w:szCs w:val="24"/>
                      <w:lang w:val="ro-RO"/>
                    </w:rPr>
                    <w:br/>
                    <w:t>i) Constată abaterile de la normele de igienă şi antiepidemice, aplicând măsurile corective prevăzute de lege, în limita competenţelor sale.</w:t>
                  </w:r>
                </w:p>
                <w:p w:rsidR="004C43A2" w:rsidRDefault="004C43A2" w:rsidP="00F7408E">
                  <w:pPr>
                    <w:spacing w:after="0" w:line="360" w:lineRule="auto"/>
                    <w:rPr>
                      <w:rFonts w:ascii="Verdana" w:hAnsi="Verdana" w:cs="Verdana"/>
                      <w:b/>
                      <w:color w:val="333333"/>
                      <w:sz w:val="24"/>
                      <w:szCs w:val="24"/>
                      <w:lang w:val="ro-RO"/>
                    </w:rPr>
                  </w:pPr>
                </w:p>
                <w:p w:rsidR="00DE7180" w:rsidRPr="004C43A2" w:rsidRDefault="004C43A2" w:rsidP="00B24228">
                  <w:pPr>
                    <w:pStyle w:val="ListParagraph"/>
                    <w:numPr>
                      <w:ilvl w:val="0"/>
                      <w:numId w:val="3"/>
                    </w:numPr>
                    <w:spacing w:after="0" w:line="360" w:lineRule="auto"/>
                    <w:rPr>
                      <w:rFonts w:ascii="Verdana" w:hAnsi="Verdana" w:cs="Verdana"/>
                      <w:b/>
                      <w:color w:val="333333"/>
                      <w:sz w:val="24"/>
                      <w:szCs w:val="24"/>
                      <w:lang w:val="ro-RO"/>
                    </w:rPr>
                  </w:pPr>
                  <w:r w:rsidRPr="004C43A2">
                    <w:rPr>
                      <w:rFonts w:ascii="Verdana" w:hAnsi="Verdana" w:cs="Verdana"/>
                      <w:b/>
                      <w:color w:val="333333"/>
                      <w:sz w:val="24"/>
                      <w:szCs w:val="24"/>
                      <w:lang w:val="ro-RO"/>
                    </w:rPr>
                    <w:t>SERVICII CURATIVE</w:t>
                  </w:r>
                </w:p>
                <w:p w:rsidR="004C43A2" w:rsidRPr="004C43A2" w:rsidRDefault="004C43A2" w:rsidP="004C43A2">
                  <w:pPr>
                    <w:pStyle w:val="ListParagraph"/>
                    <w:spacing w:after="0" w:line="360" w:lineRule="auto"/>
                    <w:rPr>
                      <w:rFonts w:ascii="Verdana" w:hAnsi="Verdana" w:cs="Verdana"/>
                      <w:b/>
                      <w:color w:val="333333"/>
                      <w:sz w:val="24"/>
                      <w:szCs w:val="24"/>
                      <w:lang w:val="ro-RO"/>
                    </w:rPr>
                  </w:pPr>
                </w:p>
                <w:p w:rsidR="00DE7180" w:rsidRPr="00B170C5" w:rsidRDefault="00DE7180" w:rsidP="00F7408E">
                  <w:pPr>
                    <w:spacing w:after="0" w:line="360" w:lineRule="auto"/>
                    <w:rPr>
                      <w:rFonts w:ascii="Verdana" w:hAnsi="Verdana" w:cs="Verdana"/>
                      <w:color w:val="333333"/>
                      <w:sz w:val="24"/>
                      <w:szCs w:val="24"/>
                      <w:lang w:val="ro-RO"/>
                    </w:rPr>
                  </w:pPr>
                  <w:r w:rsidRPr="00B170C5">
                    <w:rPr>
                      <w:rFonts w:ascii="Verdana" w:hAnsi="Verdana" w:cs="Verdana"/>
                      <w:color w:val="333333"/>
                      <w:sz w:val="24"/>
                      <w:szCs w:val="24"/>
                      <w:lang w:val="ro-RO"/>
                    </w:rPr>
                    <w:t>a) Acordă primul ajutor la nevoie elevilor şi personalului angajat din unit</w:t>
                  </w:r>
                  <w:r>
                    <w:rPr>
                      <w:rFonts w:ascii="Verdana" w:hAnsi="Verdana" w:cs="Verdana"/>
                      <w:color w:val="333333"/>
                      <w:sz w:val="24"/>
                      <w:szCs w:val="24"/>
                      <w:lang w:val="ro-RO"/>
                    </w:rPr>
                    <w:t>a</w:t>
                  </w:r>
                  <w:r w:rsidRPr="00B170C5">
                    <w:rPr>
                      <w:rFonts w:ascii="Verdana" w:hAnsi="Verdana" w:cs="Verdana"/>
                      <w:color w:val="333333"/>
                      <w:sz w:val="24"/>
                      <w:szCs w:val="24"/>
                      <w:lang w:val="ro-RO"/>
                    </w:rPr>
                    <w:t>te.</w:t>
                  </w:r>
                  <w:r w:rsidRPr="00B170C5">
                    <w:rPr>
                      <w:rFonts w:ascii="Verdana" w:hAnsi="Verdana" w:cs="Verdana"/>
                      <w:color w:val="333333"/>
                      <w:sz w:val="24"/>
                      <w:szCs w:val="24"/>
                      <w:lang w:val="ro-RO"/>
                    </w:rPr>
                    <w:br/>
                    <w:t>b) Acordă consultaţii curente la solicitarea elevilor.</w:t>
                  </w:r>
                  <w:r w:rsidRPr="00B170C5">
                    <w:rPr>
                      <w:rFonts w:ascii="Verdana" w:hAnsi="Verdana" w:cs="Verdana"/>
                      <w:color w:val="333333"/>
                      <w:sz w:val="24"/>
                      <w:szCs w:val="24"/>
                      <w:lang w:val="ro-RO"/>
                    </w:rPr>
                    <w:br/>
                  </w:r>
                  <w:r w:rsidRPr="00B170C5">
                    <w:rPr>
                      <w:rFonts w:ascii="Verdana" w:hAnsi="Verdana" w:cs="Verdana"/>
                      <w:color w:val="333333"/>
                      <w:sz w:val="24"/>
                      <w:szCs w:val="24"/>
                      <w:lang w:val="ro-RO"/>
                    </w:rPr>
                    <w:lastRenderedPageBreak/>
                    <w:t>c) Examinează, izolează elevi</w:t>
                  </w:r>
                  <w:r>
                    <w:rPr>
                      <w:rFonts w:ascii="Verdana" w:hAnsi="Verdana" w:cs="Verdana"/>
                      <w:color w:val="333333"/>
                      <w:sz w:val="24"/>
                      <w:szCs w:val="24"/>
                      <w:lang w:val="ro-RO"/>
                    </w:rPr>
                    <w:t>i</w:t>
                  </w:r>
                  <w:r w:rsidRPr="00B170C5">
                    <w:rPr>
                      <w:rFonts w:ascii="Verdana" w:hAnsi="Verdana" w:cs="Verdana"/>
                      <w:color w:val="333333"/>
                      <w:sz w:val="24"/>
                      <w:szCs w:val="24"/>
                      <w:lang w:val="ro-RO"/>
                    </w:rPr>
                    <w:t xml:space="preserve"> bolnavi.</w:t>
                  </w:r>
                  <w:r w:rsidRPr="00B170C5">
                    <w:rPr>
                      <w:rFonts w:ascii="Verdana" w:hAnsi="Verdana" w:cs="Verdana"/>
                      <w:color w:val="333333"/>
                      <w:sz w:val="24"/>
                      <w:szCs w:val="24"/>
                      <w:lang w:val="ro-RO"/>
                    </w:rPr>
                    <w:br/>
                    <w:t xml:space="preserve">d) </w:t>
                  </w:r>
                  <w:r>
                    <w:rPr>
                      <w:rFonts w:ascii="Verdana" w:hAnsi="Verdana" w:cs="Verdana"/>
                      <w:color w:val="333333"/>
                      <w:sz w:val="24"/>
                      <w:szCs w:val="24"/>
                      <w:lang w:val="ro-RO"/>
                    </w:rPr>
                    <w:t>Se ocupa de o</w:t>
                  </w:r>
                  <w:r w:rsidRPr="00B170C5">
                    <w:rPr>
                      <w:rFonts w:ascii="Verdana" w:hAnsi="Verdana" w:cs="Verdana"/>
                      <w:color w:val="333333"/>
                      <w:sz w:val="24"/>
                      <w:szCs w:val="24"/>
                      <w:lang w:val="ro-RO"/>
                    </w:rPr>
                    <w:t>rganiz</w:t>
                  </w:r>
                  <w:r>
                    <w:rPr>
                      <w:rFonts w:ascii="Verdana" w:hAnsi="Verdana" w:cs="Verdana"/>
                      <w:color w:val="333333"/>
                      <w:sz w:val="24"/>
                      <w:szCs w:val="24"/>
                      <w:lang w:val="ro-RO"/>
                    </w:rPr>
                    <w:t>a</w:t>
                  </w:r>
                  <w:r w:rsidRPr="00B170C5">
                    <w:rPr>
                      <w:rFonts w:ascii="Verdana" w:hAnsi="Verdana" w:cs="Verdana"/>
                      <w:color w:val="333333"/>
                      <w:sz w:val="24"/>
                      <w:szCs w:val="24"/>
                      <w:lang w:val="ro-RO"/>
                    </w:rPr>
                    <w:t>rea activităţii şi conducerea dispensarului şcolar</w:t>
                  </w:r>
                  <w:r>
                    <w:rPr>
                      <w:rFonts w:ascii="Verdana" w:hAnsi="Verdana" w:cs="Verdana"/>
                      <w:color w:val="333333"/>
                      <w:sz w:val="24"/>
                      <w:szCs w:val="24"/>
                      <w:lang w:val="ro-RO"/>
                    </w:rPr>
                    <w:t>.</w:t>
                  </w:r>
                  <w:r w:rsidRPr="00B170C5">
                    <w:rPr>
                      <w:rFonts w:ascii="Verdana" w:hAnsi="Verdana" w:cs="Verdana"/>
                      <w:color w:val="333333"/>
                      <w:sz w:val="24"/>
                      <w:szCs w:val="24"/>
                      <w:lang w:val="ro-RO"/>
                    </w:rPr>
                    <w:br/>
                    <w:t>e) Organizează şi răspunde de întreaga activitate şi de îndeplinirea atribuţiilor cadrului mediu din cabinetul medical.</w:t>
                  </w:r>
                  <w:r w:rsidRPr="00B170C5">
                    <w:rPr>
                      <w:rFonts w:ascii="Verdana" w:hAnsi="Verdana" w:cs="Verdana"/>
                      <w:color w:val="333333"/>
                      <w:sz w:val="24"/>
                      <w:szCs w:val="24"/>
                      <w:lang w:val="ro-RO"/>
                    </w:rPr>
                    <w:br/>
                    <w:t>f) Răspunde de perfecţionarea profesională a asistentului medical.</w:t>
                  </w:r>
                  <w:r w:rsidRPr="00B170C5">
                    <w:rPr>
                      <w:rFonts w:ascii="Verdana" w:hAnsi="Verdana" w:cs="Verdana"/>
                      <w:color w:val="333333"/>
                      <w:sz w:val="24"/>
                      <w:szCs w:val="24"/>
                      <w:lang w:val="ro-RO"/>
                    </w:rPr>
                    <w:br/>
                    <w:t>g) Organizează programul de lucru al cabinetului în acord cu nevoile unităţii.</w:t>
                  </w:r>
                  <w:r w:rsidRPr="00B170C5">
                    <w:rPr>
                      <w:rFonts w:ascii="Verdana" w:hAnsi="Verdana" w:cs="Verdana"/>
                      <w:color w:val="333333"/>
                      <w:sz w:val="24"/>
                      <w:szCs w:val="24"/>
                      <w:lang w:val="ro-RO"/>
                    </w:rPr>
                    <w:br/>
                    <w:t>h) Solicită instituţiilor ierarhic superioare şi conducerii şcolii dotarea tehnico – materială şi cu medicamente a cabinetului medical din şcoală conform baremurilor în vigoare.</w:t>
                  </w:r>
                </w:p>
              </w:tc>
            </w:tr>
            <w:tr w:rsidR="00DE7180" w:rsidRPr="00B170C5" w:rsidTr="00F7408E">
              <w:trPr>
                <w:trHeight w:val="450"/>
              </w:trPr>
              <w:tc>
                <w:tcPr>
                  <w:tcW w:w="4366" w:type="pct"/>
                  <w:tcMar>
                    <w:top w:w="0" w:type="dxa"/>
                    <w:left w:w="510" w:type="dxa"/>
                    <w:bottom w:w="0" w:type="dxa"/>
                    <w:right w:w="0" w:type="dxa"/>
                  </w:tcMar>
                </w:tcPr>
                <w:p w:rsidR="004C43A2" w:rsidRDefault="004C43A2" w:rsidP="000C03EE">
                  <w:pPr>
                    <w:spacing w:after="0" w:line="360" w:lineRule="auto"/>
                    <w:rPr>
                      <w:rFonts w:ascii="Verdana" w:hAnsi="Verdana" w:cs="Verdana"/>
                      <w:b/>
                      <w:bCs/>
                      <w:color w:val="000000"/>
                      <w:sz w:val="24"/>
                      <w:szCs w:val="24"/>
                    </w:rPr>
                  </w:pPr>
                </w:p>
                <w:p w:rsidR="00DE7180" w:rsidRDefault="004C43A2" w:rsidP="00B24228">
                  <w:pPr>
                    <w:pStyle w:val="ListParagraph"/>
                    <w:numPr>
                      <w:ilvl w:val="0"/>
                      <w:numId w:val="3"/>
                    </w:numPr>
                    <w:spacing w:after="0" w:line="360" w:lineRule="auto"/>
                    <w:rPr>
                      <w:rFonts w:ascii="Verdana" w:hAnsi="Verdana" w:cs="Verdana"/>
                      <w:b/>
                      <w:bCs/>
                      <w:color w:val="000000"/>
                      <w:sz w:val="24"/>
                      <w:szCs w:val="24"/>
                    </w:rPr>
                  </w:pPr>
                  <w:r>
                    <w:rPr>
                      <w:rFonts w:ascii="Verdana" w:hAnsi="Verdana" w:cs="Verdana"/>
                      <w:b/>
                      <w:bCs/>
                      <w:color w:val="000000"/>
                      <w:sz w:val="24"/>
                      <w:szCs w:val="24"/>
                    </w:rPr>
                    <w:t>PERSONALUL DIDACTIC</w:t>
                  </w:r>
                </w:p>
                <w:p w:rsidR="004C43A2" w:rsidRPr="004C43A2" w:rsidRDefault="004C43A2" w:rsidP="004C43A2">
                  <w:pPr>
                    <w:pStyle w:val="ListParagraph"/>
                    <w:spacing w:after="0" w:line="360" w:lineRule="auto"/>
                    <w:rPr>
                      <w:rFonts w:ascii="Verdana" w:hAnsi="Verdana" w:cs="Verdana"/>
                      <w:b/>
                      <w:bCs/>
                      <w:color w:val="000000"/>
                      <w:sz w:val="24"/>
                      <w:szCs w:val="24"/>
                    </w:rPr>
                  </w:pPr>
                </w:p>
              </w:tc>
            </w:tr>
          </w:tbl>
          <w:p w:rsidR="00DE7180" w:rsidRPr="00B170C5" w:rsidRDefault="00DE7180" w:rsidP="00F7408E">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9709"/>
            </w:tblGrid>
            <w:tr w:rsidR="00DE7180" w:rsidRPr="00B170C5" w:rsidTr="00F7408E">
              <w:tc>
                <w:tcPr>
                  <w:tcW w:w="0" w:type="auto"/>
                  <w:tcMar>
                    <w:top w:w="0" w:type="dxa"/>
                    <w:left w:w="0" w:type="dxa"/>
                    <w:bottom w:w="0" w:type="dxa"/>
                    <w:right w:w="0" w:type="dxa"/>
                  </w:tcMar>
                </w:tcPr>
                <w:p w:rsidR="00DE7180" w:rsidRPr="00B170C5" w:rsidRDefault="007E2CB3" w:rsidP="00F7408E">
                  <w:pPr>
                    <w:spacing w:after="0" w:line="360" w:lineRule="auto"/>
                    <w:rPr>
                      <w:rFonts w:ascii="Verdana" w:hAnsi="Verdana" w:cs="Verdana"/>
                      <w:color w:val="333333"/>
                      <w:sz w:val="24"/>
                      <w:szCs w:val="24"/>
                      <w:lang w:val="fr-FR"/>
                    </w:rPr>
                  </w:pPr>
                  <w:r>
                    <w:rPr>
                      <w:rFonts w:ascii="Verdana" w:hAnsi="Verdana" w:cs="Verdana"/>
                      <w:b/>
                      <w:bCs/>
                      <w:color w:val="333333"/>
                      <w:sz w:val="24"/>
                      <w:szCs w:val="24"/>
                      <w:lang w:val="fr-FR"/>
                    </w:rPr>
                    <w:t>Art.21</w:t>
                  </w:r>
                  <w:r w:rsidR="00DE7180" w:rsidRPr="00B170C5">
                    <w:rPr>
                      <w:rFonts w:ascii="Verdana" w:hAnsi="Verdana" w:cs="Verdana"/>
                      <w:b/>
                      <w:bCs/>
                      <w:color w:val="333333"/>
                      <w:sz w:val="24"/>
                      <w:szCs w:val="24"/>
                      <w:lang w:val="fr-FR"/>
                    </w:rPr>
                    <w:t>.</w:t>
                  </w:r>
                  <w:r w:rsidR="00DE7180" w:rsidRPr="00B170C5">
                    <w:rPr>
                      <w:rFonts w:ascii="Verdana" w:hAnsi="Verdana" w:cs="Verdana"/>
                      <w:color w:val="333333"/>
                      <w:sz w:val="24"/>
                      <w:szCs w:val="24"/>
                      <w:lang w:val="fr-FR"/>
                    </w:rPr>
                    <w:t xml:space="preserve"> Cadrele didactice au următoarele obligaţii:</w:t>
                  </w:r>
                </w:p>
                <w:p w:rsidR="00DE7180" w:rsidRPr="00B170C5" w:rsidRDefault="00DE7180" w:rsidP="00F7408E">
                  <w:pPr>
                    <w:spacing w:after="0" w:line="360" w:lineRule="auto"/>
                    <w:rPr>
                      <w:rFonts w:ascii="Verdana" w:hAnsi="Verdana" w:cs="Verdana"/>
                      <w:color w:val="333333"/>
                      <w:sz w:val="24"/>
                      <w:szCs w:val="24"/>
                      <w:lang w:val="fr-FR"/>
                    </w:rPr>
                  </w:pPr>
                  <w:r w:rsidRPr="00B170C5">
                    <w:rPr>
                      <w:rFonts w:ascii="Verdana" w:hAnsi="Verdana" w:cs="Verdana"/>
                      <w:color w:val="333333"/>
                      <w:sz w:val="24"/>
                      <w:szCs w:val="24"/>
                      <w:lang w:val="fr-FR"/>
                    </w:rPr>
                    <w:t>a)</w:t>
                  </w:r>
                  <w:r>
                    <w:rPr>
                      <w:rFonts w:ascii="Verdana" w:hAnsi="Verdana" w:cs="Verdana"/>
                      <w:color w:val="333333"/>
                      <w:sz w:val="24"/>
                      <w:szCs w:val="24"/>
                      <w:lang w:val="fr-FR"/>
                    </w:rPr>
                    <w:t xml:space="preserve"> i</w:t>
                  </w:r>
                  <w:r w:rsidRPr="00B170C5">
                    <w:rPr>
                      <w:rFonts w:ascii="Verdana" w:hAnsi="Verdana" w:cs="Verdana"/>
                      <w:color w:val="333333"/>
                      <w:sz w:val="24"/>
                      <w:szCs w:val="24"/>
                      <w:lang w:val="fr-FR"/>
                    </w:rPr>
                    <w:t>ndeplinirea atribuţiilor prevăzute în fişa individuală a postului la termenele stabilite;</w:t>
                  </w:r>
                  <w:r w:rsidRPr="00B170C5">
                    <w:rPr>
                      <w:rFonts w:ascii="Verdana" w:hAnsi="Verdana" w:cs="Verdana"/>
                      <w:color w:val="333333"/>
                      <w:sz w:val="24"/>
                      <w:szCs w:val="24"/>
                      <w:lang w:val="fr-FR"/>
                    </w:rPr>
                    <w:br/>
                    <w:t xml:space="preserve">b) </w:t>
                  </w:r>
                  <w:r>
                    <w:rPr>
                      <w:rFonts w:ascii="Verdana" w:hAnsi="Verdana" w:cs="Verdana"/>
                      <w:color w:val="333333"/>
                      <w:sz w:val="24"/>
                      <w:szCs w:val="24"/>
                      <w:lang w:val="fr-FR"/>
                    </w:rPr>
                    <w:t>i</w:t>
                  </w:r>
                  <w:r w:rsidRPr="00B170C5">
                    <w:rPr>
                      <w:rFonts w:ascii="Verdana" w:hAnsi="Verdana" w:cs="Verdana"/>
                      <w:color w:val="333333"/>
                      <w:sz w:val="24"/>
                      <w:szCs w:val="24"/>
                      <w:lang w:val="fr-FR"/>
                    </w:rPr>
                    <w:t>ndeplinirea sarcinilor trasate ca membri ai comisiilor de lucru</w:t>
                  </w:r>
                  <w:r>
                    <w:rPr>
                      <w:rFonts w:ascii="Verdana" w:hAnsi="Verdana" w:cs="Verdana"/>
                      <w:color w:val="333333"/>
                      <w:sz w:val="24"/>
                      <w:szCs w:val="24"/>
                      <w:lang w:val="fr-FR"/>
                    </w:rPr>
                    <w:t xml:space="preserve"> </w:t>
                  </w:r>
                  <w:r w:rsidRPr="00B170C5">
                    <w:rPr>
                      <w:rFonts w:ascii="Verdana" w:hAnsi="Verdana" w:cs="Verdana"/>
                      <w:color w:val="333333"/>
                      <w:sz w:val="24"/>
                      <w:szCs w:val="24"/>
                      <w:lang w:val="fr-FR"/>
                    </w:rPr>
                    <w:t>(de şefii acestora);</w:t>
                  </w:r>
                  <w:r w:rsidRPr="00B170C5">
                    <w:rPr>
                      <w:rFonts w:ascii="Verdana" w:hAnsi="Verdana" w:cs="Verdana"/>
                      <w:color w:val="333333"/>
                      <w:sz w:val="24"/>
                      <w:szCs w:val="24"/>
                      <w:lang w:val="fr-FR"/>
                    </w:rPr>
                    <w:br/>
                    <w:t xml:space="preserve">c) </w:t>
                  </w:r>
                  <w:r>
                    <w:rPr>
                      <w:rFonts w:ascii="Verdana" w:hAnsi="Verdana" w:cs="Verdana"/>
                      <w:color w:val="333333"/>
                      <w:sz w:val="24"/>
                      <w:szCs w:val="24"/>
                      <w:lang w:val="fr-FR"/>
                    </w:rPr>
                    <w:t>p</w:t>
                  </w:r>
                  <w:r w:rsidRPr="00B170C5">
                    <w:rPr>
                      <w:rFonts w:ascii="Verdana" w:hAnsi="Verdana" w:cs="Verdana"/>
                      <w:color w:val="333333"/>
                      <w:sz w:val="24"/>
                      <w:szCs w:val="24"/>
                      <w:lang w:val="fr-FR"/>
                    </w:rPr>
                    <w:t>articiparea la activităţile tuturor comisiilor din care fac parte;</w:t>
                  </w:r>
                  <w:r w:rsidRPr="00B170C5">
                    <w:rPr>
                      <w:rFonts w:ascii="Verdana" w:hAnsi="Verdana" w:cs="Verdana"/>
                      <w:color w:val="333333"/>
                      <w:sz w:val="24"/>
                      <w:szCs w:val="24"/>
                      <w:lang w:val="fr-FR"/>
                    </w:rPr>
                    <w:br/>
                    <w:t xml:space="preserve">d) </w:t>
                  </w:r>
                  <w:r>
                    <w:rPr>
                      <w:rFonts w:ascii="Verdana" w:hAnsi="Verdana" w:cs="Verdana"/>
                      <w:color w:val="333333"/>
                      <w:sz w:val="24"/>
                      <w:szCs w:val="24"/>
                      <w:lang w:val="fr-FR"/>
                    </w:rPr>
                    <w:t>in</w:t>
                  </w:r>
                  <w:r w:rsidRPr="00B170C5">
                    <w:rPr>
                      <w:rFonts w:ascii="Verdana" w:hAnsi="Verdana" w:cs="Verdana"/>
                      <w:color w:val="333333"/>
                      <w:sz w:val="24"/>
                      <w:szCs w:val="24"/>
                      <w:lang w:val="fr-FR"/>
                    </w:rPr>
                    <w:t>tocmirea planificărilor şi a prezentarea acestora şefilor de catedră la termenele stabilite;</w:t>
                  </w:r>
                  <w:r w:rsidRPr="00B170C5">
                    <w:rPr>
                      <w:rFonts w:ascii="Verdana" w:hAnsi="Verdana" w:cs="Verdana"/>
                      <w:color w:val="333333"/>
                      <w:sz w:val="24"/>
                      <w:szCs w:val="24"/>
                      <w:lang w:val="fr-FR"/>
                    </w:rPr>
                    <w:br/>
                    <w:t xml:space="preserve">e) </w:t>
                  </w:r>
                  <w:r>
                    <w:rPr>
                      <w:rFonts w:ascii="Verdana" w:hAnsi="Verdana" w:cs="Verdana"/>
                      <w:color w:val="333333"/>
                      <w:sz w:val="24"/>
                      <w:szCs w:val="24"/>
                      <w:lang w:val="fr-FR"/>
                    </w:rPr>
                    <w:t>p</w:t>
                  </w:r>
                  <w:r w:rsidRPr="00B170C5">
                    <w:rPr>
                      <w:rFonts w:ascii="Verdana" w:hAnsi="Verdana" w:cs="Verdana"/>
                      <w:color w:val="333333"/>
                      <w:sz w:val="24"/>
                      <w:szCs w:val="24"/>
                      <w:lang w:val="fr-FR"/>
                    </w:rPr>
                    <w:t>erfecţionarea în specialitate şi psihopedagogică individual şi participarea la acţiunile de perfecţionare organizate de catedră, şcoală, I.S.J., susţinerea gradelor didactice, parcurgerea stagiilor de formare periodice conform recomandărilor/deciziei Consiliului de administraţie);</w:t>
                  </w:r>
                  <w:r w:rsidRPr="00B170C5">
                    <w:rPr>
                      <w:rFonts w:ascii="Verdana" w:hAnsi="Verdana" w:cs="Verdana"/>
                      <w:color w:val="333333"/>
                      <w:sz w:val="24"/>
                      <w:szCs w:val="24"/>
                      <w:lang w:val="fr-FR"/>
                    </w:rPr>
                    <w:br/>
                    <w:t xml:space="preserve">f) </w:t>
                  </w:r>
                  <w:r>
                    <w:rPr>
                      <w:rFonts w:ascii="Verdana" w:hAnsi="Verdana" w:cs="Verdana"/>
                      <w:color w:val="333333"/>
                      <w:sz w:val="24"/>
                      <w:szCs w:val="24"/>
                      <w:lang w:val="fr-FR"/>
                    </w:rPr>
                    <w:t>p</w:t>
                  </w:r>
                  <w:r w:rsidRPr="00B170C5">
                    <w:rPr>
                      <w:rFonts w:ascii="Verdana" w:hAnsi="Verdana" w:cs="Verdana"/>
                      <w:color w:val="333333"/>
                      <w:sz w:val="24"/>
                      <w:szCs w:val="24"/>
                      <w:lang w:val="fr-FR"/>
                    </w:rPr>
                    <w:t>regătirea cu responsabilitate a tuturor activităţilor didactice. Debutantii precum şi cadrele desemnate de Consiliul de Administraţie vor întocmi proiecte de lecţie;</w:t>
                  </w:r>
                </w:p>
                <w:p w:rsidR="00DE7180" w:rsidRPr="00B170C5" w:rsidRDefault="00DE7180" w:rsidP="00F7408E">
                  <w:pPr>
                    <w:spacing w:after="0" w:line="360" w:lineRule="auto"/>
                    <w:rPr>
                      <w:rFonts w:ascii="Verdana" w:hAnsi="Verdana" w:cs="Verdana"/>
                      <w:color w:val="333333"/>
                      <w:sz w:val="24"/>
                      <w:szCs w:val="24"/>
                      <w:lang w:val="fr-FR"/>
                    </w:rPr>
                  </w:pPr>
                  <w:r w:rsidRPr="00B170C5">
                    <w:rPr>
                      <w:rFonts w:ascii="Verdana" w:hAnsi="Verdana" w:cs="Verdana"/>
                      <w:color w:val="333333"/>
                      <w:sz w:val="24"/>
                      <w:szCs w:val="24"/>
                      <w:lang w:val="fr-FR"/>
                    </w:rPr>
                    <w:t xml:space="preserve">g) </w:t>
                  </w:r>
                  <w:r>
                    <w:rPr>
                      <w:rFonts w:ascii="Verdana" w:hAnsi="Verdana" w:cs="Verdana"/>
                      <w:color w:val="333333"/>
                      <w:sz w:val="24"/>
                      <w:szCs w:val="24"/>
                      <w:lang w:val="fr-FR"/>
                    </w:rPr>
                    <w:t>i</w:t>
                  </w:r>
                  <w:r w:rsidRPr="00B170C5">
                    <w:rPr>
                      <w:rFonts w:ascii="Verdana" w:hAnsi="Verdana" w:cs="Verdana"/>
                      <w:color w:val="333333"/>
                      <w:sz w:val="24"/>
                      <w:szCs w:val="24"/>
                      <w:lang w:val="fr-FR"/>
                    </w:rPr>
                    <w:t>ntocmirea corectă şi transmiterea în termen a statisticilor şi informării solicitate de şefii comisiilor şi de direcţiune;</w:t>
                  </w:r>
                  <w:r w:rsidRPr="00B170C5">
                    <w:rPr>
                      <w:rFonts w:ascii="Verdana" w:hAnsi="Verdana" w:cs="Verdana"/>
                      <w:color w:val="333333"/>
                      <w:sz w:val="24"/>
                      <w:szCs w:val="24"/>
                      <w:lang w:val="fr-FR"/>
                    </w:rPr>
                    <w:br/>
                    <w:t>h) folos</w:t>
                  </w:r>
                  <w:r>
                    <w:rPr>
                      <w:rFonts w:ascii="Verdana" w:hAnsi="Verdana" w:cs="Verdana"/>
                      <w:color w:val="333333"/>
                      <w:sz w:val="24"/>
                      <w:szCs w:val="24"/>
                      <w:lang w:val="fr-FR"/>
                    </w:rPr>
                    <w:t>irea</w:t>
                  </w:r>
                  <w:r w:rsidRPr="00B170C5">
                    <w:rPr>
                      <w:rFonts w:ascii="Verdana" w:hAnsi="Verdana" w:cs="Verdana"/>
                      <w:color w:val="333333"/>
                      <w:sz w:val="24"/>
                      <w:szCs w:val="24"/>
                      <w:lang w:val="fr-FR"/>
                    </w:rPr>
                    <w:t xml:space="preserve"> un</w:t>
                  </w:r>
                  <w:r>
                    <w:rPr>
                      <w:rFonts w:ascii="Verdana" w:hAnsi="Verdana" w:cs="Verdana"/>
                      <w:color w:val="333333"/>
                      <w:sz w:val="24"/>
                      <w:szCs w:val="24"/>
                      <w:lang w:val="fr-FR"/>
                    </w:rPr>
                    <w:t>ui</w:t>
                  </w:r>
                  <w:r w:rsidRPr="00B170C5">
                    <w:rPr>
                      <w:rFonts w:ascii="Verdana" w:hAnsi="Verdana" w:cs="Verdana"/>
                      <w:color w:val="333333"/>
                      <w:sz w:val="24"/>
                      <w:szCs w:val="24"/>
                      <w:lang w:val="fr-FR"/>
                    </w:rPr>
                    <w:t xml:space="preserve"> limbaj corespunzător în relaţiile cu elevii, cu părinţii, cu celelalte cadre didactice şi personalul şcolii;</w:t>
                  </w:r>
                  <w:r w:rsidRPr="00B170C5">
                    <w:rPr>
                      <w:rFonts w:ascii="Verdana" w:hAnsi="Verdana" w:cs="Verdana"/>
                      <w:color w:val="333333"/>
                      <w:sz w:val="24"/>
                      <w:szCs w:val="24"/>
                      <w:lang w:val="fr-FR"/>
                    </w:rPr>
                    <w:br/>
                  </w:r>
                  <w:r w:rsidRPr="00B170C5">
                    <w:rPr>
                      <w:rFonts w:ascii="Verdana" w:hAnsi="Verdana" w:cs="Verdana"/>
                      <w:color w:val="333333"/>
                      <w:sz w:val="24"/>
                      <w:szCs w:val="24"/>
                      <w:lang w:val="fr-FR"/>
                    </w:rPr>
                    <w:lastRenderedPageBreak/>
                    <w:t xml:space="preserve">i) </w:t>
                  </w:r>
                  <w:r>
                    <w:rPr>
                      <w:rFonts w:ascii="Verdana" w:hAnsi="Verdana" w:cs="Verdana"/>
                      <w:color w:val="333333"/>
                      <w:sz w:val="24"/>
                      <w:szCs w:val="24"/>
                      <w:lang w:val="fr-FR"/>
                    </w:rPr>
                    <w:t>s</w:t>
                  </w:r>
                  <w:r w:rsidRPr="00B170C5">
                    <w:rPr>
                      <w:rFonts w:ascii="Verdana" w:hAnsi="Verdana" w:cs="Verdana"/>
                      <w:color w:val="333333"/>
                      <w:sz w:val="24"/>
                      <w:szCs w:val="24"/>
                      <w:lang w:val="fr-FR"/>
                    </w:rPr>
                    <w:t>ă nu lezeze în nici un mod personalitatea elevilor, să nu primejduiască sănătatea lor fizică şi psihică;</w:t>
                  </w:r>
                  <w:r w:rsidRPr="00B170C5">
                    <w:rPr>
                      <w:rFonts w:ascii="Verdana" w:hAnsi="Verdana" w:cs="Verdana"/>
                      <w:color w:val="333333"/>
                      <w:sz w:val="24"/>
                      <w:szCs w:val="24"/>
                      <w:lang w:val="fr-FR"/>
                    </w:rPr>
                    <w:br/>
                    <w:t>j) respect</w:t>
                  </w:r>
                  <w:r>
                    <w:rPr>
                      <w:rFonts w:ascii="Verdana" w:hAnsi="Verdana" w:cs="Verdana"/>
                      <w:color w:val="333333"/>
                      <w:sz w:val="24"/>
                      <w:szCs w:val="24"/>
                      <w:lang w:val="fr-FR"/>
                    </w:rPr>
                    <w:t>area</w:t>
                  </w:r>
                  <w:r w:rsidRPr="00B170C5">
                    <w:rPr>
                      <w:rFonts w:ascii="Verdana" w:hAnsi="Verdana" w:cs="Verdana"/>
                      <w:color w:val="333333"/>
                      <w:sz w:val="24"/>
                      <w:szCs w:val="24"/>
                      <w:lang w:val="fr-FR"/>
                    </w:rPr>
                    <w:t xml:space="preserve"> deontologi</w:t>
                  </w:r>
                  <w:r>
                    <w:rPr>
                      <w:rFonts w:ascii="Verdana" w:hAnsi="Verdana" w:cs="Verdana"/>
                      <w:color w:val="333333"/>
                      <w:sz w:val="24"/>
                      <w:szCs w:val="24"/>
                      <w:lang w:val="fr-FR"/>
                    </w:rPr>
                    <w:t>ei</w:t>
                  </w:r>
                  <w:r w:rsidRPr="00B170C5">
                    <w:rPr>
                      <w:rFonts w:ascii="Verdana" w:hAnsi="Verdana" w:cs="Verdana"/>
                      <w:color w:val="333333"/>
                      <w:sz w:val="24"/>
                      <w:szCs w:val="24"/>
                      <w:lang w:val="fr-FR"/>
                    </w:rPr>
                    <w:t xml:space="preserve"> profesională;</w:t>
                  </w:r>
                  <w:r w:rsidRPr="00B170C5">
                    <w:rPr>
                      <w:rFonts w:ascii="Verdana" w:hAnsi="Verdana" w:cs="Verdana"/>
                      <w:color w:val="333333"/>
                      <w:sz w:val="24"/>
                      <w:szCs w:val="24"/>
                      <w:lang w:val="fr-FR"/>
                    </w:rPr>
                    <w:br/>
                    <w:t xml:space="preserve">k) </w:t>
                  </w:r>
                  <w:r>
                    <w:rPr>
                      <w:rFonts w:ascii="Verdana" w:hAnsi="Verdana" w:cs="Verdana"/>
                      <w:color w:val="333333"/>
                      <w:sz w:val="24"/>
                      <w:szCs w:val="24"/>
                      <w:lang w:val="fr-FR"/>
                    </w:rPr>
                    <w:t>s</w:t>
                  </w:r>
                  <w:r w:rsidRPr="00B170C5">
                    <w:rPr>
                      <w:rFonts w:ascii="Verdana" w:hAnsi="Verdana" w:cs="Verdana"/>
                      <w:color w:val="333333"/>
                      <w:sz w:val="24"/>
                      <w:szCs w:val="24"/>
                      <w:lang w:val="fr-FR"/>
                    </w:rPr>
                    <w:t>ă nu desfăşoare activităţi politice şi de prozelitism religios în şcoală;</w:t>
                  </w:r>
                  <w:r w:rsidRPr="00B170C5">
                    <w:rPr>
                      <w:rFonts w:ascii="Verdana" w:hAnsi="Verdana" w:cs="Verdana"/>
                      <w:color w:val="333333"/>
                      <w:sz w:val="24"/>
                      <w:szCs w:val="24"/>
                      <w:lang w:val="fr-FR"/>
                    </w:rPr>
                    <w:br/>
                    <w:t xml:space="preserve">l) </w:t>
                  </w:r>
                  <w:r>
                    <w:rPr>
                      <w:rFonts w:ascii="Verdana" w:hAnsi="Verdana" w:cs="Verdana"/>
                      <w:color w:val="333333"/>
                      <w:sz w:val="24"/>
                      <w:szCs w:val="24"/>
                      <w:lang w:val="fr-FR"/>
                    </w:rPr>
                    <w:t>s</w:t>
                  </w:r>
                  <w:r w:rsidRPr="00B170C5">
                    <w:rPr>
                      <w:rFonts w:ascii="Verdana" w:hAnsi="Verdana" w:cs="Verdana"/>
                      <w:color w:val="333333"/>
                      <w:sz w:val="24"/>
                      <w:szCs w:val="24"/>
                      <w:lang w:val="fr-FR"/>
                    </w:rPr>
                    <w:t>ă nu lipsească nemotivat de la ore;</w:t>
                  </w:r>
                  <w:r w:rsidRPr="00B170C5">
                    <w:rPr>
                      <w:rFonts w:ascii="Verdana" w:hAnsi="Verdana" w:cs="Verdana"/>
                      <w:color w:val="333333"/>
                      <w:sz w:val="24"/>
                      <w:szCs w:val="24"/>
                      <w:lang w:val="fr-FR"/>
                    </w:rPr>
                    <w:br/>
                    <w:t>m) consemn</w:t>
                  </w:r>
                  <w:r>
                    <w:rPr>
                      <w:rFonts w:ascii="Verdana" w:hAnsi="Verdana" w:cs="Verdana"/>
                      <w:color w:val="333333"/>
                      <w:sz w:val="24"/>
                      <w:szCs w:val="24"/>
                      <w:lang w:val="fr-FR"/>
                    </w:rPr>
                    <w:t>area</w:t>
                  </w:r>
                  <w:r w:rsidRPr="00B170C5">
                    <w:rPr>
                      <w:rFonts w:ascii="Verdana" w:hAnsi="Verdana" w:cs="Verdana"/>
                      <w:color w:val="333333"/>
                      <w:sz w:val="24"/>
                      <w:szCs w:val="24"/>
                      <w:lang w:val="fr-FR"/>
                    </w:rPr>
                    <w:t xml:space="preserve"> absenţel</w:t>
                  </w:r>
                  <w:r>
                    <w:rPr>
                      <w:rFonts w:ascii="Verdana" w:hAnsi="Verdana" w:cs="Verdana"/>
                      <w:color w:val="333333"/>
                      <w:sz w:val="24"/>
                      <w:szCs w:val="24"/>
                      <w:lang w:val="fr-FR"/>
                    </w:rPr>
                    <w:t>or</w:t>
                  </w:r>
                  <w:r w:rsidRPr="00B170C5">
                    <w:rPr>
                      <w:rFonts w:ascii="Verdana" w:hAnsi="Verdana" w:cs="Verdana"/>
                      <w:color w:val="333333"/>
                      <w:sz w:val="24"/>
                      <w:szCs w:val="24"/>
                      <w:lang w:val="fr-FR"/>
                    </w:rPr>
                    <w:t xml:space="preserve"> la începutul orelor şi notele acordate în catalog. Profesorii care utilizează catalogul personal au obligaţia de a consemna absenţele si notele în catalog la sfârşitul fiecărei zile de curs ; </w:t>
                  </w:r>
                  <w:r w:rsidRPr="00B170C5">
                    <w:rPr>
                      <w:rFonts w:ascii="Verdana" w:hAnsi="Verdana" w:cs="Verdana"/>
                      <w:color w:val="333333"/>
                      <w:sz w:val="24"/>
                      <w:szCs w:val="24"/>
                      <w:lang w:val="fr-FR"/>
                    </w:rPr>
                    <w:br/>
                    <w:t xml:space="preserve">n) </w:t>
                  </w:r>
                  <w:r>
                    <w:rPr>
                      <w:rFonts w:ascii="Verdana" w:hAnsi="Verdana" w:cs="Verdana"/>
                      <w:color w:val="333333"/>
                      <w:sz w:val="24"/>
                      <w:szCs w:val="24"/>
                      <w:lang w:val="fr-FR"/>
                    </w:rPr>
                    <w:t>s</w:t>
                  </w:r>
                  <w:r w:rsidRPr="00B170C5">
                    <w:rPr>
                      <w:rFonts w:ascii="Verdana" w:hAnsi="Verdana" w:cs="Verdana"/>
                      <w:color w:val="333333"/>
                      <w:sz w:val="24"/>
                      <w:szCs w:val="24"/>
                      <w:lang w:val="fr-FR"/>
                    </w:rPr>
                    <w:t>ă ia măsuri de recuperare pentru elevii cu ritm mai lent de învăţare şi să desfăşoare activităţi suplimentare cu elevii capabili de performanţă;</w:t>
                  </w:r>
                  <w:r w:rsidRPr="00B170C5">
                    <w:rPr>
                      <w:rFonts w:ascii="Verdana" w:hAnsi="Verdana" w:cs="Verdana"/>
                      <w:color w:val="333333"/>
                      <w:sz w:val="24"/>
                      <w:szCs w:val="24"/>
                      <w:lang w:val="fr-FR"/>
                    </w:rPr>
                    <w:br/>
                    <w:t>o) respect</w:t>
                  </w:r>
                  <w:r>
                    <w:rPr>
                      <w:rFonts w:ascii="Verdana" w:hAnsi="Verdana" w:cs="Verdana"/>
                      <w:color w:val="333333"/>
                      <w:sz w:val="24"/>
                      <w:szCs w:val="24"/>
                      <w:lang w:val="fr-FR"/>
                    </w:rPr>
                    <w:t>area</w:t>
                  </w:r>
                  <w:r w:rsidRPr="00B170C5">
                    <w:rPr>
                      <w:rFonts w:ascii="Verdana" w:hAnsi="Verdana" w:cs="Verdana"/>
                      <w:color w:val="333333"/>
                      <w:sz w:val="24"/>
                      <w:szCs w:val="24"/>
                      <w:lang w:val="fr-FR"/>
                    </w:rPr>
                    <w:t xml:space="preserve"> program</w:t>
                  </w:r>
                  <w:r>
                    <w:rPr>
                      <w:rFonts w:ascii="Verdana" w:hAnsi="Verdana" w:cs="Verdana"/>
                      <w:color w:val="333333"/>
                      <w:sz w:val="24"/>
                      <w:szCs w:val="24"/>
                      <w:lang w:val="fr-FR"/>
                    </w:rPr>
                    <w:t>ei</w:t>
                  </w:r>
                  <w:r w:rsidRPr="00B170C5">
                    <w:rPr>
                      <w:rFonts w:ascii="Verdana" w:hAnsi="Verdana" w:cs="Verdana"/>
                      <w:color w:val="333333"/>
                      <w:sz w:val="24"/>
                      <w:szCs w:val="24"/>
                      <w:lang w:val="fr-FR"/>
                    </w:rPr>
                    <w:t xml:space="preserve"> şcolară şi </w:t>
                  </w:r>
                  <w:r>
                    <w:rPr>
                      <w:rFonts w:ascii="Verdana" w:hAnsi="Verdana" w:cs="Verdana"/>
                      <w:color w:val="333333"/>
                      <w:sz w:val="24"/>
                      <w:szCs w:val="24"/>
                      <w:lang w:val="fr-FR"/>
                    </w:rPr>
                    <w:t xml:space="preserve">a </w:t>
                  </w:r>
                  <w:r w:rsidRPr="00B170C5">
                    <w:rPr>
                      <w:rFonts w:ascii="Verdana" w:hAnsi="Verdana" w:cs="Verdana"/>
                      <w:color w:val="333333"/>
                      <w:sz w:val="24"/>
                      <w:szCs w:val="24"/>
                      <w:lang w:val="fr-FR"/>
                    </w:rPr>
                    <w:t>ordinel</w:t>
                  </w:r>
                  <w:r>
                    <w:rPr>
                      <w:rFonts w:ascii="Verdana" w:hAnsi="Verdana" w:cs="Verdana"/>
                      <w:color w:val="333333"/>
                      <w:sz w:val="24"/>
                      <w:szCs w:val="24"/>
                      <w:lang w:val="fr-FR"/>
                    </w:rPr>
                    <w:t>or</w:t>
                  </w:r>
                  <w:r w:rsidRPr="00B170C5">
                    <w:rPr>
                      <w:rFonts w:ascii="Verdana" w:hAnsi="Verdana" w:cs="Verdana"/>
                      <w:color w:val="333333"/>
                      <w:sz w:val="24"/>
                      <w:szCs w:val="24"/>
                      <w:lang w:val="fr-FR"/>
                    </w:rPr>
                    <w:t xml:space="preserve"> M.E.</w:t>
                  </w:r>
                  <w:r>
                    <w:rPr>
                      <w:rFonts w:ascii="Verdana" w:hAnsi="Verdana" w:cs="Verdana"/>
                      <w:color w:val="333333"/>
                      <w:sz w:val="24"/>
                      <w:szCs w:val="24"/>
                      <w:lang w:val="fr-FR"/>
                    </w:rPr>
                    <w:t>C</w:t>
                  </w:r>
                  <w:r w:rsidRPr="00B170C5">
                    <w:rPr>
                      <w:rFonts w:ascii="Verdana" w:hAnsi="Verdana" w:cs="Verdana"/>
                      <w:color w:val="333333"/>
                      <w:sz w:val="24"/>
                      <w:szCs w:val="24"/>
                      <w:lang w:val="fr-FR"/>
                    </w:rPr>
                    <w:t>.</w:t>
                  </w:r>
                  <w:r>
                    <w:rPr>
                      <w:rFonts w:ascii="Verdana" w:hAnsi="Verdana" w:cs="Verdana"/>
                      <w:color w:val="333333"/>
                      <w:sz w:val="24"/>
                      <w:szCs w:val="24"/>
                      <w:lang w:val="fr-FR"/>
                    </w:rPr>
                    <w:t>T.S.</w:t>
                  </w:r>
                  <w:r w:rsidRPr="00B170C5">
                    <w:rPr>
                      <w:rFonts w:ascii="Verdana" w:hAnsi="Verdana" w:cs="Verdana"/>
                      <w:color w:val="333333"/>
                      <w:sz w:val="24"/>
                      <w:szCs w:val="24"/>
                      <w:lang w:val="fr-FR"/>
                    </w:rPr>
                    <w:t xml:space="preserve"> privind volumul temelor de acasă (20 – 25 minute pentru o oră de curs) pentru a nu suprasolicita elevii;</w:t>
                  </w:r>
                  <w:r w:rsidRPr="00B170C5">
                    <w:rPr>
                      <w:rFonts w:ascii="Verdana" w:hAnsi="Verdana" w:cs="Verdana"/>
                      <w:color w:val="333333"/>
                      <w:sz w:val="24"/>
                      <w:szCs w:val="24"/>
                      <w:lang w:val="fr-FR"/>
                    </w:rPr>
                    <w:br/>
                    <w:t>p) încheie</w:t>
                  </w:r>
                  <w:r>
                    <w:rPr>
                      <w:rFonts w:ascii="Verdana" w:hAnsi="Verdana" w:cs="Verdana"/>
                      <w:color w:val="333333"/>
                      <w:sz w:val="24"/>
                      <w:szCs w:val="24"/>
                      <w:lang w:val="fr-FR"/>
                    </w:rPr>
                    <w:t>rea</w:t>
                  </w:r>
                  <w:r w:rsidRPr="00B170C5">
                    <w:rPr>
                      <w:rFonts w:ascii="Verdana" w:hAnsi="Verdana" w:cs="Verdana"/>
                      <w:color w:val="333333"/>
                      <w:sz w:val="24"/>
                      <w:szCs w:val="24"/>
                      <w:lang w:val="fr-FR"/>
                    </w:rPr>
                    <w:t xml:space="preserve"> situaţi</w:t>
                  </w:r>
                  <w:r>
                    <w:rPr>
                      <w:rFonts w:ascii="Verdana" w:hAnsi="Verdana" w:cs="Verdana"/>
                      <w:color w:val="333333"/>
                      <w:sz w:val="24"/>
                      <w:szCs w:val="24"/>
                      <w:lang w:val="fr-FR"/>
                    </w:rPr>
                    <w:t>ei</w:t>
                  </w:r>
                  <w:r w:rsidRPr="00B170C5">
                    <w:rPr>
                      <w:rFonts w:ascii="Verdana" w:hAnsi="Verdana" w:cs="Verdana"/>
                      <w:color w:val="333333"/>
                      <w:sz w:val="24"/>
                      <w:szCs w:val="24"/>
                      <w:lang w:val="fr-FR"/>
                    </w:rPr>
                    <w:t xml:space="preserve"> şcolar</w:t>
                  </w:r>
                  <w:r>
                    <w:rPr>
                      <w:rFonts w:ascii="Verdana" w:hAnsi="Verdana" w:cs="Verdana"/>
                      <w:color w:val="333333"/>
                      <w:sz w:val="24"/>
                      <w:szCs w:val="24"/>
                      <w:lang w:val="fr-FR"/>
                    </w:rPr>
                    <w:t>e</w:t>
                  </w:r>
                  <w:r w:rsidRPr="00B170C5">
                    <w:rPr>
                      <w:rFonts w:ascii="Verdana" w:hAnsi="Verdana" w:cs="Verdana"/>
                      <w:color w:val="333333"/>
                      <w:sz w:val="24"/>
                      <w:szCs w:val="24"/>
                      <w:lang w:val="fr-FR"/>
                    </w:rPr>
                    <w:t xml:space="preserve"> (media semestrială) a elevilor în ultima oră de curs ;</w:t>
                  </w:r>
                  <w:r w:rsidRPr="00B170C5">
                    <w:rPr>
                      <w:rFonts w:ascii="Verdana" w:hAnsi="Verdana" w:cs="Verdana"/>
                      <w:color w:val="333333"/>
                      <w:sz w:val="24"/>
                      <w:szCs w:val="24"/>
                      <w:lang w:val="fr-FR"/>
                    </w:rPr>
                    <w:br/>
                    <w:t>r) evaluarea elevilor ţinând cont de prevederile codului/regulilor de evaluare.</w:t>
                  </w:r>
                </w:p>
                <w:p w:rsidR="00DE7180" w:rsidRPr="00B170C5" w:rsidRDefault="007E2CB3" w:rsidP="00F7408E">
                  <w:pPr>
                    <w:spacing w:after="0" w:line="360" w:lineRule="auto"/>
                    <w:rPr>
                      <w:rFonts w:ascii="Verdana" w:hAnsi="Verdana" w:cs="Verdana"/>
                      <w:color w:val="333333"/>
                      <w:sz w:val="24"/>
                      <w:szCs w:val="24"/>
                      <w:lang w:val="fr-FR"/>
                    </w:rPr>
                  </w:pPr>
                  <w:r>
                    <w:rPr>
                      <w:rFonts w:ascii="Verdana" w:hAnsi="Verdana" w:cs="Verdana"/>
                      <w:b/>
                      <w:bCs/>
                      <w:color w:val="333333"/>
                      <w:sz w:val="24"/>
                      <w:szCs w:val="24"/>
                      <w:lang w:val="fr-FR"/>
                    </w:rPr>
                    <w:t>Art. 22</w:t>
                  </w:r>
                  <w:r w:rsidR="00DE7180">
                    <w:rPr>
                      <w:rFonts w:ascii="Verdana" w:hAnsi="Verdana" w:cs="Verdana"/>
                      <w:b/>
                      <w:bCs/>
                      <w:color w:val="333333"/>
                      <w:sz w:val="24"/>
                      <w:szCs w:val="24"/>
                      <w:lang w:val="fr-FR"/>
                    </w:rPr>
                    <w:t>.</w:t>
                  </w:r>
                  <w:r w:rsidR="00DE7180" w:rsidRPr="00B170C5">
                    <w:rPr>
                      <w:rFonts w:ascii="Verdana" w:hAnsi="Verdana" w:cs="Verdana"/>
                      <w:color w:val="333333"/>
                      <w:sz w:val="24"/>
                      <w:szCs w:val="24"/>
                      <w:lang w:val="fr-FR"/>
                    </w:rPr>
                    <w:t xml:space="preserve"> Dacă la adresa unui cadru didactic se primesc, într-un an şcolar, reclamaţii (contestaţii) cu privire la calitatea procesului de predare-învăţare sau la corectitudinea evaluării, acesta va fi pus în discuţia catedrei care va înainta Consiliului de Administraţie propuneri corespunzătoare. Dacă acestea ţin de competenţa Consiliului profesoral sau I.S.J., vor fi prezentate acestor organe.</w:t>
                  </w:r>
                </w:p>
                <w:p w:rsidR="00DE7180" w:rsidRPr="00B170C5" w:rsidRDefault="00DE7180" w:rsidP="00F7408E">
                  <w:pPr>
                    <w:spacing w:after="0" w:line="360" w:lineRule="auto"/>
                    <w:rPr>
                      <w:rFonts w:ascii="Verdana" w:hAnsi="Verdana" w:cs="Verdana"/>
                      <w:color w:val="333333"/>
                      <w:sz w:val="24"/>
                      <w:szCs w:val="24"/>
                      <w:lang w:val="fr-FR"/>
                    </w:rPr>
                  </w:pPr>
                  <w:r w:rsidRPr="00B170C5">
                    <w:rPr>
                      <w:rFonts w:ascii="Verdana" w:hAnsi="Verdana" w:cs="Verdana"/>
                      <w:b/>
                      <w:bCs/>
                      <w:color w:val="333333"/>
                      <w:sz w:val="24"/>
                      <w:szCs w:val="24"/>
                      <w:lang w:val="fr-FR"/>
                    </w:rPr>
                    <w:t xml:space="preserve">Art. </w:t>
                  </w:r>
                  <w:r w:rsidR="007E2CB3">
                    <w:rPr>
                      <w:rFonts w:ascii="Verdana" w:hAnsi="Verdana" w:cs="Verdana"/>
                      <w:b/>
                      <w:bCs/>
                      <w:color w:val="333333"/>
                      <w:sz w:val="24"/>
                      <w:szCs w:val="24"/>
                      <w:lang w:val="fr-FR"/>
                    </w:rPr>
                    <w:t>23</w:t>
                  </w:r>
                  <w:r w:rsidRPr="00B170C5">
                    <w:rPr>
                      <w:rFonts w:ascii="Verdana" w:hAnsi="Verdana" w:cs="Verdana"/>
                      <w:color w:val="333333"/>
                      <w:sz w:val="24"/>
                      <w:szCs w:val="24"/>
                      <w:lang w:val="fr-FR"/>
                    </w:rPr>
                    <w:t>. Sunt interzise cu desăvârşire: pedepsele corporale, colectarea de fonduri, propaganda politică.</w:t>
                  </w:r>
                </w:p>
                <w:p w:rsidR="007E2CB3" w:rsidRPr="00B170C5" w:rsidRDefault="007E2CB3" w:rsidP="007708DA">
                  <w:pPr>
                    <w:spacing w:after="0" w:line="360" w:lineRule="auto"/>
                    <w:rPr>
                      <w:rFonts w:ascii="Verdana" w:hAnsi="Verdana" w:cs="Verdana"/>
                      <w:color w:val="333333"/>
                      <w:sz w:val="24"/>
                      <w:szCs w:val="24"/>
                      <w:lang w:val="fr-FR"/>
                    </w:rPr>
                  </w:pPr>
                </w:p>
              </w:tc>
            </w:tr>
          </w:tbl>
          <w:p w:rsidR="00DE7180" w:rsidRPr="00B170C5" w:rsidRDefault="00DE7180" w:rsidP="00F7408E">
            <w:pPr>
              <w:shd w:val="clear" w:color="auto" w:fill="FFFFFF"/>
              <w:spacing w:after="0" w:line="360" w:lineRule="auto"/>
              <w:rPr>
                <w:rFonts w:ascii="Verdana" w:hAnsi="Verdana" w:cs="Verdana"/>
                <w:vanish/>
                <w:color w:val="333333"/>
                <w:sz w:val="24"/>
                <w:szCs w:val="24"/>
                <w:lang w:val="ro-RO"/>
              </w:rPr>
            </w:pPr>
          </w:p>
          <w:p w:rsidR="00DE7180" w:rsidRPr="00B170C5" w:rsidRDefault="00DE7180" w:rsidP="00F7408E">
            <w:pPr>
              <w:spacing w:after="0" w:line="360" w:lineRule="auto"/>
              <w:rPr>
                <w:rFonts w:ascii="Verdana" w:hAnsi="Verdana" w:cs="Verdana"/>
                <w:color w:val="333333"/>
                <w:sz w:val="24"/>
                <w:szCs w:val="24"/>
              </w:rPr>
            </w:pPr>
          </w:p>
        </w:tc>
      </w:tr>
    </w:tbl>
    <w:p w:rsidR="00DE7180" w:rsidRPr="00B170C5" w:rsidRDefault="00DE7180" w:rsidP="00DE7180">
      <w:pPr>
        <w:shd w:val="clear" w:color="auto" w:fill="FFFFFF"/>
        <w:spacing w:after="0" w:line="360" w:lineRule="auto"/>
        <w:rPr>
          <w:rFonts w:ascii="Verdana" w:hAnsi="Verdana" w:cs="Verdana"/>
          <w:vanish/>
          <w:color w:val="333333"/>
          <w:sz w:val="24"/>
          <w:szCs w:val="24"/>
          <w:lang w:val="ro-RO"/>
        </w:rPr>
      </w:pPr>
    </w:p>
    <w:tbl>
      <w:tblPr>
        <w:tblW w:w="5048" w:type="pct"/>
        <w:tblInd w:w="-90" w:type="dxa"/>
        <w:tblCellMar>
          <w:top w:w="15" w:type="dxa"/>
          <w:left w:w="15" w:type="dxa"/>
          <w:bottom w:w="15" w:type="dxa"/>
          <w:right w:w="15" w:type="dxa"/>
        </w:tblCellMar>
        <w:tblLook w:val="00A0"/>
      </w:tblPr>
      <w:tblGrid>
        <w:gridCol w:w="9709"/>
      </w:tblGrid>
      <w:tr w:rsidR="00DE7180" w:rsidRPr="00B170C5" w:rsidTr="00F7408E">
        <w:tc>
          <w:tcPr>
            <w:tcW w:w="5000" w:type="pct"/>
            <w:tcMar>
              <w:top w:w="0" w:type="dxa"/>
              <w:left w:w="0" w:type="dxa"/>
              <w:bottom w:w="0" w:type="dxa"/>
              <w:right w:w="0" w:type="dxa"/>
            </w:tcMar>
          </w:tcPr>
          <w:p w:rsidR="00E661BF" w:rsidRPr="000C03EE" w:rsidRDefault="00B606E6" w:rsidP="000C03EE">
            <w:pPr>
              <w:spacing w:after="0" w:line="360" w:lineRule="auto"/>
              <w:jc w:val="center"/>
              <w:rPr>
                <w:rFonts w:ascii="Verdana" w:hAnsi="Verdana" w:cs="Verdana"/>
                <w:b/>
                <w:color w:val="000000"/>
                <w:sz w:val="24"/>
                <w:szCs w:val="24"/>
                <w:lang w:val="ro-RO"/>
              </w:rPr>
            </w:pPr>
            <w:r>
              <w:rPr>
                <w:rFonts w:ascii="Verdana" w:hAnsi="Verdana" w:cs="Verdana"/>
                <w:b/>
                <w:color w:val="000000"/>
                <w:sz w:val="24"/>
                <w:szCs w:val="24"/>
                <w:lang w:val="ro-RO"/>
              </w:rPr>
              <w:t>CAPITOLUL V</w:t>
            </w:r>
          </w:p>
          <w:p w:rsidR="00DE7180" w:rsidRPr="00B170C5" w:rsidRDefault="00DE7180" w:rsidP="00F7408E">
            <w:pPr>
              <w:autoSpaceDE w:val="0"/>
              <w:autoSpaceDN w:val="0"/>
              <w:adjustRightInd w:val="0"/>
              <w:spacing w:after="0" w:line="360" w:lineRule="auto"/>
              <w:jc w:val="center"/>
              <w:rPr>
                <w:rFonts w:ascii="Verdana" w:hAnsi="Verdana" w:cs="Verdana"/>
                <w:b/>
                <w:bCs/>
                <w:color w:val="000000"/>
                <w:sz w:val="24"/>
                <w:szCs w:val="24"/>
                <w:lang w:val="ro-RO"/>
              </w:rPr>
            </w:pPr>
            <w:r w:rsidRPr="00B170C5">
              <w:rPr>
                <w:rFonts w:ascii="Verdana" w:hAnsi="Verdana" w:cs="Verdana"/>
                <w:b/>
                <w:bCs/>
                <w:color w:val="000000"/>
                <w:sz w:val="24"/>
                <w:szCs w:val="24"/>
                <w:lang w:val="ro-RO"/>
              </w:rPr>
              <w:t>REGULI PRIVIND SECURITATEA ŞI SĂNĂTATE ÎN MUNCĂ, IGIENĂ,</w:t>
            </w:r>
          </w:p>
          <w:p w:rsidR="00DE7180" w:rsidRPr="00B170C5" w:rsidRDefault="00DE7180" w:rsidP="00F7408E">
            <w:pPr>
              <w:autoSpaceDE w:val="0"/>
              <w:autoSpaceDN w:val="0"/>
              <w:adjustRightInd w:val="0"/>
              <w:spacing w:after="0" w:line="360" w:lineRule="auto"/>
              <w:jc w:val="center"/>
              <w:rPr>
                <w:rFonts w:ascii="Verdana" w:hAnsi="Verdana" w:cs="Verdana"/>
                <w:b/>
                <w:bCs/>
                <w:color w:val="000000"/>
                <w:sz w:val="24"/>
                <w:szCs w:val="24"/>
                <w:lang w:val="ro-RO"/>
              </w:rPr>
            </w:pPr>
            <w:r w:rsidRPr="00B170C5">
              <w:rPr>
                <w:rFonts w:ascii="Verdana" w:hAnsi="Verdana" w:cs="Verdana"/>
                <w:b/>
                <w:bCs/>
                <w:color w:val="000000"/>
                <w:sz w:val="24"/>
                <w:szCs w:val="24"/>
                <w:lang w:val="ro-RO"/>
              </w:rPr>
              <w:t>PAZĂ ŞI PROTECŢIE</w:t>
            </w:r>
            <w:r>
              <w:rPr>
                <w:rFonts w:ascii="Verdana" w:hAnsi="Verdana" w:cs="Verdana"/>
                <w:b/>
                <w:bCs/>
                <w:color w:val="000000"/>
                <w:sz w:val="24"/>
                <w:szCs w:val="24"/>
                <w:lang w:val="ro-RO"/>
              </w:rPr>
              <w:t xml:space="preserve"> REI</w:t>
            </w:r>
          </w:p>
          <w:p w:rsidR="00DE7180" w:rsidRPr="00B170C5" w:rsidRDefault="00DE7180" w:rsidP="00F7408E">
            <w:pPr>
              <w:autoSpaceDE w:val="0"/>
              <w:autoSpaceDN w:val="0"/>
              <w:adjustRightInd w:val="0"/>
              <w:spacing w:after="0" w:line="360" w:lineRule="auto"/>
              <w:rPr>
                <w:rFonts w:ascii="Verdana" w:hAnsi="Verdana" w:cs="Verdana"/>
                <w:b/>
                <w:bCs/>
                <w:i/>
                <w:iCs/>
                <w:color w:val="000000"/>
                <w:sz w:val="24"/>
                <w:szCs w:val="24"/>
                <w:lang w:val="ro-RO"/>
              </w:rPr>
            </w:pPr>
          </w:p>
          <w:p w:rsidR="00DE7180" w:rsidRPr="00B170C5" w:rsidRDefault="007E2CB3" w:rsidP="00F7408E">
            <w:pPr>
              <w:autoSpaceDE w:val="0"/>
              <w:autoSpaceDN w:val="0"/>
              <w:adjustRightInd w:val="0"/>
              <w:spacing w:after="0" w:line="360" w:lineRule="auto"/>
              <w:rPr>
                <w:rFonts w:ascii="Verdana" w:hAnsi="Verdana" w:cs="Verdana"/>
                <w:b/>
                <w:bCs/>
                <w:i/>
                <w:iCs/>
                <w:color w:val="000000"/>
                <w:sz w:val="24"/>
                <w:szCs w:val="24"/>
                <w:lang w:val="ro-RO"/>
              </w:rPr>
            </w:pPr>
            <w:r>
              <w:rPr>
                <w:rFonts w:ascii="Verdana" w:hAnsi="Verdana" w:cs="Verdana"/>
                <w:b/>
                <w:bCs/>
                <w:i/>
                <w:iCs/>
                <w:color w:val="000000"/>
                <w:sz w:val="24"/>
                <w:szCs w:val="24"/>
                <w:lang w:val="ro-RO"/>
              </w:rPr>
              <w:t xml:space="preserve">       </w:t>
            </w:r>
            <w:r w:rsidR="00DE7180" w:rsidRPr="00B170C5">
              <w:rPr>
                <w:rFonts w:ascii="Verdana" w:hAnsi="Verdana" w:cs="Verdana"/>
                <w:b/>
                <w:bCs/>
                <w:i/>
                <w:iCs/>
                <w:color w:val="000000"/>
                <w:sz w:val="24"/>
                <w:szCs w:val="24"/>
                <w:lang w:val="ro-RO"/>
              </w:rPr>
              <w:t>A. SECURITATEA, SĂNĂTATEA ÎN MUNCĂ ŞI IGIENA</w:t>
            </w:r>
          </w:p>
          <w:p w:rsidR="00DE7180"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Art.</w:t>
            </w:r>
            <w:r w:rsidR="007E2CB3">
              <w:rPr>
                <w:rFonts w:ascii="Verdana" w:hAnsi="Verdana" w:cs="Verdana"/>
                <w:b/>
                <w:bCs/>
                <w:color w:val="000000"/>
                <w:sz w:val="24"/>
                <w:szCs w:val="24"/>
                <w:lang w:val="ro-RO"/>
              </w:rPr>
              <w:t>24</w:t>
            </w:r>
            <w:r w:rsidRPr="00B170C5">
              <w:rPr>
                <w:rFonts w:ascii="Verdana" w:hAnsi="Verdana" w:cs="Verdana"/>
                <w:b/>
                <w:bCs/>
                <w:color w:val="000000"/>
                <w:sz w:val="24"/>
                <w:szCs w:val="24"/>
                <w:lang w:val="ro-RO"/>
              </w:rPr>
              <w:t xml:space="preserve">. </w:t>
            </w:r>
            <w:r w:rsidR="009F7913">
              <w:rPr>
                <w:rFonts w:ascii="Verdana" w:hAnsi="Verdana" w:cs="Verdana"/>
                <w:b/>
                <w:bCs/>
                <w:color w:val="000000"/>
                <w:sz w:val="24"/>
                <w:szCs w:val="24"/>
                <w:lang w:val="ro-RO"/>
              </w:rPr>
              <w:t xml:space="preserve">alin 1 </w:t>
            </w:r>
            <w:r w:rsidRPr="00B170C5">
              <w:rPr>
                <w:rFonts w:ascii="Verdana" w:hAnsi="Verdana" w:cs="Verdana"/>
                <w:color w:val="000000"/>
                <w:sz w:val="24"/>
                <w:szCs w:val="24"/>
                <w:lang w:val="ro-RO"/>
              </w:rPr>
              <w:t xml:space="preserve">Regulile stabilite conform </w:t>
            </w:r>
            <w:r w:rsidRPr="00B170C5">
              <w:rPr>
                <w:rFonts w:ascii="Verdana" w:hAnsi="Verdana" w:cs="Verdana"/>
                <w:i/>
                <w:iCs/>
                <w:color w:val="000000"/>
                <w:sz w:val="24"/>
                <w:szCs w:val="24"/>
                <w:lang w:val="ro-RO"/>
              </w:rPr>
              <w:t xml:space="preserve">Legii 319 din 14 iulie 2006 - Legea </w:t>
            </w:r>
            <w:r w:rsidRPr="00B170C5">
              <w:rPr>
                <w:rFonts w:ascii="Verdana" w:hAnsi="Verdana" w:cs="Verdana"/>
                <w:i/>
                <w:iCs/>
                <w:color w:val="000000"/>
                <w:sz w:val="24"/>
                <w:szCs w:val="24"/>
                <w:lang w:val="ro-RO"/>
              </w:rPr>
              <w:lastRenderedPageBreak/>
              <w:t>securităţii şi</w:t>
            </w:r>
            <w:r w:rsidR="007E2CB3">
              <w:rPr>
                <w:rFonts w:ascii="Verdana" w:hAnsi="Verdana" w:cs="Verdana"/>
                <w:i/>
                <w:iCs/>
                <w:color w:val="000000"/>
                <w:sz w:val="24"/>
                <w:szCs w:val="24"/>
                <w:lang w:val="ro-RO"/>
              </w:rPr>
              <w:t xml:space="preserve"> </w:t>
            </w:r>
            <w:r w:rsidRPr="00B170C5">
              <w:rPr>
                <w:rFonts w:ascii="Verdana" w:hAnsi="Verdana" w:cs="Verdana"/>
                <w:i/>
                <w:iCs/>
                <w:color w:val="000000"/>
                <w:sz w:val="24"/>
                <w:szCs w:val="24"/>
                <w:lang w:val="ro-RO"/>
              </w:rPr>
              <w:t xml:space="preserve">sănătăţii în muncă, modificată şi completată, </w:t>
            </w:r>
            <w:r w:rsidRPr="00B170C5">
              <w:rPr>
                <w:rFonts w:ascii="Verdana" w:hAnsi="Verdana" w:cs="Verdana"/>
                <w:color w:val="000000"/>
                <w:sz w:val="24"/>
                <w:szCs w:val="24"/>
                <w:lang w:val="ro-RO"/>
              </w:rPr>
              <w:t>sunt obligatorii pentru toate cadrele implicate in procesul de învăţământ.</w:t>
            </w:r>
          </w:p>
          <w:p w:rsidR="009F7913" w:rsidRPr="007E2CB3" w:rsidRDefault="009F7913" w:rsidP="00F7408E">
            <w:pPr>
              <w:autoSpaceDE w:val="0"/>
              <w:autoSpaceDN w:val="0"/>
              <w:adjustRightInd w:val="0"/>
              <w:spacing w:after="0" w:line="360" w:lineRule="auto"/>
              <w:rPr>
                <w:rFonts w:ascii="Verdana" w:hAnsi="Verdana" w:cs="Verdana"/>
                <w:i/>
                <w:iCs/>
                <w:color w:val="000000"/>
                <w:sz w:val="24"/>
                <w:szCs w:val="24"/>
                <w:lang w:val="ro-RO"/>
              </w:rPr>
            </w:pPr>
            <w:r>
              <w:rPr>
                <w:rFonts w:ascii="Verdana" w:hAnsi="Verdana" w:cs="Verdana"/>
                <w:color w:val="000000"/>
                <w:sz w:val="24"/>
                <w:szCs w:val="24"/>
                <w:lang w:val="ro-RO"/>
              </w:rPr>
              <w:t>alin 2. De aplicare corecta a legislatiei in domeniu si intruirea corespunzatoare a personalului unitatii ,se va ocupa personal calificat in acest sens, unitatea avand contrct de prestarii servicii prin hotararea CA.</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Art.</w:t>
            </w:r>
            <w:r w:rsidR="007E2CB3">
              <w:rPr>
                <w:rFonts w:ascii="Verdana" w:hAnsi="Verdana" w:cs="Verdana"/>
                <w:b/>
                <w:bCs/>
                <w:color w:val="000000"/>
                <w:sz w:val="24"/>
                <w:szCs w:val="24"/>
                <w:lang w:val="ro-RO"/>
              </w:rPr>
              <w:t>25</w:t>
            </w:r>
            <w:r>
              <w:rPr>
                <w:rFonts w:ascii="Verdana" w:hAnsi="Verdana" w:cs="Verdana"/>
                <w:b/>
                <w:bCs/>
                <w:color w:val="000000"/>
                <w:sz w:val="24"/>
                <w:szCs w:val="24"/>
                <w:lang w:val="ro-RO"/>
              </w:rPr>
              <w:t>.</w:t>
            </w:r>
            <w:r w:rsidRPr="00B170C5">
              <w:rPr>
                <w:rFonts w:ascii="Verdana" w:hAnsi="Verdana" w:cs="Verdana"/>
                <w:b/>
                <w:bCs/>
                <w:color w:val="000000"/>
                <w:sz w:val="24"/>
                <w:szCs w:val="24"/>
                <w:lang w:val="ro-RO"/>
              </w:rPr>
              <w:t xml:space="preserve"> (1)</w:t>
            </w:r>
            <w:r w:rsidRPr="00B170C5">
              <w:rPr>
                <w:rFonts w:ascii="Verdana" w:hAnsi="Verdana" w:cs="Verdana"/>
                <w:color w:val="000000"/>
                <w:sz w:val="24"/>
                <w:szCs w:val="24"/>
                <w:lang w:val="ro-RO"/>
              </w:rPr>
              <w:t xml:space="preserve"> Activitatea de protecţie, igienă şi securitate în muncă va fi implementată de directorul instituţiei în colaborare cu asistenta medicală a instituţiei.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(2)</w:t>
            </w:r>
            <w:r w:rsidRPr="00B170C5">
              <w:rPr>
                <w:rFonts w:ascii="Verdana" w:hAnsi="Verdana" w:cs="Verdana"/>
                <w:color w:val="000000"/>
                <w:sz w:val="24"/>
                <w:szCs w:val="24"/>
                <w:lang w:val="ro-RO"/>
              </w:rPr>
              <w:t xml:space="preserve"> Regulile stabilite prin </w:t>
            </w:r>
            <w:r w:rsidRPr="00B170C5">
              <w:rPr>
                <w:rFonts w:ascii="Verdana" w:hAnsi="Verdana" w:cs="Verdana"/>
                <w:i/>
                <w:iCs/>
                <w:color w:val="000000"/>
                <w:sz w:val="24"/>
                <w:szCs w:val="24"/>
                <w:lang w:val="ro-RO"/>
              </w:rPr>
              <w:t xml:space="preserve">Ordinul nr. 1955 din 18.10.1995 pentru aprobarea Normelor de igienă privind unităţile pentru ocrotirea, educarea şi instruirea copiilor şi tinerilor </w:t>
            </w:r>
            <w:r w:rsidRPr="00B170C5">
              <w:rPr>
                <w:rFonts w:ascii="Verdana" w:hAnsi="Verdana" w:cs="Verdana"/>
                <w:color w:val="000000"/>
                <w:sz w:val="24"/>
                <w:szCs w:val="24"/>
                <w:lang w:val="ro-RO"/>
              </w:rPr>
              <w:t xml:space="preserve">se aplică conform </w:t>
            </w:r>
            <w:r w:rsidRPr="00B170C5">
              <w:rPr>
                <w:rFonts w:ascii="Verdana" w:hAnsi="Verdana" w:cs="Verdana"/>
                <w:i/>
                <w:iCs/>
                <w:color w:val="000000"/>
                <w:sz w:val="24"/>
                <w:szCs w:val="24"/>
                <w:lang w:val="ro-RO"/>
              </w:rPr>
              <w:t xml:space="preserve">Planului de măsuri </w:t>
            </w:r>
            <w:r w:rsidRPr="00B170C5">
              <w:rPr>
                <w:rFonts w:ascii="Verdana" w:hAnsi="Verdana" w:cs="Verdana"/>
                <w:color w:val="000000"/>
                <w:sz w:val="24"/>
                <w:szCs w:val="24"/>
                <w:lang w:val="ro-RO"/>
              </w:rPr>
              <w:t>aprobat de Consiliul de Administraţie.</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Art.</w:t>
            </w:r>
            <w:r w:rsidR="007E2CB3">
              <w:rPr>
                <w:rFonts w:ascii="Verdana" w:hAnsi="Verdana" w:cs="Verdana"/>
                <w:b/>
                <w:bCs/>
                <w:color w:val="000000"/>
                <w:sz w:val="24"/>
                <w:szCs w:val="24"/>
                <w:lang w:val="ro-RO"/>
              </w:rPr>
              <w:t>26</w:t>
            </w:r>
            <w:r w:rsidRPr="00B170C5">
              <w:rPr>
                <w:rFonts w:ascii="Verdana" w:hAnsi="Verdana" w:cs="Verdana"/>
                <w:b/>
                <w:bCs/>
                <w:color w:val="000000"/>
                <w:sz w:val="24"/>
                <w:szCs w:val="24"/>
                <w:lang w:val="ro-RO"/>
              </w:rPr>
              <w:t>.(1)</w:t>
            </w:r>
            <w:r w:rsidRPr="00B170C5">
              <w:rPr>
                <w:rFonts w:ascii="Verdana" w:hAnsi="Verdana" w:cs="Verdana"/>
                <w:color w:val="000000"/>
                <w:sz w:val="24"/>
                <w:szCs w:val="24"/>
                <w:lang w:val="ro-RO"/>
              </w:rPr>
              <w:t xml:space="preserve"> Serviciul medical va fi asigurat de  firma contractata de unitate, care va urmări adaptarea în muncă şi controlul medical periodic al salariaţilor.</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 xml:space="preserve">(2) </w:t>
            </w:r>
            <w:r w:rsidRPr="00B170C5">
              <w:rPr>
                <w:rFonts w:ascii="Verdana" w:hAnsi="Verdana" w:cs="Verdana"/>
                <w:color w:val="000000"/>
                <w:sz w:val="24"/>
                <w:szCs w:val="24"/>
                <w:lang w:val="ro-RO"/>
              </w:rPr>
              <w:t>Controlul medical periodic se efectuează obligatoriu tuturor angajaţilor si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color w:val="000000"/>
                <w:sz w:val="24"/>
                <w:szCs w:val="24"/>
                <w:lang w:val="ro-RO"/>
              </w:rPr>
              <w:t xml:space="preserve">la intervalele prevăzute în </w:t>
            </w:r>
            <w:r w:rsidRPr="00B170C5">
              <w:rPr>
                <w:rFonts w:ascii="Verdana" w:hAnsi="Verdana" w:cs="Verdana"/>
                <w:i/>
                <w:iCs/>
                <w:color w:val="000000"/>
                <w:sz w:val="24"/>
                <w:szCs w:val="24"/>
                <w:lang w:val="ro-RO"/>
              </w:rPr>
              <w:t xml:space="preserve">Normele de igienă </w:t>
            </w:r>
            <w:r w:rsidRPr="00B170C5">
              <w:rPr>
                <w:rFonts w:ascii="Verdana" w:hAnsi="Verdana" w:cs="Verdana"/>
                <w:color w:val="000000"/>
                <w:sz w:val="24"/>
                <w:szCs w:val="24"/>
                <w:lang w:val="ro-RO"/>
              </w:rPr>
              <w:t>(</w:t>
            </w:r>
            <w:r w:rsidRPr="00B170C5">
              <w:rPr>
                <w:rFonts w:ascii="Verdana" w:hAnsi="Verdana" w:cs="Verdana"/>
                <w:i/>
                <w:iCs/>
                <w:color w:val="000000"/>
                <w:sz w:val="24"/>
                <w:szCs w:val="24"/>
                <w:lang w:val="ro-RO"/>
              </w:rPr>
              <w:t>Ordinul nr. 1955 din 18.10.1995</w:t>
            </w:r>
            <w:r w:rsidRPr="00B170C5">
              <w:rPr>
                <w:rFonts w:ascii="Verdana" w:hAnsi="Verdana" w:cs="Verdana"/>
                <w:color w:val="000000"/>
                <w:sz w:val="24"/>
                <w:szCs w:val="24"/>
                <w:lang w:val="ro-RO"/>
              </w:rPr>
              <w:t>). Neprezentarea acestora la controlul medical periodic la datele planificate constituie abatere disciplinară gravă.</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Art.</w:t>
            </w:r>
            <w:r w:rsidR="007E2CB3">
              <w:rPr>
                <w:rFonts w:ascii="Verdana" w:hAnsi="Verdana" w:cs="Verdana"/>
                <w:b/>
                <w:bCs/>
                <w:color w:val="000000"/>
                <w:sz w:val="24"/>
                <w:szCs w:val="24"/>
                <w:lang w:val="ro-RO"/>
              </w:rPr>
              <w:t>27</w:t>
            </w:r>
            <w:r w:rsidRPr="00B170C5">
              <w:rPr>
                <w:rFonts w:ascii="Verdana" w:hAnsi="Verdana" w:cs="Verdana"/>
                <w:b/>
                <w:bCs/>
                <w:color w:val="000000"/>
                <w:sz w:val="24"/>
                <w:szCs w:val="24"/>
                <w:lang w:val="ro-RO"/>
              </w:rPr>
              <w:t>.</w:t>
            </w:r>
            <w:r w:rsidRPr="00B170C5">
              <w:rPr>
                <w:rFonts w:ascii="Verdana" w:hAnsi="Verdana" w:cs="Verdana"/>
                <w:color w:val="000000"/>
                <w:sz w:val="24"/>
                <w:szCs w:val="24"/>
                <w:lang w:val="ro-RO"/>
              </w:rPr>
              <w:t xml:space="preserve"> Cazurile de accidente în timpul desfăşurării programului instituţiei vor fi</w:t>
            </w:r>
            <w:r w:rsidR="007A6609">
              <w:rPr>
                <w:rFonts w:ascii="Verdana" w:hAnsi="Verdana" w:cs="Verdana"/>
                <w:color w:val="000000"/>
                <w:sz w:val="24"/>
                <w:szCs w:val="24"/>
                <w:lang w:val="ro-RO"/>
              </w:rPr>
              <w:t xml:space="preserve"> </w:t>
            </w:r>
            <w:r w:rsidRPr="00B170C5">
              <w:rPr>
                <w:rFonts w:ascii="Verdana" w:hAnsi="Verdana" w:cs="Verdana"/>
                <w:color w:val="000000"/>
                <w:sz w:val="24"/>
                <w:szCs w:val="24"/>
                <w:lang w:val="ro-RO"/>
              </w:rPr>
              <w:t>cercetate şi consemnate într-un proces-verbal.</w:t>
            </w:r>
          </w:p>
          <w:p w:rsidR="000C03EE" w:rsidRPr="00B170C5" w:rsidRDefault="000C03EE" w:rsidP="00F7408E">
            <w:pPr>
              <w:autoSpaceDE w:val="0"/>
              <w:autoSpaceDN w:val="0"/>
              <w:adjustRightInd w:val="0"/>
              <w:spacing w:after="0" w:line="360" w:lineRule="auto"/>
              <w:rPr>
                <w:rFonts w:ascii="Verdana" w:hAnsi="Verdana" w:cs="Verdana"/>
                <w:i/>
                <w:iCs/>
                <w:color w:val="000000"/>
                <w:sz w:val="24"/>
                <w:szCs w:val="24"/>
                <w:lang w:val="ro-RO"/>
              </w:rPr>
            </w:pPr>
          </w:p>
          <w:p w:rsidR="00DE7180" w:rsidRPr="000E2B5B" w:rsidRDefault="00DE7180" w:rsidP="00B24228">
            <w:pPr>
              <w:pStyle w:val="ListParagraph"/>
              <w:numPr>
                <w:ilvl w:val="0"/>
                <w:numId w:val="7"/>
              </w:numPr>
              <w:autoSpaceDE w:val="0"/>
              <w:autoSpaceDN w:val="0"/>
              <w:adjustRightInd w:val="0"/>
              <w:spacing w:after="0" w:line="360" w:lineRule="auto"/>
              <w:ind w:left="0" w:firstLine="360"/>
              <w:jc w:val="center"/>
              <w:rPr>
                <w:rFonts w:ascii="Verdana" w:hAnsi="Verdana" w:cs="Verdana"/>
                <w:b/>
                <w:bCs/>
                <w:i/>
                <w:iCs/>
                <w:color w:val="000000"/>
                <w:sz w:val="24"/>
                <w:szCs w:val="24"/>
                <w:lang w:val="ro-RO"/>
              </w:rPr>
            </w:pPr>
            <w:r w:rsidRPr="000E2B5B">
              <w:rPr>
                <w:rFonts w:ascii="Verdana" w:hAnsi="Verdana" w:cs="Verdana"/>
                <w:b/>
                <w:bCs/>
                <w:i/>
                <w:iCs/>
                <w:color w:val="000000"/>
                <w:sz w:val="24"/>
                <w:szCs w:val="24"/>
                <w:lang w:val="ro-RO"/>
              </w:rPr>
              <w:t>REGULI PRIVIND PAZA ŞI PROTECŢIA ÎN VEDEREA CREŞTERII SIGURANŢEI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Art.</w:t>
            </w:r>
            <w:r w:rsidR="007E2CB3">
              <w:rPr>
                <w:rFonts w:ascii="Verdana" w:hAnsi="Verdana" w:cs="Verdana"/>
                <w:b/>
                <w:bCs/>
                <w:color w:val="000000"/>
                <w:sz w:val="24"/>
                <w:szCs w:val="24"/>
                <w:lang w:val="ro-RO"/>
              </w:rPr>
              <w:t>28</w:t>
            </w:r>
            <w:r>
              <w:rPr>
                <w:rFonts w:ascii="Verdana" w:hAnsi="Verdana" w:cs="Verdana"/>
                <w:b/>
                <w:bCs/>
                <w:color w:val="000000"/>
                <w:sz w:val="24"/>
                <w:szCs w:val="24"/>
                <w:lang w:val="ro-RO"/>
              </w:rPr>
              <w:t>.</w:t>
            </w:r>
            <w:r w:rsidRPr="00B170C5">
              <w:rPr>
                <w:rFonts w:ascii="Verdana" w:hAnsi="Verdana" w:cs="Verdana"/>
                <w:b/>
                <w:bCs/>
                <w:color w:val="000000"/>
                <w:sz w:val="24"/>
                <w:szCs w:val="24"/>
                <w:lang w:val="ro-RO"/>
              </w:rPr>
              <w:t xml:space="preserve"> (1)</w:t>
            </w:r>
            <w:r w:rsidRPr="00B170C5">
              <w:rPr>
                <w:rFonts w:ascii="Verdana" w:hAnsi="Verdana" w:cs="Verdana"/>
                <w:color w:val="000000"/>
                <w:sz w:val="24"/>
                <w:szCs w:val="24"/>
                <w:lang w:val="ro-RO"/>
              </w:rPr>
              <w:t xml:space="preserve"> Paza şi protecţia persoanelor şi a bunurilor este asigurată continuu</w:t>
            </w:r>
            <w:r>
              <w:rPr>
                <w:rFonts w:ascii="Verdana" w:hAnsi="Verdana" w:cs="Verdana"/>
                <w:color w:val="000000"/>
                <w:sz w:val="24"/>
                <w:szCs w:val="24"/>
                <w:lang w:val="ro-RO"/>
              </w:rPr>
              <w:t>.</w:t>
            </w:r>
            <w:r w:rsidRPr="00B170C5">
              <w:rPr>
                <w:rFonts w:ascii="Verdana" w:hAnsi="Verdana" w:cs="Verdana"/>
                <w:color w:val="000000"/>
                <w:sz w:val="24"/>
                <w:szCs w:val="24"/>
                <w:lang w:val="ro-RO"/>
              </w:rPr>
              <w:t xml:space="preserve"> Unitatea</w:t>
            </w:r>
            <w:r w:rsidRPr="00B170C5">
              <w:rPr>
                <w:rFonts w:ascii="Verdana" w:hAnsi="Verdana" w:cs="Verdana"/>
                <w:i/>
                <w:iCs/>
                <w:color w:val="000000"/>
                <w:sz w:val="24"/>
                <w:szCs w:val="24"/>
                <w:lang w:val="ro-RO"/>
              </w:rPr>
              <w:t xml:space="preserve"> </w:t>
            </w:r>
            <w:r w:rsidRPr="00B170C5">
              <w:rPr>
                <w:rFonts w:ascii="Verdana" w:hAnsi="Verdana" w:cs="Verdana"/>
                <w:color w:val="000000"/>
                <w:sz w:val="24"/>
                <w:szCs w:val="24"/>
                <w:lang w:val="ro-RO"/>
              </w:rPr>
              <w:t>dispune de un sistem de împrejmuire corespunzăt</w:t>
            </w:r>
            <w:r>
              <w:rPr>
                <w:rFonts w:ascii="Verdana" w:hAnsi="Verdana" w:cs="Verdana"/>
                <w:color w:val="000000"/>
                <w:sz w:val="24"/>
                <w:szCs w:val="24"/>
                <w:lang w:val="ro-RO"/>
              </w:rPr>
              <w:t>or</w:t>
            </w:r>
            <w:r w:rsidRPr="00B170C5">
              <w:rPr>
                <w:rFonts w:ascii="Verdana" w:hAnsi="Verdana" w:cs="Verdana"/>
                <w:color w:val="000000"/>
                <w:sz w:val="24"/>
                <w:szCs w:val="24"/>
                <w:lang w:val="ro-RO"/>
              </w:rPr>
              <w:t xml:space="preserve"> şi iluminat exterior, sistem de supraveghere video extern si intern, paznici de noapte, gardian pe perioada cursurilor.</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(2)</w:t>
            </w:r>
            <w:r w:rsidRPr="00B170C5">
              <w:rPr>
                <w:rFonts w:ascii="Verdana" w:hAnsi="Verdana" w:cs="Verdana"/>
                <w:color w:val="000000"/>
                <w:sz w:val="24"/>
                <w:szCs w:val="24"/>
                <w:lang w:val="ro-RO"/>
              </w:rPr>
              <w:t xml:space="preserve"> Semnul distinctiv al unităţii</w:t>
            </w:r>
            <w:r w:rsidRPr="00B170C5">
              <w:rPr>
                <w:rFonts w:ascii="Verdana" w:hAnsi="Verdana" w:cs="Verdana"/>
                <w:i/>
                <w:iCs/>
                <w:color w:val="000000"/>
                <w:sz w:val="24"/>
                <w:szCs w:val="24"/>
                <w:lang w:val="ro-RO"/>
              </w:rPr>
              <w:t xml:space="preserve"> </w:t>
            </w:r>
            <w:r w:rsidRPr="00B170C5">
              <w:rPr>
                <w:rFonts w:ascii="Verdana" w:hAnsi="Verdana" w:cs="Verdana"/>
                <w:color w:val="000000"/>
                <w:sz w:val="24"/>
                <w:szCs w:val="24"/>
                <w:lang w:val="ro-RO"/>
              </w:rPr>
              <w:t>pentru cadrele didactice şi nedidactice este ecusonul personal/</w:t>
            </w:r>
            <w:r>
              <w:rPr>
                <w:rFonts w:ascii="Verdana" w:hAnsi="Verdana" w:cs="Verdana"/>
                <w:color w:val="000000"/>
                <w:sz w:val="24"/>
                <w:szCs w:val="24"/>
                <w:lang w:val="ro-RO"/>
              </w:rPr>
              <w:t>cocarda</w:t>
            </w:r>
            <w:r w:rsidRPr="00B170C5">
              <w:rPr>
                <w:rFonts w:ascii="Verdana" w:hAnsi="Verdana" w:cs="Verdana"/>
                <w:color w:val="000000"/>
                <w:sz w:val="24"/>
                <w:szCs w:val="24"/>
                <w:lang w:val="ro-RO"/>
              </w:rPr>
              <w:t xml:space="preserve"> cu sigla (Conform Legii nr. 35 din 02/03/2007 privind creşterea siguranţei în unităţile de învăţământ).</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(3)</w:t>
            </w:r>
            <w:r w:rsidRPr="00B170C5">
              <w:rPr>
                <w:rFonts w:ascii="Verdana" w:hAnsi="Verdana" w:cs="Verdana"/>
                <w:color w:val="000000"/>
                <w:sz w:val="24"/>
                <w:szCs w:val="24"/>
                <w:lang w:val="ro-RO"/>
              </w:rPr>
              <w:t xml:space="preserve"> Întâmpinarea vizitatorilor în zona de accces în unitatea şcolară se face de </w:t>
            </w:r>
            <w:r w:rsidRPr="00B170C5">
              <w:rPr>
                <w:rFonts w:ascii="Verdana" w:hAnsi="Verdana" w:cs="Verdana"/>
                <w:color w:val="000000"/>
                <w:sz w:val="24"/>
                <w:szCs w:val="24"/>
                <w:lang w:val="ro-RO"/>
              </w:rPr>
              <w:lastRenderedPageBreak/>
              <w:t>către</w:t>
            </w:r>
            <w:r w:rsidR="007E2CB3">
              <w:rPr>
                <w:rFonts w:ascii="Verdana" w:hAnsi="Verdana" w:cs="Verdana"/>
                <w:color w:val="000000"/>
                <w:sz w:val="24"/>
                <w:szCs w:val="24"/>
                <w:lang w:val="ro-RO"/>
              </w:rPr>
              <w:t xml:space="preserve"> </w:t>
            </w:r>
            <w:r w:rsidRPr="00B170C5">
              <w:rPr>
                <w:rFonts w:ascii="Verdana" w:hAnsi="Verdana" w:cs="Verdana"/>
                <w:color w:val="000000"/>
                <w:sz w:val="24"/>
                <w:szCs w:val="24"/>
                <w:lang w:val="ro-RO"/>
              </w:rPr>
              <w:t>cadrul didactic de serviciu pe şcoală şi/sau personalul administrativ.</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(4)</w:t>
            </w:r>
            <w:r w:rsidRPr="00B170C5">
              <w:rPr>
                <w:rFonts w:ascii="Verdana" w:hAnsi="Verdana" w:cs="Verdana"/>
                <w:color w:val="000000"/>
                <w:sz w:val="24"/>
                <w:szCs w:val="24"/>
                <w:lang w:val="ro-RO"/>
              </w:rPr>
              <w:t xml:space="preserve"> Accesul vizitatorilor se face pe baza actului de identitate.</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(5)</w:t>
            </w:r>
            <w:r w:rsidRPr="00B170C5">
              <w:rPr>
                <w:rFonts w:ascii="Verdana" w:hAnsi="Verdana" w:cs="Verdana"/>
                <w:color w:val="000000"/>
                <w:sz w:val="24"/>
                <w:szCs w:val="24"/>
                <w:lang w:val="ro-RO"/>
              </w:rPr>
              <w:t xml:space="preserve"> Accesul reprezentanţilor mass-media se face doar cu acordul şi în prezenţa directorului de unitate.</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4743C3">
              <w:rPr>
                <w:rFonts w:ascii="Verdana" w:hAnsi="Verdana" w:cs="Verdana"/>
                <w:b/>
                <w:color w:val="000000"/>
                <w:sz w:val="24"/>
                <w:szCs w:val="24"/>
                <w:lang w:val="ro-RO"/>
              </w:rPr>
              <w:t>(6)</w:t>
            </w:r>
            <w:r w:rsidRPr="00B170C5">
              <w:rPr>
                <w:rFonts w:ascii="Verdana" w:hAnsi="Verdana" w:cs="Verdana"/>
                <w:color w:val="000000"/>
                <w:sz w:val="24"/>
                <w:szCs w:val="24"/>
                <w:lang w:val="ro-RO"/>
              </w:rPr>
              <w:t xml:space="preserve"> Accesul este reglementat prin procedura de acces</w:t>
            </w:r>
            <w:r w:rsidR="007E2CB3">
              <w:rPr>
                <w:rFonts w:ascii="Verdana" w:hAnsi="Verdana" w:cs="Verdana"/>
                <w:color w:val="000000"/>
                <w:sz w:val="24"/>
                <w:szCs w:val="24"/>
                <w:lang w:val="ro-RO"/>
              </w:rPr>
              <w:t>.</w:t>
            </w:r>
            <w:r>
              <w:rPr>
                <w:rFonts w:ascii="Verdana" w:hAnsi="Verdana" w:cs="Verdana"/>
                <w:color w:val="000000"/>
                <w:sz w:val="24"/>
                <w:szCs w:val="24"/>
                <w:lang w:val="ro-RO"/>
              </w:rPr>
              <w:t xml:space="preserve"> </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p>
          <w:p w:rsidR="00DE7180" w:rsidRPr="000D5BA3" w:rsidRDefault="00DE7180" w:rsidP="009F7913">
            <w:pPr>
              <w:spacing w:after="0" w:line="360" w:lineRule="auto"/>
              <w:jc w:val="center"/>
              <w:rPr>
                <w:rFonts w:ascii="Verdana" w:eastAsia="Times New Roman" w:hAnsi="Verdana" w:cs="Times New Roman"/>
                <w:b/>
                <w:bCs/>
                <w:sz w:val="24"/>
                <w:szCs w:val="24"/>
              </w:rPr>
            </w:pPr>
            <w:r>
              <w:rPr>
                <w:rFonts w:ascii="Verdana" w:hAnsi="Verdana" w:cs="Verdana"/>
                <w:b/>
                <w:color w:val="000000"/>
                <w:sz w:val="24"/>
                <w:szCs w:val="24"/>
                <w:lang w:val="ro-RO"/>
              </w:rPr>
              <w:t>C.</w:t>
            </w:r>
            <w:r w:rsidRPr="001F4EAC">
              <w:rPr>
                <w:rFonts w:ascii="Times New Roman" w:eastAsia="Times New Roman" w:hAnsi="Times New Roman" w:cs="Times New Roman"/>
                <w:b/>
                <w:bCs/>
                <w:color w:val="C00000"/>
                <w:sz w:val="32"/>
                <w:szCs w:val="32"/>
              </w:rPr>
              <w:t xml:space="preserve">  </w:t>
            </w:r>
            <w:r w:rsidRPr="00DC4814">
              <w:rPr>
                <w:rFonts w:ascii="Verdana" w:eastAsia="Times New Roman" w:hAnsi="Verdana" w:cs="Times New Roman"/>
                <w:b/>
                <w:bCs/>
                <w:i/>
                <w:sz w:val="24"/>
                <w:szCs w:val="24"/>
              </w:rPr>
              <w:t>ACCESUL LA INFORMATIILE INREGISTRATE PRIN SISTEMUL DE SUPRAVEGHERE VIDEO</w:t>
            </w:r>
            <w:r w:rsidR="00915700">
              <w:rPr>
                <w:rFonts w:ascii="Verdana" w:eastAsia="Times New Roman" w:hAnsi="Verdana" w:cs="Times New Roman"/>
                <w:b/>
                <w:bCs/>
                <w:i/>
                <w:sz w:val="24"/>
                <w:szCs w:val="24"/>
              </w:rPr>
              <w:t>/AUDIO</w:t>
            </w:r>
            <w:r w:rsidRPr="00DC4814">
              <w:rPr>
                <w:rFonts w:ascii="Verdana" w:eastAsia="Times New Roman" w:hAnsi="Verdana" w:cs="Times New Roman"/>
                <w:b/>
                <w:bCs/>
                <w:i/>
                <w:sz w:val="24"/>
                <w:szCs w:val="24"/>
              </w:rPr>
              <w:t>:</w:t>
            </w:r>
          </w:p>
          <w:p w:rsidR="00DE7180" w:rsidRPr="000D5BA3" w:rsidRDefault="00DE7180" w:rsidP="00F7408E">
            <w:pPr>
              <w:pStyle w:val="ListParagraph"/>
              <w:spacing w:after="0" w:line="360" w:lineRule="auto"/>
              <w:ind w:left="360"/>
              <w:contextualSpacing/>
              <w:rPr>
                <w:rFonts w:ascii="Verdana" w:eastAsia="Times New Roman" w:hAnsi="Verdana" w:cs="Times New Roman"/>
                <w:bCs/>
                <w:sz w:val="24"/>
                <w:szCs w:val="24"/>
              </w:rPr>
            </w:pPr>
            <w:r>
              <w:rPr>
                <w:rFonts w:ascii="Verdana" w:eastAsia="Times New Roman" w:hAnsi="Verdana" w:cs="Times New Roman"/>
                <w:bCs/>
                <w:sz w:val="24"/>
                <w:szCs w:val="24"/>
              </w:rPr>
              <w:t>1.</w:t>
            </w:r>
            <w:r w:rsidRPr="000D5BA3">
              <w:rPr>
                <w:rFonts w:ascii="Verdana" w:eastAsia="Times New Roman" w:hAnsi="Verdana" w:cs="Times New Roman"/>
                <w:bCs/>
                <w:sz w:val="24"/>
                <w:szCs w:val="24"/>
              </w:rPr>
              <w:t>Se face pe baza unei</w:t>
            </w:r>
            <w:r w:rsidR="00915700">
              <w:rPr>
                <w:rFonts w:ascii="Verdana" w:eastAsia="Times New Roman" w:hAnsi="Verdana" w:cs="Times New Roman"/>
                <w:bCs/>
                <w:sz w:val="24"/>
                <w:szCs w:val="24"/>
              </w:rPr>
              <w:t xml:space="preserve"> cerei datata/semnata  adresata conducerii institutiei. Aceasta va analiza temeinicia solicitarii si in fct. de caz va inainta dirigintelui/ </w:t>
            </w:r>
            <w:r w:rsidRPr="000D5BA3">
              <w:rPr>
                <w:rFonts w:ascii="Verdana" w:eastAsia="Times New Roman" w:hAnsi="Verdana" w:cs="Times New Roman"/>
                <w:bCs/>
                <w:sz w:val="24"/>
                <w:szCs w:val="24"/>
              </w:rPr>
              <w:t xml:space="preserve">Comisiei de disciplina, numita prin decizie de catre directorul </w:t>
            </w:r>
            <w:r w:rsidRPr="000D5BA3">
              <w:rPr>
                <w:rFonts w:ascii="Verdana" w:eastAsia="Times New Roman" w:hAnsi="Verdana" w:cs="Times New Roman"/>
                <w:sz w:val="24"/>
                <w:szCs w:val="24"/>
              </w:rPr>
              <w:t>unitatii scolare</w:t>
            </w:r>
            <w:r w:rsidR="00915700">
              <w:rPr>
                <w:rFonts w:ascii="Verdana" w:eastAsia="Times New Roman" w:hAnsi="Verdana" w:cs="Times New Roman"/>
                <w:sz w:val="24"/>
                <w:szCs w:val="24"/>
              </w:rPr>
              <w:t xml:space="preserve"> aceasta solicitare</w:t>
            </w:r>
            <w:r w:rsidRPr="000D5BA3">
              <w:rPr>
                <w:rFonts w:ascii="Verdana" w:eastAsia="Times New Roman" w:hAnsi="Verdana" w:cs="Times New Roman"/>
                <w:sz w:val="24"/>
                <w:szCs w:val="24"/>
              </w:rPr>
              <w:t>.</w:t>
            </w:r>
          </w:p>
          <w:p w:rsidR="00DE7180" w:rsidRPr="000D5BA3" w:rsidRDefault="00DE7180" w:rsidP="00B24228">
            <w:pPr>
              <w:pStyle w:val="ListParagraph"/>
              <w:numPr>
                <w:ilvl w:val="0"/>
                <w:numId w:val="5"/>
              </w:numPr>
              <w:spacing w:after="0" w:line="360" w:lineRule="auto"/>
              <w:ind w:left="0"/>
              <w:contextualSpacing/>
              <w:rPr>
                <w:rFonts w:ascii="Verdana" w:eastAsia="Times New Roman" w:hAnsi="Verdana" w:cs="Times New Roman"/>
                <w:bCs/>
                <w:sz w:val="24"/>
                <w:szCs w:val="24"/>
              </w:rPr>
            </w:pPr>
            <w:r>
              <w:rPr>
                <w:rFonts w:ascii="Verdana" w:eastAsia="Times New Roman" w:hAnsi="Verdana" w:cs="Times New Roman"/>
                <w:bCs/>
                <w:sz w:val="24"/>
                <w:szCs w:val="24"/>
              </w:rPr>
              <w:t xml:space="preserve">     </w:t>
            </w:r>
            <w:r w:rsidRPr="000D5BA3">
              <w:rPr>
                <w:rFonts w:ascii="Verdana" w:eastAsia="Times New Roman" w:hAnsi="Verdana" w:cs="Times New Roman"/>
                <w:bCs/>
                <w:sz w:val="24"/>
                <w:szCs w:val="24"/>
              </w:rPr>
              <w:t xml:space="preserve">2. Comisia de disciplina se intruneste in vederea analizarii cererii si </w:t>
            </w:r>
            <w:r w:rsidR="00915700">
              <w:rPr>
                <w:rFonts w:ascii="Verdana" w:eastAsia="Times New Roman" w:hAnsi="Verdana" w:cs="Times New Roman"/>
                <w:bCs/>
                <w:sz w:val="24"/>
                <w:szCs w:val="24"/>
              </w:rPr>
              <w:t>are drept de accesare</w:t>
            </w:r>
            <w:r w:rsidRPr="000D5BA3">
              <w:rPr>
                <w:rFonts w:ascii="Verdana" w:eastAsia="Times New Roman" w:hAnsi="Verdana" w:cs="Times New Roman"/>
                <w:bCs/>
                <w:sz w:val="24"/>
                <w:szCs w:val="24"/>
              </w:rPr>
              <w:t xml:space="preserve"> </w:t>
            </w:r>
            <w:r>
              <w:rPr>
                <w:rFonts w:ascii="Verdana" w:eastAsia="Times New Roman" w:hAnsi="Verdana" w:cs="Times New Roman"/>
                <w:bCs/>
                <w:sz w:val="24"/>
                <w:szCs w:val="24"/>
              </w:rPr>
              <w:t xml:space="preserve"> </w:t>
            </w:r>
            <w:r w:rsidR="00915700">
              <w:rPr>
                <w:rFonts w:ascii="Verdana" w:eastAsia="Times New Roman" w:hAnsi="Verdana" w:cs="Times New Roman"/>
                <w:bCs/>
                <w:sz w:val="24"/>
                <w:szCs w:val="24"/>
              </w:rPr>
              <w:t>a informatiilor stocate in sistemul de inregistrare,</w:t>
            </w:r>
            <w:r>
              <w:rPr>
                <w:rFonts w:ascii="Verdana" w:eastAsia="Times New Roman" w:hAnsi="Verdana" w:cs="Times New Roman"/>
                <w:bCs/>
                <w:sz w:val="24"/>
                <w:szCs w:val="24"/>
              </w:rPr>
              <w:t xml:space="preserve"> </w:t>
            </w:r>
            <w:r w:rsidRPr="000D5BA3">
              <w:rPr>
                <w:rFonts w:ascii="Verdana" w:eastAsia="Times New Roman" w:hAnsi="Verdana" w:cs="Times New Roman"/>
                <w:bCs/>
                <w:sz w:val="24"/>
                <w:szCs w:val="24"/>
              </w:rPr>
              <w:t>in vederea solutionarii acesteia.</w:t>
            </w:r>
          </w:p>
          <w:p w:rsidR="00DE7180" w:rsidRPr="000D5BA3" w:rsidRDefault="00DE7180" w:rsidP="00B24228">
            <w:pPr>
              <w:pStyle w:val="ListParagraph"/>
              <w:numPr>
                <w:ilvl w:val="0"/>
                <w:numId w:val="5"/>
              </w:numPr>
              <w:spacing w:after="0" w:line="360" w:lineRule="auto"/>
              <w:contextualSpacing/>
              <w:rPr>
                <w:rFonts w:ascii="Verdana" w:eastAsia="Times New Roman" w:hAnsi="Verdana" w:cs="Times New Roman"/>
                <w:bCs/>
                <w:sz w:val="24"/>
                <w:szCs w:val="24"/>
              </w:rPr>
            </w:pPr>
            <w:r w:rsidRPr="000D5BA3">
              <w:rPr>
                <w:rFonts w:ascii="Verdana" w:eastAsia="Times New Roman" w:hAnsi="Verdana" w:cs="Times New Roman"/>
                <w:bCs/>
                <w:sz w:val="24"/>
                <w:szCs w:val="24"/>
              </w:rPr>
              <w:t>In urma analizei datelor inregistrate</w:t>
            </w:r>
            <w:r>
              <w:rPr>
                <w:rFonts w:ascii="Verdana" w:eastAsia="Times New Roman" w:hAnsi="Verdana" w:cs="Times New Roman"/>
                <w:bCs/>
                <w:sz w:val="24"/>
                <w:szCs w:val="24"/>
              </w:rPr>
              <w:t>,</w:t>
            </w:r>
            <w:r w:rsidRPr="000D5BA3">
              <w:rPr>
                <w:rFonts w:ascii="Verdana" w:eastAsia="Times New Roman" w:hAnsi="Verdana" w:cs="Times New Roman"/>
                <w:bCs/>
                <w:sz w:val="24"/>
                <w:szCs w:val="24"/>
              </w:rPr>
              <w:t xml:space="preserve"> </w:t>
            </w:r>
            <w:r w:rsidR="00915700">
              <w:rPr>
                <w:rFonts w:ascii="Verdana" w:eastAsia="Times New Roman" w:hAnsi="Verdana" w:cs="Times New Roman"/>
                <w:bCs/>
                <w:sz w:val="24"/>
                <w:szCs w:val="24"/>
              </w:rPr>
              <w:t>dirigintele/</w:t>
            </w:r>
            <w:r w:rsidRPr="000D5BA3">
              <w:rPr>
                <w:rFonts w:ascii="Verdana" w:eastAsia="Times New Roman" w:hAnsi="Verdana" w:cs="Times New Roman"/>
                <w:bCs/>
                <w:sz w:val="24"/>
                <w:szCs w:val="24"/>
              </w:rPr>
              <w:t>Comisia de disciplina intocmeste un proces verbal de constatare.</w:t>
            </w:r>
          </w:p>
          <w:p w:rsidR="00DE7180" w:rsidRDefault="00DE7180" w:rsidP="00B24228">
            <w:pPr>
              <w:pStyle w:val="ListParagraph"/>
              <w:numPr>
                <w:ilvl w:val="0"/>
                <w:numId w:val="5"/>
              </w:numPr>
              <w:spacing w:after="0" w:line="360" w:lineRule="auto"/>
              <w:contextualSpacing/>
              <w:rPr>
                <w:rFonts w:ascii="Verdana" w:eastAsia="Times New Roman" w:hAnsi="Verdana" w:cs="Times New Roman"/>
                <w:bCs/>
                <w:sz w:val="24"/>
                <w:szCs w:val="24"/>
              </w:rPr>
            </w:pPr>
            <w:r w:rsidRPr="000D5BA3">
              <w:rPr>
                <w:rFonts w:ascii="Verdana" w:eastAsia="Times New Roman" w:hAnsi="Verdana" w:cs="Times New Roman"/>
                <w:bCs/>
                <w:sz w:val="24"/>
                <w:szCs w:val="24"/>
              </w:rPr>
              <w:t>Concluziile anchetei sunt aduse la cunostinta</w:t>
            </w:r>
            <w:r w:rsidR="00915700">
              <w:rPr>
                <w:rFonts w:ascii="Verdana" w:eastAsia="Times New Roman" w:hAnsi="Verdana" w:cs="Times New Roman"/>
                <w:bCs/>
                <w:sz w:val="24"/>
                <w:szCs w:val="24"/>
              </w:rPr>
              <w:t xml:space="preserve"> conducerii,</w:t>
            </w:r>
            <w:r w:rsidRPr="000D5BA3">
              <w:rPr>
                <w:rFonts w:ascii="Verdana" w:eastAsia="Times New Roman" w:hAnsi="Verdana" w:cs="Times New Roman"/>
                <w:bCs/>
                <w:sz w:val="24"/>
                <w:szCs w:val="24"/>
              </w:rPr>
              <w:t xml:space="preserve"> persoanei sol</w:t>
            </w:r>
            <w:r>
              <w:rPr>
                <w:rFonts w:ascii="Verdana" w:eastAsia="Times New Roman" w:hAnsi="Verdana" w:cs="Times New Roman"/>
                <w:bCs/>
                <w:sz w:val="24"/>
                <w:szCs w:val="24"/>
              </w:rPr>
              <w:t>i</w:t>
            </w:r>
            <w:r w:rsidRPr="000D5BA3">
              <w:rPr>
                <w:rFonts w:ascii="Verdana" w:eastAsia="Times New Roman" w:hAnsi="Verdana" w:cs="Times New Roman"/>
                <w:bCs/>
                <w:sz w:val="24"/>
                <w:szCs w:val="24"/>
              </w:rPr>
              <w:t>citante de catre inv</w:t>
            </w:r>
            <w:r>
              <w:rPr>
                <w:rFonts w:ascii="Verdana" w:eastAsia="Times New Roman" w:hAnsi="Verdana" w:cs="Times New Roman"/>
                <w:bCs/>
                <w:sz w:val="24"/>
                <w:szCs w:val="24"/>
              </w:rPr>
              <w:t>.</w:t>
            </w:r>
            <w:r w:rsidRPr="000D5BA3">
              <w:rPr>
                <w:rFonts w:ascii="Verdana" w:eastAsia="Times New Roman" w:hAnsi="Verdana" w:cs="Times New Roman"/>
                <w:bCs/>
                <w:sz w:val="24"/>
                <w:szCs w:val="24"/>
              </w:rPr>
              <w:t xml:space="preserve">/dirigintele clasei, in termen de </w:t>
            </w:r>
            <w:r w:rsidR="00915700">
              <w:rPr>
                <w:rFonts w:ascii="Verdana" w:eastAsia="Times New Roman" w:hAnsi="Verdana" w:cs="Times New Roman"/>
                <w:bCs/>
                <w:sz w:val="24"/>
                <w:szCs w:val="24"/>
              </w:rPr>
              <w:t>30</w:t>
            </w:r>
            <w:r w:rsidRPr="000D5BA3">
              <w:rPr>
                <w:rFonts w:ascii="Verdana" w:eastAsia="Times New Roman" w:hAnsi="Verdana" w:cs="Times New Roman"/>
                <w:bCs/>
                <w:sz w:val="24"/>
                <w:szCs w:val="24"/>
              </w:rPr>
              <w:t xml:space="preserve"> zile lucratoare de la inregistrarea cererii.</w:t>
            </w:r>
          </w:p>
          <w:p w:rsidR="00915700" w:rsidRDefault="00915700" w:rsidP="00915700">
            <w:pPr>
              <w:pStyle w:val="ListParagraph"/>
              <w:numPr>
                <w:ilvl w:val="0"/>
                <w:numId w:val="5"/>
              </w:numPr>
              <w:spacing w:after="0" w:line="360" w:lineRule="auto"/>
              <w:contextualSpacing/>
              <w:rPr>
                <w:rFonts w:ascii="Verdana" w:eastAsia="Times New Roman" w:hAnsi="Verdana" w:cs="Times New Roman"/>
                <w:bCs/>
                <w:sz w:val="24"/>
                <w:szCs w:val="24"/>
              </w:rPr>
            </w:pPr>
            <w:r>
              <w:rPr>
                <w:rFonts w:ascii="Verdana" w:eastAsia="Times New Roman" w:hAnsi="Verdana" w:cs="Times New Roman"/>
                <w:bCs/>
                <w:sz w:val="24"/>
                <w:szCs w:val="24"/>
              </w:rPr>
              <w:t xml:space="preserve">Tot personalul implicat in accesarea sistemului video-audio va respecta procedura de acces in </w:t>
            </w:r>
            <w:r w:rsidR="00FE1BBE">
              <w:rPr>
                <w:rFonts w:ascii="Verdana" w:eastAsia="Times New Roman" w:hAnsi="Verdana" w:cs="Times New Roman"/>
                <w:bCs/>
                <w:sz w:val="24"/>
                <w:szCs w:val="24"/>
              </w:rPr>
              <w:t>si</w:t>
            </w:r>
            <w:r>
              <w:rPr>
                <w:rFonts w:ascii="Verdana" w:eastAsia="Times New Roman" w:hAnsi="Verdana" w:cs="Times New Roman"/>
                <w:bCs/>
                <w:sz w:val="24"/>
                <w:szCs w:val="24"/>
              </w:rPr>
              <w:t>stem.</w:t>
            </w:r>
          </w:p>
          <w:p w:rsidR="00BF64A4" w:rsidRPr="00BF64A4" w:rsidRDefault="00BF64A4" w:rsidP="00BF64A4">
            <w:pPr>
              <w:spacing w:after="0" w:line="360" w:lineRule="auto"/>
              <w:ind w:left="360"/>
              <w:contextualSpacing/>
              <w:rPr>
                <w:rFonts w:ascii="Verdana" w:eastAsia="Times New Roman" w:hAnsi="Verdana" w:cs="Times New Roman"/>
                <w:bCs/>
                <w:sz w:val="24"/>
                <w:szCs w:val="24"/>
              </w:rPr>
            </w:pPr>
          </w:p>
          <w:p w:rsidR="00BF7D6E" w:rsidRPr="000D5BA3" w:rsidRDefault="00BF7D6E" w:rsidP="00BF7D6E">
            <w:pPr>
              <w:pStyle w:val="ListParagraph"/>
              <w:spacing w:after="0" w:line="360" w:lineRule="auto"/>
              <w:contextualSpacing/>
              <w:rPr>
                <w:rFonts w:ascii="Verdana" w:eastAsia="Times New Roman" w:hAnsi="Verdana" w:cs="Times New Roman"/>
                <w:bCs/>
                <w:sz w:val="24"/>
                <w:szCs w:val="24"/>
              </w:rPr>
            </w:pPr>
          </w:p>
          <w:p w:rsidR="00DE7180" w:rsidRPr="00BF7D6E" w:rsidRDefault="00BF7D6E" w:rsidP="00BF7D6E">
            <w:pPr>
              <w:pStyle w:val="ListParagraph"/>
              <w:spacing w:after="0" w:line="360" w:lineRule="auto"/>
              <w:jc w:val="center"/>
              <w:rPr>
                <w:rFonts w:ascii="Verdana" w:eastAsia="Times New Roman" w:hAnsi="Verdana" w:cs="Times New Roman"/>
                <w:b/>
                <w:bCs/>
                <w:sz w:val="24"/>
                <w:szCs w:val="24"/>
              </w:rPr>
            </w:pPr>
            <w:r w:rsidRPr="00BF7D6E">
              <w:rPr>
                <w:rFonts w:ascii="Verdana" w:eastAsia="Times New Roman" w:hAnsi="Verdana" w:cs="Times New Roman"/>
                <w:b/>
                <w:bCs/>
                <w:sz w:val="24"/>
                <w:szCs w:val="24"/>
              </w:rPr>
              <w:t>CAPITOLUL VI</w:t>
            </w:r>
          </w:p>
          <w:p w:rsidR="00F7408E" w:rsidRPr="00F7408E" w:rsidRDefault="00F7408E" w:rsidP="00F7408E">
            <w:pPr>
              <w:spacing w:after="160" w:line="259" w:lineRule="auto"/>
              <w:ind w:left="720"/>
              <w:jc w:val="center"/>
              <w:rPr>
                <w:rFonts w:ascii="Verdana" w:hAnsi="Verdana"/>
                <w:b/>
                <w:sz w:val="24"/>
                <w:szCs w:val="24"/>
              </w:rPr>
            </w:pPr>
            <w:r w:rsidRPr="00F7408E">
              <w:rPr>
                <w:rFonts w:ascii="Verdana" w:hAnsi="Verdana"/>
                <w:b/>
                <w:sz w:val="24"/>
                <w:szCs w:val="24"/>
              </w:rPr>
              <w:t>Protectia datelor cu caracter personal</w:t>
            </w:r>
          </w:p>
          <w:p w:rsidR="00F7408E" w:rsidRPr="006B781C" w:rsidRDefault="00F7408E" w:rsidP="00F7408E">
            <w:pPr>
              <w:spacing w:after="160" w:line="259" w:lineRule="auto"/>
              <w:ind w:left="720"/>
            </w:pPr>
          </w:p>
          <w:p w:rsidR="00F7408E" w:rsidRPr="00F7408E" w:rsidRDefault="00F7408E" w:rsidP="00F7408E">
            <w:pPr>
              <w:spacing w:after="160" w:line="259" w:lineRule="auto"/>
              <w:ind w:left="720"/>
              <w:rPr>
                <w:b/>
              </w:rPr>
            </w:pPr>
            <w:r w:rsidRPr="00F7408E">
              <w:rPr>
                <w:b/>
              </w:rPr>
              <w:t>Legislatie</w:t>
            </w:r>
          </w:p>
          <w:p w:rsidR="00F7408E" w:rsidRPr="006B781C" w:rsidRDefault="00F7408E" w:rsidP="00B24228">
            <w:pPr>
              <w:numPr>
                <w:ilvl w:val="0"/>
                <w:numId w:val="11"/>
              </w:numPr>
              <w:spacing w:after="160" w:line="259" w:lineRule="auto"/>
            </w:pPr>
            <w:r w:rsidRPr="006B781C">
              <w:t>Carta drepturilor fundamentale a UE prevede dreptul cetatenilor UE la protectia datelor cu caracter personal.</w:t>
            </w:r>
          </w:p>
          <w:p w:rsidR="00F7408E" w:rsidRPr="006B781C" w:rsidRDefault="00F7408E" w:rsidP="00B24228">
            <w:pPr>
              <w:numPr>
                <w:ilvl w:val="0"/>
                <w:numId w:val="11"/>
              </w:numPr>
              <w:spacing w:after="160" w:line="259" w:lineRule="auto"/>
            </w:pPr>
            <w:r w:rsidRPr="006B781C">
              <w:rPr>
                <w:b/>
                <w:bCs/>
              </w:rPr>
              <w:t xml:space="preserve">Regulamentul 2016/679 </w:t>
            </w:r>
            <w:r w:rsidRPr="006B781C">
              <w:t xml:space="preserve">privind protecția persoanelor fizice referitor la prelucrarea datelor cu </w:t>
            </w:r>
            <w:r w:rsidRPr="006B781C">
              <w:lastRenderedPageBreak/>
              <w:t>caracter personal și libera circulație a acestor date.</w:t>
            </w:r>
          </w:p>
          <w:p w:rsidR="00F7408E" w:rsidRPr="006B781C" w:rsidRDefault="00343D19" w:rsidP="00B24228">
            <w:pPr>
              <w:numPr>
                <w:ilvl w:val="0"/>
                <w:numId w:val="11"/>
              </w:numPr>
              <w:spacing w:after="160" w:line="259" w:lineRule="auto"/>
            </w:pPr>
            <w:hyperlink r:id="rId8" w:history="1">
              <w:r w:rsidR="00F7408E" w:rsidRPr="006B781C">
                <w:rPr>
                  <w:rStyle w:val="Hyperlink"/>
                  <w:i/>
                  <w:iCs/>
                  <w:lang w:val="vi-VN"/>
                </w:rPr>
                <w:t>Directiva (UE) 2016/680</w:t>
              </w:r>
            </w:hyperlink>
            <w:r w:rsidR="00F7408E" w:rsidRPr="006B781C">
              <w:rPr>
                <w:i/>
                <w:iCs/>
                <w:lang w:val="vi-VN"/>
              </w:rPr>
              <w:t> privind protecția persoanelor fizice referitor la prelucrarea datelor cu caracter personal de către autoritățile competente în scopul prevenirii, depistării, investigării sau urmăririi penale a infracțiunilor sau al executării pedepselor și privind libera circulație a acestor date.</w:t>
            </w:r>
            <w:r w:rsidR="00F7408E" w:rsidRPr="006B781C">
              <w:rPr>
                <w:i/>
                <w:iCs/>
              </w:rPr>
              <w:t xml:space="preserve"> Va garanta mai ales drepturile martorilor, victimelor, suspectilor.</w:t>
            </w:r>
          </w:p>
          <w:p w:rsidR="00F7408E" w:rsidRPr="006B781C" w:rsidRDefault="00F7408E" w:rsidP="00B24228">
            <w:pPr>
              <w:numPr>
                <w:ilvl w:val="0"/>
                <w:numId w:val="11"/>
              </w:numPr>
              <w:spacing w:after="160" w:line="259" w:lineRule="auto"/>
            </w:pPr>
            <w:r w:rsidRPr="006B781C">
              <w:rPr>
                <w:lang w:val="vi-VN"/>
              </w:rPr>
              <w:t>Regulamentul (UE) 2016/679 al Parlamentului European, noul Regulament general privind protecția datelor al Uniunii Europene („RGPD”) reglementează prelucrarea de către </w:t>
            </w:r>
            <w:r w:rsidRPr="006B781C">
              <w:rPr>
                <w:b/>
                <w:bCs/>
                <w:lang w:val="vi-VN"/>
              </w:rPr>
              <w:t>o persoană fizică, o societate sau o organizație</w:t>
            </w:r>
            <w:r w:rsidRPr="006B781C">
              <w:rPr>
                <w:lang w:val="vi-VN"/>
              </w:rPr>
              <w:t> a unor </w:t>
            </w:r>
            <w:r w:rsidRPr="006B781C">
              <w:rPr>
                <w:b/>
                <w:bCs/>
                <w:lang w:val="vi-VN"/>
              </w:rPr>
              <w:t>date cu caracter personal</w:t>
            </w:r>
            <w:r w:rsidRPr="006B781C">
              <w:rPr>
                <w:lang w:val="vi-VN"/>
              </w:rPr>
              <w:t> referitoare la </w:t>
            </w:r>
            <w:r w:rsidRPr="006B781C">
              <w:rPr>
                <w:b/>
                <w:bCs/>
                <w:lang w:val="vi-VN"/>
              </w:rPr>
              <w:t>persoane fizice</w:t>
            </w:r>
            <w:r w:rsidRPr="006B781C">
              <w:rPr>
                <w:lang w:val="vi-VN"/>
              </w:rPr>
              <w:t> în UE.</w:t>
            </w:r>
          </w:p>
          <w:p w:rsidR="00F7408E" w:rsidRPr="006B781C" w:rsidRDefault="00F7408E" w:rsidP="00B24228">
            <w:pPr>
              <w:numPr>
                <w:ilvl w:val="0"/>
                <w:numId w:val="11"/>
              </w:numPr>
              <w:spacing w:after="160" w:line="259" w:lineRule="auto"/>
            </w:pPr>
            <w:r w:rsidRPr="006B781C">
              <w:rPr>
                <w:lang w:val="vi-VN"/>
              </w:rPr>
              <w:t>Regulamentul nu se aplică prelucrării datelor cu caracter personal ale persoanelor decedate sau ale persoanelor juridice.</w:t>
            </w:r>
          </w:p>
          <w:p w:rsidR="00F7408E" w:rsidRPr="006B781C" w:rsidRDefault="00F7408E" w:rsidP="00B24228">
            <w:pPr>
              <w:numPr>
                <w:ilvl w:val="0"/>
                <w:numId w:val="11"/>
              </w:numPr>
              <w:spacing w:after="160" w:line="259" w:lineRule="auto"/>
            </w:pPr>
            <w:r w:rsidRPr="006B781C">
              <w:t>Regulamentul</w:t>
            </w:r>
            <w:r w:rsidRPr="006B781C">
              <w:rPr>
                <w:lang w:val="vi-VN"/>
              </w:rPr>
              <w:t xml:space="preserve"> nu se aplică datelor prelucrate de către o persoană fizică din motive personale și nici activităților desfășurate în locuință, cu condiția să nu existe nicio legătură cu o activitate profesională sau comercială.</w:t>
            </w:r>
          </w:p>
          <w:p w:rsidR="00F7408E" w:rsidRPr="006B781C" w:rsidRDefault="00F7408E" w:rsidP="00F7408E">
            <w:pPr>
              <w:spacing w:after="160" w:line="259" w:lineRule="auto"/>
              <w:ind w:left="720"/>
            </w:pPr>
            <w:r w:rsidRPr="00F7408E">
              <w:rPr>
                <w:u w:val="single"/>
              </w:rPr>
              <w:t>Ce sunt datele cu caracter personal</w:t>
            </w:r>
            <w:r w:rsidRPr="006B781C">
              <w:t>?</w:t>
            </w:r>
          </w:p>
          <w:p w:rsidR="00F7408E" w:rsidRPr="006B781C" w:rsidRDefault="00F7408E" w:rsidP="00B24228">
            <w:pPr>
              <w:numPr>
                <w:ilvl w:val="0"/>
                <w:numId w:val="11"/>
              </w:numPr>
              <w:spacing w:after="160" w:line="259" w:lineRule="auto"/>
            </w:pPr>
            <w:r w:rsidRPr="006B781C">
              <w:rPr>
                <w:lang w:val="vi-VN"/>
              </w:rPr>
              <w:t>Datele cu caracter personal sunt informații</w:t>
            </w:r>
            <w:r w:rsidRPr="006B781C">
              <w:t>le</w:t>
            </w:r>
            <w:r w:rsidRPr="006B781C">
              <w:rPr>
                <w:lang w:val="vi-VN"/>
              </w:rPr>
              <w:t xml:space="preserve"> care se referă la </w:t>
            </w:r>
            <w:r w:rsidRPr="006B781C">
              <w:rPr>
                <w:b/>
                <w:bCs/>
                <w:lang w:val="vi-VN"/>
              </w:rPr>
              <w:t>o persoană fizică identificată sau identificabilă</w:t>
            </w:r>
            <w:r w:rsidRPr="006B781C">
              <w:rPr>
                <w:lang w:val="vi-VN"/>
              </w:rPr>
              <w:t xml:space="preserve">. Informațiile diferite care, adunate, pot duce la identificarea unei anumite persoane constituie </w:t>
            </w:r>
            <w:r w:rsidRPr="006B781C">
              <w:t>date</w:t>
            </w:r>
            <w:r w:rsidRPr="006B781C">
              <w:rPr>
                <w:lang w:val="vi-VN"/>
              </w:rPr>
              <w:t xml:space="preserve"> cu caracter personal</w:t>
            </w:r>
          </w:p>
          <w:p w:rsidR="00F7408E" w:rsidRPr="006B781C" w:rsidRDefault="00F7408E" w:rsidP="00B24228">
            <w:pPr>
              <w:numPr>
                <w:ilvl w:val="0"/>
                <w:numId w:val="11"/>
              </w:numPr>
              <w:spacing w:after="160" w:line="259" w:lineRule="auto"/>
            </w:pPr>
            <w:r w:rsidRPr="006B781C">
              <w:rPr>
                <w:lang w:val="vi-VN"/>
              </w:rPr>
              <w:t>Datele cu caracter personal care au fost anonimizate, criptate sau </w:t>
            </w:r>
            <w:r w:rsidRPr="006B781C">
              <w:rPr>
                <w:b/>
                <w:bCs/>
                <w:lang w:val="vi-VN"/>
              </w:rPr>
              <w:t>pseudonimizate</w:t>
            </w:r>
            <w:r w:rsidRPr="006B781C">
              <w:rPr>
                <w:lang w:val="vi-VN"/>
              </w:rPr>
              <w:t>, dar pot fi utilizate pentru reidentificarea unei persoane rămân date cu caracter personal și sunt vizate de RGPD.</w:t>
            </w:r>
          </w:p>
          <w:p w:rsidR="00F7408E" w:rsidRPr="006B781C" w:rsidRDefault="00F7408E" w:rsidP="00F7408E">
            <w:pPr>
              <w:spacing w:after="160" w:line="259" w:lineRule="auto"/>
            </w:pPr>
            <w:r w:rsidRPr="006B781C">
              <w:rPr>
                <w:b/>
                <w:bCs/>
              </w:rPr>
              <w:t>Ex. date cu caracter personal:</w:t>
            </w:r>
          </w:p>
          <w:p w:rsidR="00F7408E" w:rsidRPr="006B781C" w:rsidRDefault="00F7408E" w:rsidP="00B24228">
            <w:pPr>
              <w:numPr>
                <w:ilvl w:val="0"/>
                <w:numId w:val="12"/>
              </w:numPr>
              <w:spacing w:after="160" w:line="259" w:lineRule="auto"/>
            </w:pPr>
            <w:r w:rsidRPr="006B781C">
              <w:t>nume si prenume</w:t>
            </w:r>
          </w:p>
          <w:p w:rsidR="00F7408E" w:rsidRPr="006B781C" w:rsidRDefault="00F7408E" w:rsidP="00B24228">
            <w:pPr>
              <w:numPr>
                <w:ilvl w:val="0"/>
                <w:numId w:val="12"/>
              </w:numPr>
              <w:spacing w:after="160" w:line="259" w:lineRule="auto"/>
            </w:pPr>
            <w:r w:rsidRPr="006B781C">
              <w:t>CNP;</w:t>
            </w:r>
          </w:p>
          <w:p w:rsidR="00F7408E" w:rsidRPr="006B781C" w:rsidRDefault="00F7408E" w:rsidP="00B24228">
            <w:pPr>
              <w:numPr>
                <w:ilvl w:val="0"/>
                <w:numId w:val="12"/>
              </w:numPr>
              <w:spacing w:after="160" w:line="259" w:lineRule="auto"/>
            </w:pPr>
            <w:r w:rsidRPr="006B781C">
              <w:t>Fotografie;</w:t>
            </w:r>
          </w:p>
          <w:p w:rsidR="00F7408E" w:rsidRPr="006B781C" w:rsidRDefault="00F7408E" w:rsidP="00B24228">
            <w:pPr>
              <w:numPr>
                <w:ilvl w:val="0"/>
                <w:numId w:val="12"/>
              </w:numPr>
              <w:spacing w:after="160" w:line="259" w:lineRule="auto"/>
            </w:pPr>
            <w:r w:rsidRPr="006B781C">
              <w:t>Adresa de domiciliu</w:t>
            </w:r>
          </w:p>
          <w:p w:rsidR="00F7408E" w:rsidRPr="006B781C" w:rsidRDefault="00F7408E" w:rsidP="00B24228">
            <w:pPr>
              <w:numPr>
                <w:ilvl w:val="0"/>
                <w:numId w:val="12"/>
              </w:numPr>
              <w:spacing w:after="160" w:line="259" w:lineRule="auto"/>
            </w:pPr>
            <w:r w:rsidRPr="006B781C">
              <w:t>Adresa e-mail (</w:t>
            </w:r>
            <w:hyperlink r:id="rId9" w:history="1">
              <w:r w:rsidRPr="006B781C">
                <w:rPr>
                  <w:rStyle w:val="Hyperlink"/>
                </w:rPr>
                <w:t>nume.prenume@yahoo.com</w:t>
              </w:r>
            </w:hyperlink>
            <w:r w:rsidRPr="006B781C">
              <w:t>; nume.prenume@societate.com);</w:t>
            </w:r>
          </w:p>
          <w:p w:rsidR="00F7408E" w:rsidRPr="006B781C" w:rsidRDefault="00F7408E" w:rsidP="00B24228">
            <w:pPr>
              <w:numPr>
                <w:ilvl w:val="0"/>
                <w:numId w:val="12"/>
              </w:numPr>
              <w:spacing w:after="160" w:line="259" w:lineRule="auto"/>
            </w:pPr>
            <w:r w:rsidRPr="006B781C">
              <w:t>Adresa de protocol de internet (IP)</w:t>
            </w:r>
          </w:p>
          <w:p w:rsidR="00F7408E" w:rsidRPr="006B781C" w:rsidRDefault="00F7408E" w:rsidP="00B24228">
            <w:pPr>
              <w:numPr>
                <w:ilvl w:val="0"/>
                <w:numId w:val="12"/>
              </w:numPr>
              <w:spacing w:after="160" w:line="259" w:lineRule="auto"/>
            </w:pPr>
            <w:r w:rsidRPr="006B781C">
              <w:t>Date medicale detinute de medicul curant;</w:t>
            </w:r>
          </w:p>
          <w:p w:rsidR="00F7408E" w:rsidRPr="006B781C" w:rsidRDefault="00F7408E" w:rsidP="00F7408E">
            <w:pPr>
              <w:spacing w:after="160" w:line="259" w:lineRule="auto"/>
            </w:pPr>
            <w:r w:rsidRPr="006B781C">
              <w:rPr>
                <w:b/>
                <w:bCs/>
              </w:rPr>
              <w:t>Date care nu au caracter personal:</w:t>
            </w:r>
          </w:p>
          <w:p w:rsidR="00F7408E" w:rsidRPr="006B781C" w:rsidRDefault="00F7408E" w:rsidP="00B24228">
            <w:pPr>
              <w:numPr>
                <w:ilvl w:val="0"/>
                <w:numId w:val="13"/>
              </w:numPr>
              <w:spacing w:after="160" w:line="259" w:lineRule="auto"/>
            </w:pPr>
            <w:r w:rsidRPr="006B781C">
              <w:t>CIF al unei societati;</w:t>
            </w:r>
          </w:p>
          <w:p w:rsidR="00F7408E" w:rsidRPr="006B781C" w:rsidRDefault="00F7408E" w:rsidP="00B24228">
            <w:pPr>
              <w:numPr>
                <w:ilvl w:val="0"/>
                <w:numId w:val="13"/>
              </w:numPr>
              <w:spacing w:after="160" w:line="259" w:lineRule="auto"/>
            </w:pPr>
            <w:r w:rsidRPr="006B781C">
              <w:t>Adresa de e-mail a unei societati (office@societate.com)</w:t>
            </w:r>
          </w:p>
          <w:p w:rsidR="00F7408E" w:rsidRPr="006B781C" w:rsidRDefault="00F7408E" w:rsidP="00B24228">
            <w:pPr>
              <w:numPr>
                <w:ilvl w:val="0"/>
                <w:numId w:val="13"/>
              </w:numPr>
              <w:spacing w:after="160" w:line="259" w:lineRule="auto"/>
            </w:pPr>
            <w:r w:rsidRPr="006B781C">
              <w:t>Date anonimizate.</w:t>
            </w:r>
          </w:p>
          <w:p w:rsidR="00F7408E" w:rsidRPr="006B781C" w:rsidRDefault="00F7408E" w:rsidP="00B24228">
            <w:pPr>
              <w:numPr>
                <w:ilvl w:val="0"/>
                <w:numId w:val="14"/>
              </w:numPr>
              <w:spacing w:after="160" w:line="259" w:lineRule="auto"/>
            </w:pPr>
            <w:r w:rsidRPr="006B781C">
              <w:t xml:space="preserve">Prelucrarea datelor cu caracter personal reprezinta diverse operatii efectuate asupra acestora, </w:t>
            </w:r>
            <w:r w:rsidRPr="006B781C">
              <w:rPr>
                <w:b/>
                <w:bCs/>
              </w:rPr>
              <w:t>manual sau automat</w:t>
            </w:r>
            <w:r w:rsidRPr="006B781C">
              <w:t>, cu conditia sa fie incluse intr-un sistem de evidenta/structurate. Tipuri de prelucrari:</w:t>
            </w:r>
          </w:p>
          <w:p w:rsidR="00F7408E" w:rsidRPr="006B781C" w:rsidRDefault="00F7408E" w:rsidP="00B24228">
            <w:pPr>
              <w:numPr>
                <w:ilvl w:val="0"/>
                <w:numId w:val="15"/>
              </w:numPr>
              <w:spacing w:after="160" w:line="259" w:lineRule="auto"/>
            </w:pPr>
            <w:r w:rsidRPr="006B781C">
              <w:lastRenderedPageBreak/>
              <w:t>colectarea,</w:t>
            </w:r>
          </w:p>
          <w:p w:rsidR="00F7408E" w:rsidRPr="006B781C" w:rsidRDefault="00F7408E" w:rsidP="00B24228">
            <w:pPr>
              <w:numPr>
                <w:ilvl w:val="0"/>
                <w:numId w:val="15"/>
              </w:numPr>
              <w:spacing w:after="160" w:line="259" w:lineRule="auto"/>
            </w:pPr>
            <w:r w:rsidRPr="006B781C">
              <w:t xml:space="preserve">înregistrarea, </w:t>
            </w:r>
          </w:p>
          <w:p w:rsidR="00F7408E" w:rsidRPr="006B781C" w:rsidRDefault="00F7408E" w:rsidP="00B24228">
            <w:pPr>
              <w:numPr>
                <w:ilvl w:val="0"/>
                <w:numId w:val="15"/>
              </w:numPr>
              <w:spacing w:after="160" w:line="259" w:lineRule="auto"/>
            </w:pPr>
            <w:r w:rsidRPr="006B781C">
              <w:t xml:space="preserve">organizarea, </w:t>
            </w:r>
          </w:p>
          <w:p w:rsidR="00F7408E" w:rsidRPr="006B781C" w:rsidRDefault="00F7408E" w:rsidP="00B24228">
            <w:pPr>
              <w:numPr>
                <w:ilvl w:val="0"/>
                <w:numId w:val="15"/>
              </w:numPr>
              <w:spacing w:after="160" w:line="259" w:lineRule="auto"/>
            </w:pPr>
            <w:r w:rsidRPr="006B781C">
              <w:t>structurarea,</w:t>
            </w:r>
          </w:p>
          <w:p w:rsidR="00F7408E" w:rsidRPr="006B781C" w:rsidRDefault="00F7408E" w:rsidP="00B24228">
            <w:pPr>
              <w:numPr>
                <w:ilvl w:val="0"/>
                <w:numId w:val="15"/>
              </w:numPr>
              <w:spacing w:after="160" w:line="259" w:lineRule="auto"/>
            </w:pPr>
            <w:r w:rsidRPr="006B781C">
              <w:t>stocarea,</w:t>
            </w:r>
          </w:p>
          <w:p w:rsidR="00F7408E" w:rsidRPr="006B781C" w:rsidRDefault="00F7408E" w:rsidP="00B24228">
            <w:pPr>
              <w:numPr>
                <w:ilvl w:val="0"/>
                <w:numId w:val="15"/>
              </w:numPr>
              <w:spacing w:after="160" w:line="259" w:lineRule="auto"/>
            </w:pPr>
            <w:r w:rsidRPr="006B781C">
              <w:t xml:space="preserve">adaptarea sau modificarea, </w:t>
            </w:r>
          </w:p>
          <w:p w:rsidR="00F7408E" w:rsidRPr="006B781C" w:rsidRDefault="00F7408E" w:rsidP="00B24228">
            <w:pPr>
              <w:numPr>
                <w:ilvl w:val="0"/>
                <w:numId w:val="15"/>
              </w:numPr>
              <w:spacing w:after="160" w:line="259" w:lineRule="auto"/>
            </w:pPr>
            <w:r w:rsidRPr="006B781C">
              <w:t xml:space="preserve">extragerea, </w:t>
            </w:r>
          </w:p>
          <w:p w:rsidR="00F7408E" w:rsidRPr="006B781C" w:rsidRDefault="00F7408E" w:rsidP="00B24228">
            <w:pPr>
              <w:numPr>
                <w:ilvl w:val="0"/>
                <w:numId w:val="15"/>
              </w:numPr>
              <w:spacing w:after="160" w:line="259" w:lineRule="auto"/>
            </w:pPr>
            <w:r w:rsidRPr="006B781C">
              <w:t xml:space="preserve">consultarea, </w:t>
            </w:r>
          </w:p>
          <w:p w:rsidR="00F7408E" w:rsidRPr="006B781C" w:rsidRDefault="00F7408E" w:rsidP="00B24228">
            <w:pPr>
              <w:numPr>
                <w:ilvl w:val="0"/>
                <w:numId w:val="15"/>
              </w:numPr>
              <w:spacing w:after="160" w:line="259" w:lineRule="auto"/>
            </w:pPr>
            <w:r w:rsidRPr="006B781C">
              <w:t xml:space="preserve">utilizarea, </w:t>
            </w:r>
          </w:p>
          <w:p w:rsidR="00F7408E" w:rsidRPr="006B781C" w:rsidRDefault="00F7408E" w:rsidP="00B24228">
            <w:pPr>
              <w:numPr>
                <w:ilvl w:val="0"/>
                <w:numId w:val="15"/>
              </w:numPr>
              <w:spacing w:after="160" w:line="259" w:lineRule="auto"/>
            </w:pPr>
            <w:r w:rsidRPr="006B781C">
              <w:t xml:space="preserve">divulgarea prin transmitere, </w:t>
            </w:r>
          </w:p>
          <w:p w:rsidR="00F7408E" w:rsidRPr="006B781C" w:rsidRDefault="00F7408E" w:rsidP="00B24228">
            <w:pPr>
              <w:numPr>
                <w:ilvl w:val="0"/>
                <w:numId w:val="15"/>
              </w:numPr>
              <w:spacing w:after="160" w:line="259" w:lineRule="auto"/>
            </w:pPr>
            <w:r w:rsidRPr="006B781C">
              <w:t>diseminarea sau punerea la dispoziție în orice alt mod, </w:t>
            </w:r>
          </w:p>
          <w:p w:rsidR="00F7408E" w:rsidRPr="006B781C" w:rsidRDefault="00F7408E" w:rsidP="00B24228">
            <w:pPr>
              <w:numPr>
                <w:ilvl w:val="0"/>
                <w:numId w:val="15"/>
              </w:numPr>
              <w:spacing w:after="160" w:line="259" w:lineRule="auto"/>
            </w:pPr>
            <w:r w:rsidRPr="006B781C">
              <w:t xml:space="preserve">restricționarea, </w:t>
            </w:r>
          </w:p>
          <w:p w:rsidR="00F7408E" w:rsidRPr="006B781C" w:rsidRDefault="00F7408E" w:rsidP="00B24228">
            <w:pPr>
              <w:numPr>
                <w:ilvl w:val="0"/>
                <w:numId w:val="15"/>
              </w:numPr>
              <w:spacing w:after="160" w:line="259" w:lineRule="auto"/>
            </w:pPr>
            <w:r w:rsidRPr="006B781C">
              <w:t>ștergerea sau distrugerea datelor cu caracter personal.</w:t>
            </w:r>
          </w:p>
          <w:p w:rsidR="00F7408E" w:rsidRPr="006B781C" w:rsidRDefault="00F7408E" w:rsidP="00F7408E">
            <w:r w:rsidRPr="00F7408E">
              <w:rPr>
                <w:b/>
              </w:rPr>
              <w:t>Definitii</w:t>
            </w:r>
            <w:r w:rsidRPr="006B781C">
              <w:t>:</w:t>
            </w:r>
          </w:p>
          <w:p w:rsidR="00F7408E" w:rsidRPr="006B781C" w:rsidRDefault="00F7408E" w:rsidP="00B24228">
            <w:pPr>
              <w:numPr>
                <w:ilvl w:val="0"/>
                <w:numId w:val="16"/>
              </w:numPr>
              <w:spacing w:after="160" w:line="259" w:lineRule="auto"/>
            </w:pPr>
            <w:r w:rsidRPr="006B781C">
              <w:t>Operator = entitatea care singura sau impreuna cu altele, stabileste scopurile si mijloacele de prelucrare a datelor cu caracter personal. Acesta este factorul care decide ca operatiunea sa aiba loc.</w:t>
            </w:r>
          </w:p>
          <w:p w:rsidR="00F7408E" w:rsidRPr="006B781C" w:rsidRDefault="00F7408E" w:rsidP="00B24228">
            <w:pPr>
              <w:numPr>
                <w:ilvl w:val="0"/>
                <w:numId w:val="16"/>
              </w:numPr>
              <w:spacing w:after="160" w:line="259" w:lineRule="auto"/>
            </w:pPr>
            <w:r w:rsidRPr="006B781C">
              <w:t>Imputernicitul  = entitatea care prelucreaza datele cu caracter personal in numele operatorului.</w:t>
            </w:r>
          </w:p>
          <w:p w:rsidR="00F7408E" w:rsidRPr="006B781C" w:rsidRDefault="00F7408E" w:rsidP="00F7408E">
            <w:pPr>
              <w:spacing w:after="160" w:line="259" w:lineRule="auto"/>
              <w:ind w:left="720"/>
            </w:pPr>
            <w:r w:rsidRPr="006B781C">
              <w:t>Prelucrarea datelor persoanelor din UE de catre un operator care nu se afla in UE presupune aplicarea GDPR daca activitatile de prelucrare au legatura cu oferirea de bunuri sau servicii acestor persoane. Aceasta presupune acces la un site al operatorului, folosirea unei limbi, a unei monede utilizate in unul sau mai multe state membre, posibilitatea de a comanda produse sau servicii in respectiva limba/moneda, etc.</w:t>
            </w:r>
          </w:p>
          <w:p w:rsidR="00F7408E" w:rsidRPr="006B781C" w:rsidRDefault="00F7408E" w:rsidP="00F7408E">
            <w:pPr>
              <w:spacing w:after="160" w:line="259" w:lineRule="auto"/>
              <w:ind w:left="720"/>
            </w:pPr>
            <w:r w:rsidRPr="006B781C">
              <w:t xml:space="preserve">Este inclusa si profilarea persoanelor din UE de catre operatorul din afara UE. </w:t>
            </w:r>
          </w:p>
          <w:p w:rsidR="00F7408E" w:rsidRPr="00F7408E" w:rsidRDefault="00F7408E" w:rsidP="00F7408E">
            <w:pPr>
              <w:spacing w:after="160" w:line="259" w:lineRule="auto"/>
              <w:rPr>
                <w:b/>
              </w:rPr>
            </w:pPr>
            <w:r w:rsidRPr="00F7408E">
              <w:rPr>
                <w:b/>
              </w:rPr>
              <w:t>Principiile prelucrarii datelor cu caracter personal</w:t>
            </w:r>
          </w:p>
          <w:p w:rsidR="00F7408E" w:rsidRPr="006B781C" w:rsidRDefault="00F7408E" w:rsidP="00B24228">
            <w:pPr>
              <w:numPr>
                <w:ilvl w:val="0"/>
                <w:numId w:val="16"/>
              </w:numPr>
              <w:spacing w:after="160" w:line="259" w:lineRule="auto"/>
            </w:pPr>
            <w:r w:rsidRPr="006B781C">
              <w:t>Prelucrarea datelor se face in mod legal, transparent si echitabil fata de persoana vizata.</w:t>
            </w:r>
          </w:p>
          <w:p w:rsidR="00F7408E" w:rsidRPr="006B781C" w:rsidRDefault="00F7408E" w:rsidP="00B24228">
            <w:pPr>
              <w:numPr>
                <w:ilvl w:val="0"/>
                <w:numId w:val="16"/>
              </w:numPr>
              <w:spacing w:after="160" w:line="259" w:lineRule="auto"/>
            </w:pPr>
            <w:r w:rsidRPr="006B781C">
              <w:t>Datele sunt colectate in scop determinat, explicit si legitim si nu sunt prelucrate ulterior in alt scop incompatibil cu cel initial (exceptie: prelucrarea in scop de arhivare in interes public, in scop de cercetare stiintifica sau istorica sau in scop statistic nu sunt considerate incompatibile cu scopul initial).</w:t>
            </w:r>
          </w:p>
          <w:p w:rsidR="00F7408E" w:rsidRPr="006B781C" w:rsidRDefault="00F7408E" w:rsidP="00B24228">
            <w:pPr>
              <w:numPr>
                <w:ilvl w:val="0"/>
                <w:numId w:val="16"/>
              </w:numPr>
              <w:spacing w:after="160" w:line="259" w:lineRule="auto"/>
            </w:pPr>
            <w:r w:rsidRPr="006B781C">
              <w:t>Datele sunt adecvate, relevante si limitate la ceea ce este necesar in privinta scopului.</w:t>
            </w:r>
          </w:p>
          <w:p w:rsidR="00F7408E" w:rsidRPr="006B781C" w:rsidRDefault="00F7408E" w:rsidP="00B24228">
            <w:pPr>
              <w:numPr>
                <w:ilvl w:val="0"/>
                <w:numId w:val="16"/>
              </w:numPr>
              <w:spacing w:after="160" w:line="259" w:lineRule="auto"/>
            </w:pPr>
            <w:r w:rsidRPr="006B781C">
              <w:t>Sunt exacte (datele inexacte sunt actualizate sau sterse).</w:t>
            </w:r>
          </w:p>
          <w:p w:rsidR="00F7408E" w:rsidRPr="006B781C" w:rsidRDefault="00F7408E" w:rsidP="00B24228">
            <w:pPr>
              <w:numPr>
                <w:ilvl w:val="0"/>
                <w:numId w:val="16"/>
              </w:numPr>
              <w:spacing w:after="160" w:line="259" w:lineRule="auto"/>
            </w:pPr>
            <w:r w:rsidRPr="006B781C">
              <w:t xml:space="preserve">Datele sunt stocate intr-o forma care permite identificarea persoanelor pe o perioada ce nu </w:t>
            </w:r>
            <w:r w:rsidRPr="006B781C">
              <w:lastRenderedPageBreak/>
              <w:t>depaseste perioada necesara indeplinirii scopului in care sunt prelucrate.</w:t>
            </w:r>
          </w:p>
          <w:p w:rsidR="00F7408E" w:rsidRPr="006B781C" w:rsidRDefault="00F7408E" w:rsidP="00B24228">
            <w:pPr>
              <w:numPr>
                <w:ilvl w:val="0"/>
                <w:numId w:val="16"/>
              </w:numPr>
              <w:spacing w:after="160" w:line="259" w:lineRule="auto"/>
            </w:pPr>
            <w:r w:rsidRPr="006B781C">
              <w:t>Prelucrarea trebuie sa asigure protectia impotriva prelucrarii neautorizate, ilegale, impotriva pierderii, stergerii sau deteriorarii accidentale, prin masuri tehnice si organizatorice.</w:t>
            </w:r>
          </w:p>
          <w:p w:rsidR="00F7408E" w:rsidRPr="006B781C" w:rsidRDefault="00F7408E" w:rsidP="00F7408E">
            <w:r w:rsidRPr="006B781C">
              <w:t xml:space="preserve">Prelucrarea </w:t>
            </w:r>
            <w:r w:rsidRPr="00F7408E">
              <w:rPr>
                <w:b/>
              </w:rPr>
              <w:t>este legala</w:t>
            </w:r>
            <w:r w:rsidRPr="006B781C">
              <w:t xml:space="preserve"> daca este indeplinita una din conditiile:</w:t>
            </w:r>
          </w:p>
          <w:p w:rsidR="00F7408E" w:rsidRPr="006B781C" w:rsidRDefault="00F7408E" w:rsidP="00B24228">
            <w:pPr>
              <w:numPr>
                <w:ilvl w:val="0"/>
                <w:numId w:val="17"/>
              </w:numPr>
              <w:spacing w:after="160" w:line="259" w:lineRule="auto"/>
            </w:pPr>
            <w:r w:rsidRPr="006B781C">
              <w:t>exista consimtamantul persoanei vizate pentru prelucrarea pentru unul sau mai multe scopuri specifice;</w:t>
            </w:r>
          </w:p>
          <w:p w:rsidR="00F7408E" w:rsidRPr="006B781C" w:rsidRDefault="00F7408E" w:rsidP="00B24228">
            <w:pPr>
              <w:numPr>
                <w:ilvl w:val="0"/>
                <w:numId w:val="17"/>
              </w:numPr>
              <w:spacing w:after="160" w:line="259" w:lineRule="auto"/>
            </w:pPr>
            <w:r w:rsidRPr="006B781C">
              <w:t>prelucrarea este necesara in vederea executarii unui contract in care persoana vizata este parte;</w:t>
            </w:r>
          </w:p>
          <w:p w:rsidR="00F7408E" w:rsidRPr="006B781C" w:rsidRDefault="00F7408E" w:rsidP="00B24228">
            <w:pPr>
              <w:numPr>
                <w:ilvl w:val="0"/>
                <w:numId w:val="17"/>
              </w:numPr>
              <w:spacing w:after="160" w:line="259" w:lineRule="auto"/>
            </w:pPr>
            <w:r w:rsidRPr="006B781C">
              <w:t>exista o obligatie legala a operatorului;</w:t>
            </w:r>
          </w:p>
          <w:p w:rsidR="00F7408E" w:rsidRPr="006B781C" w:rsidRDefault="00F7408E" w:rsidP="00B24228">
            <w:pPr>
              <w:numPr>
                <w:ilvl w:val="0"/>
                <w:numId w:val="17"/>
              </w:numPr>
              <w:spacing w:after="160" w:line="259" w:lineRule="auto"/>
            </w:pPr>
            <w:r w:rsidRPr="006B781C">
              <w:t>prelucrarea este necesara pentru protejarea intereselor vitale ale persoanei vizate sau altei persoane fizice;</w:t>
            </w:r>
          </w:p>
          <w:p w:rsidR="00F7408E" w:rsidRPr="006B781C" w:rsidRDefault="00F7408E" w:rsidP="00B24228">
            <w:pPr>
              <w:numPr>
                <w:ilvl w:val="0"/>
                <w:numId w:val="17"/>
              </w:numPr>
              <w:spacing w:after="160" w:line="259" w:lineRule="auto"/>
            </w:pPr>
            <w:r w:rsidRPr="006B781C">
              <w:t>prelucrarea este necesara pentru indeplinirea unui interes public sau din prerogative de autoritate publica;</w:t>
            </w:r>
          </w:p>
          <w:p w:rsidR="00F7408E" w:rsidRPr="006B781C" w:rsidRDefault="00F7408E" w:rsidP="00B24228">
            <w:pPr>
              <w:numPr>
                <w:ilvl w:val="0"/>
                <w:numId w:val="17"/>
              </w:numPr>
              <w:spacing w:after="160" w:line="259" w:lineRule="auto"/>
            </w:pPr>
            <w:r w:rsidRPr="006B781C">
              <w:t>Prelucrarea este necesara in scopul intereselor legitime ale operatorului sau unei terte parti, cu exceptia cazului cand prevaleaza interesele si drepturile si libertatile fundamentale ale persoanei vizate.</w:t>
            </w:r>
          </w:p>
          <w:p w:rsidR="00F7408E" w:rsidRPr="006B781C" w:rsidRDefault="00F7408E" w:rsidP="00B24228">
            <w:pPr>
              <w:numPr>
                <w:ilvl w:val="0"/>
                <w:numId w:val="17"/>
              </w:numPr>
              <w:spacing w:after="160" w:line="259" w:lineRule="auto"/>
            </w:pPr>
            <w:r w:rsidRPr="006B781C">
              <w:t>Analiza privind scopul prelucrarii ulterioare a datelor trebuie sa tina cont de urmatoarele:</w:t>
            </w:r>
          </w:p>
          <w:p w:rsidR="00F7408E" w:rsidRPr="006B781C" w:rsidRDefault="00F7408E" w:rsidP="00B24228">
            <w:pPr>
              <w:numPr>
                <w:ilvl w:val="0"/>
                <w:numId w:val="18"/>
              </w:numPr>
              <w:spacing w:after="160" w:line="259" w:lineRule="auto"/>
            </w:pPr>
            <w:r w:rsidRPr="006B781C">
              <w:t>legatura dintre scopul initial pentru care datele au fost colectate si scopul prelucrarii ulterioare;</w:t>
            </w:r>
          </w:p>
          <w:p w:rsidR="00F7408E" w:rsidRPr="006B781C" w:rsidRDefault="00F7408E" w:rsidP="00B24228">
            <w:pPr>
              <w:numPr>
                <w:ilvl w:val="0"/>
                <w:numId w:val="18"/>
              </w:numPr>
              <w:spacing w:after="160" w:line="259" w:lineRule="auto"/>
            </w:pPr>
            <w:r w:rsidRPr="006B781C">
              <w:t>contextul in care datele au fost colectate (mai ales relatia dintre persoanele vizate si operator;</w:t>
            </w:r>
          </w:p>
          <w:p w:rsidR="00F7408E" w:rsidRPr="006B781C" w:rsidRDefault="00F7408E" w:rsidP="00B24228">
            <w:pPr>
              <w:numPr>
                <w:ilvl w:val="0"/>
                <w:numId w:val="18"/>
              </w:numPr>
              <w:spacing w:after="160" w:line="259" w:lineRule="auto"/>
            </w:pPr>
            <w:r w:rsidRPr="006B781C">
              <w:t>natura datelor cu caracter personal, mai ales in cazul datelor cu caracter special sau a celor care privesc infractiuni si condamnari penale;</w:t>
            </w:r>
          </w:p>
          <w:p w:rsidR="00F7408E" w:rsidRPr="006B781C" w:rsidRDefault="00F7408E" w:rsidP="00B24228">
            <w:pPr>
              <w:numPr>
                <w:ilvl w:val="0"/>
                <w:numId w:val="18"/>
              </w:numPr>
              <w:spacing w:after="160" w:line="259" w:lineRule="auto"/>
            </w:pPr>
            <w:r w:rsidRPr="006B781C">
              <w:t>Consecintele asupra persoanelor vizate;</w:t>
            </w:r>
          </w:p>
          <w:p w:rsidR="00F7408E" w:rsidRPr="006B781C" w:rsidRDefault="00F7408E" w:rsidP="00B24228">
            <w:pPr>
              <w:numPr>
                <w:ilvl w:val="0"/>
                <w:numId w:val="18"/>
              </w:numPr>
              <w:spacing w:after="160" w:line="259" w:lineRule="auto"/>
            </w:pPr>
            <w:r w:rsidRPr="006B781C">
              <w:t>Existenta unor garantii adecvate pentru protectia datelor.</w:t>
            </w:r>
          </w:p>
          <w:p w:rsidR="00F7408E" w:rsidRPr="006B781C" w:rsidRDefault="00F7408E" w:rsidP="00F7408E">
            <w:r w:rsidRPr="006B781C">
              <w:rPr>
                <w:b/>
                <w:bCs/>
              </w:rPr>
              <w:t>Consimtamantul</w:t>
            </w:r>
          </w:p>
          <w:p w:rsidR="00F7408E" w:rsidRPr="006B781C" w:rsidRDefault="00F7408E" w:rsidP="00B24228">
            <w:pPr>
              <w:numPr>
                <w:ilvl w:val="0"/>
                <w:numId w:val="19"/>
              </w:numPr>
              <w:spacing w:after="160" w:line="259" w:lineRule="auto"/>
            </w:pPr>
            <w:r w:rsidRPr="006B781C">
              <w:t xml:space="preserve">Solicitarea consimtamantului trebuie sa fie facuta intr-o forma clara si usor accesibila, distincta de alte prevederi. </w:t>
            </w:r>
          </w:p>
          <w:p w:rsidR="00F7408E" w:rsidRPr="006B781C" w:rsidRDefault="00F7408E" w:rsidP="00B24228">
            <w:pPr>
              <w:numPr>
                <w:ilvl w:val="0"/>
                <w:numId w:val="19"/>
              </w:numPr>
              <w:spacing w:after="160" w:line="259" w:lineRule="auto"/>
            </w:pPr>
            <w:r w:rsidRPr="006B781C">
              <w:t>Consimtamantul se acorda in scris. Omisiunea de acordare nu se prezuma ca este un acord tacit.</w:t>
            </w:r>
          </w:p>
          <w:p w:rsidR="00F7408E" w:rsidRPr="006B781C" w:rsidRDefault="00F7408E" w:rsidP="00B24228">
            <w:pPr>
              <w:numPr>
                <w:ilvl w:val="0"/>
                <w:numId w:val="19"/>
              </w:numPr>
              <w:spacing w:after="160" w:line="259" w:lineRule="auto"/>
            </w:pPr>
            <w:r w:rsidRPr="006B781C">
              <w:t>Consimtamantul se poate retrage in orice moment, simplu si fara explicatii din partea persoanei vizate.</w:t>
            </w:r>
          </w:p>
          <w:p w:rsidR="00F7408E" w:rsidRPr="006B781C" w:rsidRDefault="00F7408E" w:rsidP="00B24228">
            <w:pPr>
              <w:numPr>
                <w:ilvl w:val="0"/>
                <w:numId w:val="19"/>
              </w:numPr>
              <w:spacing w:after="160" w:line="259" w:lineRule="auto"/>
            </w:pPr>
            <w:r w:rsidRPr="006B781C">
              <w:t>In acordarea consimtamantului se tine cont daca acesta a fost dat in mod liber, fara a fi conditionat de executarea unui contract sau prestarea unui serviciu.</w:t>
            </w:r>
          </w:p>
          <w:p w:rsidR="00F7408E" w:rsidRPr="006B781C" w:rsidRDefault="00F7408E" w:rsidP="00B24228">
            <w:pPr>
              <w:numPr>
                <w:ilvl w:val="0"/>
                <w:numId w:val="19"/>
              </w:numPr>
              <w:spacing w:after="160" w:line="259" w:lineRule="auto"/>
            </w:pPr>
            <w:r w:rsidRPr="006B781C">
              <w:t>In ceea ce priveste consimtamantul copiilor in legatura cu serviciile societatii informationale, prelucrarea datelor copilului este legala doar daca acesta are 16 ani si si-a dat consimtamantul, altfel, consimtamantul trebuie dat sau autorizat de un adult care exercita puterea parinteasca.</w:t>
            </w:r>
          </w:p>
          <w:p w:rsidR="00F7408E" w:rsidRPr="00F7408E" w:rsidRDefault="00F7408E" w:rsidP="00F7408E">
            <w:pPr>
              <w:spacing w:after="160" w:line="259" w:lineRule="auto"/>
              <w:rPr>
                <w:b/>
              </w:rPr>
            </w:pPr>
            <w:r w:rsidRPr="00F7408E">
              <w:rPr>
                <w:b/>
              </w:rPr>
              <w:t>Prelucrarea categoriilor speciale de date personale</w:t>
            </w:r>
          </w:p>
          <w:p w:rsidR="00F7408E" w:rsidRPr="006B781C" w:rsidRDefault="00F7408E" w:rsidP="00B24228">
            <w:pPr>
              <w:numPr>
                <w:ilvl w:val="0"/>
                <w:numId w:val="19"/>
              </w:numPr>
              <w:spacing w:after="160" w:line="259" w:lineRule="auto"/>
            </w:pPr>
            <w:r w:rsidRPr="006B781C">
              <w:lastRenderedPageBreak/>
              <w:t>Se interzice prelucrarea datelor personale cu referire la:</w:t>
            </w:r>
          </w:p>
          <w:p w:rsidR="00F7408E" w:rsidRPr="006B781C" w:rsidRDefault="00F7408E" w:rsidP="00B24228">
            <w:pPr>
              <w:numPr>
                <w:ilvl w:val="0"/>
                <w:numId w:val="20"/>
              </w:numPr>
              <w:spacing w:after="160" w:line="259" w:lineRule="auto"/>
            </w:pPr>
            <w:r w:rsidRPr="006B781C">
              <w:t>Orientare religioasa sau convingeri filozofice;</w:t>
            </w:r>
          </w:p>
          <w:p w:rsidR="00F7408E" w:rsidRPr="006B781C" w:rsidRDefault="00F7408E" w:rsidP="00B24228">
            <w:pPr>
              <w:numPr>
                <w:ilvl w:val="0"/>
                <w:numId w:val="20"/>
              </w:numPr>
              <w:spacing w:after="160" w:line="259" w:lineRule="auto"/>
            </w:pPr>
            <w:r w:rsidRPr="006B781C">
              <w:t>Origine rasiala;</w:t>
            </w:r>
          </w:p>
          <w:p w:rsidR="00F7408E" w:rsidRPr="006B781C" w:rsidRDefault="00F7408E" w:rsidP="00B24228">
            <w:pPr>
              <w:numPr>
                <w:ilvl w:val="0"/>
                <w:numId w:val="20"/>
              </w:numPr>
              <w:spacing w:after="160" w:line="259" w:lineRule="auto"/>
            </w:pPr>
            <w:r w:rsidRPr="006B781C">
              <w:t>Orientare politica, apartenenta la sindicate ;</w:t>
            </w:r>
          </w:p>
          <w:p w:rsidR="00F7408E" w:rsidRPr="006B781C" w:rsidRDefault="00F7408E" w:rsidP="00B24228">
            <w:pPr>
              <w:numPr>
                <w:ilvl w:val="0"/>
                <w:numId w:val="20"/>
              </w:numPr>
              <w:spacing w:after="160" w:line="259" w:lineRule="auto"/>
            </w:pPr>
            <w:r w:rsidRPr="006B781C">
              <w:t>Origine sociala;</w:t>
            </w:r>
          </w:p>
          <w:p w:rsidR="00F7408E" w:rsidRPr="006B781C" w:rsidRDefault="00F7408E" w:rsidP="00B24228">
            <w:pPr>
              <w:numPr>
                <w:ilvl w:val="0"/>
                <w:numId w:val="20"/>
              </w:numPr>
              <w:spacing w:after="160" w:line="259" w:lineRule="auto"/>
            </w:pPr>
            <w:r w:rsidRPr="006B781C">
              <w:t>Date biometrice;</w:t>
            </w:r>
          </w:p>
          <w:p w:rsidR="00F7408E" w:rsidRPr="006B781C" w:rsidRDefault="00F7408E" w:rsidP="00B24228">
            <w:pPr>
              <w:numPr>
                <w:ilvl w:val="0"/>
                <w:numId w:val="20"/>
              </w:numPr>
              <w:spacing w:after="160" w:line="259" w:lineRule="auto"/>
            </w:pPr>
            <w:r w:rsidRPr="006B781C">
              <w:t>Date privind sanatatea;</w:t>
            </w:r>
          </w:p>
          <w:p w:rsidR="00F7408E" w:rsidRPr="006B781C" w:rsidRDefault="00F7408E" w:rsidP="00B24228">
            <w:pPr>
              <w:numPr>
                <w:ilvl w:val="0"/>
                <w:numId w:val="20"/>
              </w:numPr>
              <w:spacing w:after="160" w:line="259" w:lineRule="auto"/>
            </w:pPr>
            <w:r w:rsidRPr="006B781C">
              <w:t>Date privind orientarea sexuala.</w:t>
            </w:r>
          </w:p>
          <w:p w:rsidR="00F7408E" w:rsidRPr="006B781C" w:rsidRDefault="00F7408E" w:rsidP="00F7408E">
            <w:r w:rsidRPr="00F7408E">
              <w:rPr>
                <w:b/>
              </w:rPr>
              <w:t>Exceptii</w:t>
            </w:r>
            <w:r w:rsidRPr="006B781C">
              <w:t xml:space="preserve">: </w:t>
            </w:r>
          </w:p>
          <w:p w:rsidR="00F7408E" w:rsidRPr="006B781C" w:rsidRDefault="00F7408E" w:rsidP="00B24228">
            <w:pPr>
              <w:numPr>
                <w:ilvl w:val="0"/>
                <w:numId w:val="21"/>
              </w:numPr>
              <w:spacing w:after="160" w:line="259" w:lineRule="auto"/>
            </w:pPr>
            <w:r w:rsidRPr="006B781C">
              <w:t>Persoana si-a dat consimtamantul, iar legislatia permite acest lucru;</w:t>
            </w:r>
          </w:p>
          <w:p w:rsidR="00F7408E" w:rsidRPr="006B781C" w:rsidRDefault="00F7408E" w:rsidP="00B24228">
            <w:pPr>
              <w:numPr>
                <w:ilvl w:val="0"/>
                <w:numId w:val="21"/>
              </w:numPr>
              <w:spacing w:after="160" w:line="259" w:lineRule="auto"/>
            </w:pPr>
            <w:r w:rsidRPr="006B781C">
              <w:t>Prelucrarea este necesara pntru realizarea scopurilor operatorului sau al persoanei vizate in domeniul muncii si protectiei sociale.</w:t>
            </w:r>
          </w:p>
          <w:p w:rsidR="00F7408E" w:rsidRPr="006B781C" w:rsidRDefault="00F7408E" w:rsidP="00B24228">
            <w:pPr>
              <w:numPr>
                <w:ilvl w:val="0"/>
                <w:numId w:val="21"/>
              </w:numPr>
              <w:spacing w:after="160" w:line="259" w:lineRule="auto"/>
            </w:pPr>
            <w:r w:rsidRPr="006B781C">
              <w:t>Prelucrarea este vitala pentru persoana vizata sau alta persoana fizica</w:t>
            </w:r>
          </w:p>
          <w:p w:rsidR="00F7408E" w:rsidRPr="006B781C" w:rsidRDefault="00F7408E" w:rsidP="00F7408E">
            <w:r>
              <w:t xml:space="preserve">       </w:t>
            </w:r>
            <w:r w:rsidRPr="006B781C">
              <w:t>- Prelucrarea se face de catre un ONG si este in legatura cu activitatea sa si priveste doar membrii sai sau fosti membri.</w:t>
            </w:r>
          </w:p>
          <w:p w:rsidR="00F7408E" w:rsidRPr="006B781C" w:rsidRDefault="00F7408E" w:rsidP="00B24228">
            <w:pPr>
              <w:numPr>
                <w:ilvl w:val="0"/>
                <w:numId w:val="22"/>
              </w:numPr>
              <w:spacing w:after="160" w:line="259" w:lineRule="auto"/>
            </w:pPr>
            <w:r w:rsidRPr="006B781C">
              <w:t>Datele prelucrate au fost facute publice de catre persoana vizata.</w:t>
            </w:r>
          </w:p>
          <w:p w:rsidR="00F7408E" w:rsidRPr="006B781C" w:rsidRDefault="00F7408E" w:rsidP="00B24228">
            <w:pPr>
              <w:numPr>
                <w:ilvl w:val="0"/>
                <w:numId w:val="22"/>
              </w:numPr>
              <w:spacing w:after="160" w:line="259" w:lineRule="auto"/>
            </w:pPr>
            <w:r w:rsidRPr="006B781C">
              <w:t>Prelucrarea este necesara pentru exercitarea unui drept in instanta.</w:t>
            </w:r>
          </w:p>
          <w:p w:rsidR="00F7408E" w:rsidRPr="006B781C" w:rsidRDefault="00F7408E" w:rsidP="00B24228">
            <w:pPr>
              <w:numPr>
                <w:ilvl w:val="0"/>
                <w:numId w:val="22"/>
              </w:numPr>
              <w:spacing w:after="160" w:line="259" w:lineRule="auto"/>
            </w:pPr>
            <w:r w:rsidRPr="006B781C">
              <w:t>Prelucrarea este necesara din motive de interes public major.</w:t>
            </w:r>
          </w:p>
          <w:p w:rsidR="00F7408E" w:rsidRPr="006B781C" w:rsidRDefault="00F7408E" w:rsidP="00B24228">
            <w:pPr>
              <w:numPr>
                <w:ilvl w:val="0"/>
                <w:numId w:val="22"/>
              </w:numPr>
              <w:spacing w:after="160" w:line="259" w:lineRule="auto"/>
            </w:pPr>
            <w:r w:rsidRPr="006B781C">
              <w:t>Prelucrarea este necesara in scopuri de medicina muncii, de furnizarea de asistenta medicala, tratament, de stabilirea unui diagnostic, de analiza a capacitatii de munca a angajatului, de gestionare a serviciilor de asistenta sociala sau medicala.</w:t>
            </w:r>
          </w:p>
          <w:p w:rsidR="00F7408E" w:rsidRPr="006B781C" w:rsidRDefault="00F7408E" w:rsidP="00B24228">
            <w:pPr>
              <w:numPr>
                <w:ilvl w:val="0"/>
                <w:numId w:val="22"/>
              </w:numPr>
              <w:spacing w:after="160" w:line="259" w:lineRule="auto"/>
            </w:pPr>
            <w:r w:rsidRPr="006B781C">
              <w:t>Prelucrarea se face din motive de interes public in domeniul sanatatii publice.</w:t>
            </w:r>
          </w:p>
          <w:p w:rsidR="00F7408E" w:rsidRPr="006B781C" w:rsidRDefault="00F7408E" w:rsidP="00B24228">
            <w:pPr>
              <w:numPr>
                <w:ilvl w:val="0"/>
                <w:numId w:val="22"/>
              </w:numPr>
              <w:spacing w:after="160" w:line="259" w:lineRule="auto"/>
            </w:pPr>
            <w:r w:rsidRPr="006B781C">
              <w:t>Prelucrarea se face in scopuri de arhivare in interes public, de cercetare stiintifica sau istorica.</w:t>
            </w:r>
          </w:p>
          <w:p w:rsidR="00F7408E" w:rsidRPr="006B781C" w:rsidRDefault="00F7408E" w:rsidP="00B24228">
            <w:pPr>
              <w:numPr>
                <w:ilvl w:val="0"/>
                <w:numId w:val="23"/>
              </w:numPr>
              <w:spacing w:after="160" w:line="259" w:lineRule="auto"/>
            </w:pPr>
            <w:r w:rsidRPr="006B781C">
              <w:t>Datele referitoare la condamnari penale si infractiuni se prelucreaza numai sub controlul unei autoritati de stat.</w:t>
            </w:r>
          </w:p>
          <w:p w:rsidR="00F7408E" w:rsidRPr="00F7408E" w:rsidRDefault="00F7408E" w:rsidP="00F7408E">
            <w:pPr>
              <w:spacing w:after="160" w:line="259" w:lineRule="auto"/>
              <w:rPr>
                <w:b/>
              </w:rPr>
            </w:pPr>
            <w:r w:rsidRPr="00F7408E">
              <w:rPr>
                <w:b/>
              </w:rPr>
              <w:t>Drepturile persoanelor vizate</w:t>
            </w:r>
          </w:p>
          <w:p w:rsidR="00F7408E" w:rsidRPr="006B781C" w:rsidRDefault="00F7408E" w:rsidP="00B24228">
            <w:pPr>
              <w:numPr>
                <w:ilvl w:val="0"/>
                <w:numId w:val="24"/>
              </w:numPr>
              <w:spacing w:after="160" w:line="259" w:lineRule="auto"/>
            </w:pPr>
            <w:r w:rsidRPr="006B781C">
              <w:rPr>
                <w:lang w:val="vi-VN"/>
              </w:rPr>
              <w:t>să prim</w:t>
            </w:r>
            <w:r w:rsidRPr="006B781C">
              <w:t>easca</w:t>
            </w:r>
            <w:r w:rsidRPr="006B781C">
              <w:rPr>
                <w:lang w:val="vi-VN"/>
              </w:rPr>
              <w:t xml:space="preserve"> informații privind prelucrarea datelor </w:t>
            </w:r>
            <w:r w:rsidRPr="006B781C">
              <w:t>lor</w:t>
            </w:r>
            <w:r w:rsidRPr="006B781C">
              <w:rPr>
                <w:lang w:val="vi-VN"/>
              </w:rPr>
              <w:t xml:space="preserve"> cu caracter personal;</w:t>
            </w:r>
          </w:p>
          <w:p w:rsidR="00F7408E" w:rsidRPr="006B781C" w:rsidRDefault="00F7408E" w:rsidP="00B24228">
            <w:pPr>
              <w:numPr>
                <w:ilvl w:val="0"/>
                <w:numId w:val="24"/>
              </w:numPr>
              <w:spacing w:after="160" w:line="259" w:lineRule="auto"/>
            </w:pPr>
            <w:r w:rsidRPr="006B781C">
              <w:rPr>
                <w:lang w:val="vi-VN"/>
              </w:rPr>
              <w:t>să obțin</w:t>
            </w:r>
            <w:r w:rsidRPr="006B781C">
              <w:t>a</w:t>
            </w:r>
            <w:r w:rsidRPr="006B781C">
              <w:rPr>
                <w:lang w:val="vi-VN"/>
              </w:rPr>
              <w:t xml:space="preserve"> acces la datele cu caracter personal deținute în legătură cu </w:t>
            </w:r>
            <w:r w:rsidRPr="006B781C">
              <w:t>ele</w:t>
            </w:r>
            <w:r w:rsidRPr="006B781C">
              <w:rPr>
                <w:lang w:val="vi-VN"/>
              </w:rPr>
              <w:t>;</w:t>
            </w:r>
          </w:p>
          <w:p w:rsidR="00F7408E" w:rsidRPr="006B781C" w:rsidRDefault="00F7408E" w:rsidP="00B24228">
            <w:pPr>
              <w:numPr>
                <w:ilvl w:val="0"/>
                <w:numId w:val="24"/>
              </w:numPr>
              <w:spacing w:after="160" w:line="259" w:lineRule="auto"/>
            </w:pPr>
            <w:r w:rsidRPr="006B781C">
              <w:rPr>
                <w:lang w:val="vi-VN"/>
              </w:rPr>
              <w:t>să solicit</w:t>
            </w:r>
            <w:r w:rsidRPr="006B781C">
              <w:t>e</w:t>
            </w:r>
            <w:r w:rsidRPr="006B781C">
              <w:rPr>
                <w:lang w:val="vi-VN"/>
              </w:rPr>
              <w:t> corectarea datelor cu caracter personal incorecte, inexacte sau incomplete;</w:t>
            </w:r>
          </w:p>
          <w:p w:rsidR="00F7408E" w:rsidRPr="006B781C" w:rsidRDefault="00F7408E" w:rsidP="00B24228">
            <w:pPr>
              <w:numPr>
                <w:ilvl w:val="0"/>
                <w:numId w:val="24"/>
              </w:numPr>
              <w:spacing w:after="160" w:line="259" w:lineRule="auto"/>
            </w:pPr>
            <w:r w:rsidRPr="006B781C">
              <w:rPr>
                <w:lang w:val="vi-VN"/>
              </w:rPr>
              <w:t>să solicit</w:t>
            </w:r>
            <w:r w:rsidRPr="006B781C">
              <w:t>e</w:t>
            </w:r>
            <w:r w:rsidRPr="006B781C">
              <w:rPr>
                <w:lang w:val="vi-VN"/>
              </w:rPr>
              <w:t> ștergerea datelor cu caracter personal când acestea nu mai sunt necesare sau dacă prelucrarea acestora este ilegală;</w:t>
            </w:r>
          </w:p>
          <w:p w:rsidR="00F7408E" w:rsidRPr="006B781C" w:rsidRDefault="00F7408E" w:rsidP="00B24228">
            <w:pPr>
              <w:numPr>
                <w:ilvl w:val="0"/>
                <w:numId w:val="24"/>
              </w:numPr>
              <w:spacing w:after="160" w:line="259" w:lineRule="auto"/>
            </w:pPr>
            <w:r w:rsidRPr="006B781C">
              <w:rPr>
                <w:lang w:val="vi-VN"/>
              </w:rPr>
              <w:t>să </w:t>
            </w:r>
            <w:r w:rsidRPr="006B781C">
              <w:t>se opuna</w:t>
            </w:r>
            <w:r w:rsidRPr="006B781C">
              <w:rPr>
                <w:lang w:val="vi-VN"/>
              </w:rPr>
              <w:t xml:space="preserve"> prelucrării datelor </w:t>
            </w:r>
            <w:r w:rsidRPr="006B781C">
              <w:t>lor</w:t>
            </w:r>
            <w:r w:rsidRPr="006B781C">
              <w:rPr>
                <w:lang w:val="vi-VN"/>
              </w:rPr>
              <w:t xml:space="preserve"> cu caracter personal în scopuri de marketing sau din motive </w:t>
            </w:r>
            <w:r w:rsidRPr="006B781C">
              <w:rPr>
                <w:lang w:val="vi-VN"/>
              </w:rPr>
              <w:lastRenderedPageBreak/>
              <w:t xml:space="preserve">legate de situația particulară în care </w:t>
            </w:r>
            <w:r w:rsidRPr="006B781C">
              <w:t>se afla</w:t>
            </w:r>
            <w:r w:rsidRPr="006B781C">
              <w:rPr>
                <w:lang w:val="vi-VN"/>
              </w:rPr>
              <w:t>;</w:t>
            </w:r>
          </w:p>
          <w:p w:rsidR="00F7408E" w:rsidRPr="006B781C" w:rsidRDefault="00F7408E" w:rsidP="00B24228">
            <w:pPr>
              <w:numPr>
                <w:ilvl w:val="0"/>
                <w:numId w:val="24"/>
              </w:numPr>
              <w:spacing w:after="160" w:line="259" w:lineRule="auto"/>
            </w:pPr>
            <w:r w:rsidRPr="006B781C">
              <w:rPr>
                <w:lang w:val="vi-VN"/>
              </w:rPr>
              <w:t>să solicit</w:t>
            </w:r>
            <w:r w:rsidRPr="006B781C">
              <w:t>e</w:t>
            </w:r>
            <w:r w:rsidRPr="006B781C">
              <w:rPr>
                <w:lang w:val="vi-VN"/>
              </w:rPr>
              <w:t> restricționarea prelucrării datelor cu caracter personal în anumite cazuri;</w:t>
            </w:r>
          </w:p>
          <w:p w:rsidR="00F7408E" w:rsidRPr="006B781C" w:rsidRDefault="00F7408E" w:rsidP="00B24228">
            <w:pPr>
              <w:numPr>
                <w:ilvl w:val="0"/>
                <w:numId w:val="24"/>
              </w:numPr>
              <w:spacing w:after="160" w:line="259" w:lineRule="auto"/>
            </w:pPr>
            <w:r w:rsidRPr="006B781C">
              <w:rPr>
                <w:lang w:val="vi-VN"/>
              </w:rPr>
              <w:t>să prim</w:t>
            </w:r>
            <w:r w:rsidRPr="006B781C">
              <w:t>easca</w:t>
            </w:r>
            <w:r w:rsidRPr="006B781C">
              <w:rPr>
                <w:lang w:val="vi-VN"/>
              </w:rPr>
              <w:t xml:space="preserve"> datele </w:t>
            </w:r>
            <w:r w:rsidRPr="006B781C">
              <w:t>lor</w:t>
            </w:r>
            <w:r w:rsidRPr="006B781C">
              <w:rPr>
                <w:lang w:val="vi-VN"/>
              </w:rPr>
              <w:t xml:space="preserve"> cu caracter personal într-un format care poate fi citit automat și să le trimit</w:t>
            </w:r>
            <w:r w:rsidRPr="006B781C">
              <w:t>a</w:t>
            </w:r>
            <w:r w:rsidRPr="006B781C">
              <w:rPr>
                <w:lang w:val="vi-VN"/>
              </w:rPr>
              <w:t xml:space="preserve"> altui operator („portabilitatea datelor”);</w:t>
            </w:r>
          </w:p>
          <w:p w:rsidR="00F7408E" w:rsidRPr="006B781C" w:rsidRDefault="00F7408E" w:rsidP="00B24228">
            <w:pPr>
              <w:numPr>
                <w:ilvl w:val="0"/>
                <w:numId w:val="24"/>
              </w:numPr>
              <w:spacing w:after="160" w:line="259" w:lineRule="auto"/>
            </w:pPr>
            <w:r w:rsidRPr="006B781C">
              <w:rPr>
                <w:lang w:val="vi-VN"/>
              </w:rPr>
              <w:t>să solicit</w:t>
            </w:r>
            <w:r w:rsidRPr="006B781C">
              <w:t>e</w:t>
            </w:r>
            <w:r w:rsidRPr="006B781C">
              <w:rPr>
                <w:lang w:val="vi-VN"/>
              </w:rPr>
              <w:t xml:space="preserve"> ca deciziile bazate pe prelucrarea automată a datelor </w:t>
            </w:r>
            <w:r w:rsidRPr="006B781C">
              <w:t>lor</w:t>
            </w:r>
            <w:r w:rsidRPr="006B781C">
              <w:rPr>
                <w:lang w:val="vi-VN"/>
              </w:rPr>
              <w:t xml:space="preserve"> cu caracter personal care </w:t>
            </w:r>
            <w:r w:rsidRPr="006B781C">
              <w:t xml:space="preserve">ii </w:t>
            </w:r>
            <w:r w:rsidRPr="006B781C">
              <w:rPr>
                <w:lang w:val="vi-VN"/>
              </w:rPr>
              <w:t xml:space="preserve">privesc sau care </w:t>
            </w:r>
            <w:r w:rsidRPr="006B781C">
              <w:t>ii</w:t>
            </w:r>
            <w:r w:rsidRPr="006B781C">
              <w:rPr>
                <w:lang w:val="vi-VN"/>
              </w:rPr>
              <w:t xml:space="preserve"> afectează într-o măsură semnificativă să fie luate de către persoane fizice, nu exclusiv de computere. În acest caz, </w:t>
            </w:r>
            <w:r w:rsidRPr="006B781C">
              <w:t xml:space="preserve">persoanele vizate au </w:t>
            </w:r>
            <w:r w:rsidRPr="006B781C">
              <w:rPr>
                <w:lang w:val="vi-VN"/>
              </w:rPr>
              <w:t>dreptul de a</w:t>
            </w:r>
            <w:r w:rsidRPr="006B781C">
              <w:t>-si</w:t>
            </w:r>
            <w:r w:rsidRPr="006B781C">
              <w:rPr>
                <w:lang w:val="vi-VN"/>
              </w:rPr>
              <w:t xml:space="preserve"> exprima punctul de vedere și de a contesta decizia.</w:t>
            </w:r>
          </w:p>
          <w:p w:rsidR="00F7408E" w:rsidRPr="006B781C" w:rsidRDefault="00F7408E" w:rsidP="00F7408E">
            <w:r w:rsidRPr="00F7408E">
              <w:rPr>
                <w:b/>
              </w:rPr>
              <w:t>Persoanele vizate trebuie sa fie informate despre</w:t>
            </w:r>
            <w:r w:rsidRPr="006B781C">
              <w:t>:</w:t>
            </w:r>
          </w:p>
          <w:p w:rsidR="00F7408E" w:rsidRPr="006B781C" w:rsidRDefault="00F7408E" w:rsidP="00B24228">
            <w:pPr>
              <w:numPr>
                <w:ilvl w:val="0"/>
                <w:numId w:val="25"/>
              </w:numPr>
              <w:spacing w:after="160" w:line="259" w:lineRule="auto"/>
            </w:pPr>
            <w:r w:rsidRPr="006B781C">
              <w:t>numele operatorului sau reprezentantului si al responsabilului cu protectia datelor, si datele de contact ale acestora;</w:t>
            </w:r>
          </w:p>
          <w:p w:rsidR="00F7408E" w:rsidRPr="006B781C" w:rsidRDefault="00F7408E" w:rsidP="00B24228">
            <w:pPr>
              <w:numPr>
                <w:ilvl w:val="0"/>
                <w:numId w:val="25"/>
              </w:numPr>
              <w:spacing w:after="160" w:line="259" w:lineRule="auto"/>
            </w:pPr>
            <w:r w:rsidRPr="006B781C">
              <w:t>scopurile in care sunt prelucrate datele si temeiul juridic al prelucrarii;</w:t>
            </w:r>
          </w:p>
          <w:p w:rsidR="00F7408E" w:rsidRPr="006B781C" w:rsidRDefault="00F7408E" w:rsidP="00B24228">
            <w:pPr>
              <w:numPr>
                <w:ilvl w:val="0"/>
                <w:numId w:val="25"/>
              </w:numPr>
              <w:spacing w:after="160" w:line="259" w:lineRule="auto"/>
            </w:pPr>
            <w:r w:rsidRPr="006B781C">
              <w:t>interesele legitime ale operatorului sau ale unei terte parti;</w:t>
            </w:r>
          </w:p>
          <w:p w:rsidR="00F7408E" w:rsidRPr="006B781C" w:rsidRDefault="00F7408E" w:rsidP="00B24228">
            <w:pPr>
              <w:numPr>
                <w:ilvl w:val="0"/>
                <w:numId w:val="25"/>
              </w:numPr>
              <w:spacing w:after="160" w:line="259" w:lineRule="auto"/>
            </w:pPr>
            <w:r w:rsidRPr="006B781C">
              <w:t>destinatarii datelor cu caracter personal;</w:t>
            </w:r>
          </w:p>
          <w:p w:rsidR="00F7408E" w:rsidRPr="006B781C" w:rsidRDefault="00F7408E" w:rsidP="00B24228">
            <w:pPr>
              <w:numPr>
                <w:ilvl w:val="0"/>
                <w:numId w:val="25"/>
              </w:numPr>
              <w:spacing w:after="160" w:line="259" w:lineRule="auto"/>
            </w:pPr>
            <w:r w:rsidRPr="006B781C">
              <w:t>perioada pentru care se stocheaza datele;</w:t>
            </w:r>
          </w:p>
          <w:p w:rsidR="00F7408E" w:rsidRPr="006B781C" w:rsidRDefault="00F7408E" w:rsidP="00B24228">
            <w:pPr>
              <w:numPr>
                <w:ilvl w:val="0"/>
                <w:numId w:val="25"/>
              </w:numPr>
              <w:spacing w:after="160" w:line="259" w:lineRule="auto"/>
            </w:pPr>
            <w:r w:rsidRPr="006B781C">
              <w:t>daca se transfera date catre o tara terta se informeaza asupra garantiilor privid securitatea datelor;</w:t>
            </w:r>
          </w:p>
          <w:p w:rsidR="00F7408E" w:rsidRPr="006B781C" w:rsidRDefault="00F7408E" w:rsidP="00B24228">
            <w:pPr>
              <w:numPr>
                <w:ilvl w:val="0"/>
                <w:numId w:val="25"/>
              </w:numPr>
              <w:spacing w:after="160" w:line="259" w:lineRule="auto"/>
            </w:pPr>
            <w:r w:rsidRPr="006B781C">
              <w:t>dreptul persoanei vizate de a solicita acces la datele sale, de a restrictiona accesul la acestea sau de a se opune prelucrarii, de a retrage consimtamantul</w:t>
            </w:r>
          </w:p>
          <w:p w:rsidR="00F7408E" w:rsidRPr="006B781C" w:rsidRDefault="00F7408E" w:rsidP="00B24228">
            <w:pPr>
              <w:numPr>
                <w:ilvl w:val="0"/>
                <w:numId w:val="25"/>
              </w:numPr>
              <w:spacing w:after="160" w:line="259" w:lineRule="auto"/>
            </w:pPr>
            <w:r w:rsidRPr="006B781C">
              <w:t>dreptul de a depune plangere la autoritatea de supraveghere;</w:t>
            </w:r>
          </w:p>
          <w:p w:rsidR="00F7408E" w:rsidRPr="006B781C" w:rsidRDefault="00F7408E" w:rsidP="00B24228">
            <w:pPr>
              <w:numPr>
                <w:ilvl w:val="0"/>
                <w:numId w:val="25"/>
              </w:numPr>
              <w:spacing w:after="160" w:line="259" w:lineRule="auto"/>
            </w:pPr>
            <w:r w:rsidRPr="006B781C">
              <w:t>sursa din care provin datele (daca nu au fist obtinute de la persoana vizata).</w:t>
            </w:r>
          </w:p>
          <w:p w:rsidR="00F7408E" w:rsidRPr="006B781C" w:rsidRDefault="00F7408E" w:rsidP="00F7408E">
            <w:pPr>
              <w:spacing w:after="160" w:line="259" w:lineRule="auto"/>
              <w:ind w:left="720"/>
            </w:pPr>
            <w:r w:rsidRPr="006B781C">
              <w:t>Actiuni in cazul nerespectarii drepturilor privind protectia datelor</w:t>
            </w:r>
          </w:p>
          <w:p w:rsidR="00F7408E" w:rsidRPr="006B781C" w:rsidRDefault="00F7408E" w:rsidP="00F7408E">
            <w:r w:rsidRPr="006B781C">
              <w:t xml:space="preserve">In cazul </w:t>
            </w:r>
            <w:r w:rsidRPr="00F7408E">
              <w:rPr>
                <w:b/>
              </w:rPr>
              <w:t>incalcarii drepturilor lor</w:t>
            </w:r>
            <w:r w:rsidRPr="006B781C">
              <w:t>, persoanele vizate pot:</w:t>
            </w:r>
          </w:p>
          <w:p w:rsidR="00F7408E" w:rsidRPr="006B781C" w:rsidRDefault="00F7408E" w:rsidP="00B24228">
            <w:pPr>
              <w:numPr>
                <w:ilvl w:val="0"/>
                <w:numId w:val="26"/>
              </w:numPr>
              <w:spacing w:after="160" w:line="259" w:lineRule="auto"/>
            </w:pPr>
            <w:r w:rsidRPr="006B781C">
              <w:t>sa depuna plangere la autoritatea nationala de protectie a datelor (APD) din tara lor, iar aceasta este obligata sa-i informeze asupra progresului in cercetarea plangerii si asupra solutionarii ei, in termen de cel mult 3 luni;</w:t>
            </w:r>
          </w:p>
          <w:p w:rsidR="00F7408E" w:rsidRPr="006B781C" w:rsidRDefault="00F7408E" w:rsidP="00B24228">
            <w:pPr>
              <w:numPr>
                <w:ilvl w:val="0"/>
                <w:numId w:val="26"/>
              </w:numPr>
              <w:spacing w:after="160" w:line="259" w:lineRule="auto"/>
            </w:pPr>
            <w:r w:rsidRPr="006B781C">
              <w:t>actioneaza in justitie in cazul in care considera ca APD nu a solutionat in mod corect plangerea lor;</w:t>
            </w:r>
          </w:p>
          <w:p w:rsidR="00F7408E" w:rsidRPr="006B781C" w:rsidRDefault="00F7408E" w:rsidP="00B24228">
            <w:pPr>
              <w:numPr>
                <w:ilvl w:val="0"/>
                <w:numId w:val="26"/>
              </w:numPr>
              <w:spacing w:after="160" w:line="259" w:lineRule="auto"/>
            </w:pPr>
            <w:r w:rsidRPr="006B781C">
              <w:t>Sa introduca o actiune in instanta direct impotriva societatii care le-a incalcat drepturile privind protectia datelor.</w:t>
            </w:r>
          </w:p>
          <w:p w:rsidR="00F7408E" w:rsidRPr="006B781C" w:rsidRDefault="00F7408E" w:rsidP="00B24228">
            <w:pPr>
              <w:numPr>
                <w:ilvl w:val="0"/>
                <w:numId w:val="27"/>
              </w:numPr>
              <w:spacing w:after="160" w:line="259" w:lineRule="auto"/>
            </w:pPr>
            <w:r w:rsidRPr="006B781C">
              <w:rPr>
                <w:lang w:val="vi-VN"/>
              </w:rPr>
              <w:t>APD sunt autorități publice independente care monitorizează și supraveghează, prin competențe de investigare și competențe corective, aplicarea legii privind protecția datelor.</w:t>
            </w:r>
          </w:p>
          <w:p w:rsidR="00F7408E" w:rsidRPr="006B781C" w:rsidRDefault="00F7408E" w:rsidP="00B24228">
            <w:pPr>
              <w:numPr>
                <w:ilvl w:val="0"/>
                <w:numId w:val="27"/>
              </w:numPr>
              <w:spacing w:after="160" w:line="259" w:lineRule="auto"/>
            </w:pPr>
            <w:r w:rsidRPr="006B781C">
              <w:t>In unele cazuri, in numele persoanei vizate plangerile pot fi introduse de catre un ONG care are activitate in domeniul protectiei datelor. In unele tari ale UE, ONG-ul poate depunere plangere fara a fi mandatat de catre persoana vizata careia i-au fost incalcate drepturile.</w:t>
            </w:r>
          </w:p>
          <w:p w:rsidR="00F7408E" w:rsidRPr="006B781C" w:rsidRDefault="00F7408E" w:rsidP="00B24228">
            <w:pPr>
              <w:numPr>
                <w:ilvl w:val="0"/>
                <w:numId w:val="27"/>
              </w:numPr>
              <w:spacing w:after="160" w:line="259" w:lineRule="auto"/>
            </w:pPr>
            <w:r w:rsidRPr="006B781C">
              <w:t xml:space="preserve">In cazul in care o societate nu a respectat legea privind protectia datelor si din acest motiv o </w:t>
            </w:r>
            <w:r w:rsidRPr="006B781C">
              <w:lastRenderedPageBreak/>
              <w:t>persoana vizata a suferit prejudicii, aceasta poate cere despagubiri adresandu-se instantei.</w:t>
            </w:r>
          </w:p>
          <w:p w:rsidR="00F7408E" w:rsidRPr="006B781C" w:rsidRDefault="00F7408E" w:rsidP="00B24228">
            <w:pPr>
              <w:numPr>
                <w:ilvl w:val="0"/>
                <w:numId w:val="27"/>
              </w:numPr>
              <w:spacing w:after="160" w:line="259" w:lineRule="auto"/>
            </w:pPr>
            <w:r w:rsidRPr="006B781C">
              <w:t>Operatorul. Persoana imputernicita</w:t>
            </w:r>
          </w:p>
          <w:p w:rsidR="00F7408E" w:rsidRPr="006B781C" w:rsidRDefault="00F7408E" w:rsidP="00B24228">
            <w:pPr>
              <w:numPr>
                <w:ilvl w:val="0"/>
                <w:numId w:val="27"/>
              </w:numPr>
              <w:spacing w:after="160" w:line="259" w:lineRule="auto"/>
            </w:pPr>
            <w:r w:rsidRPr="006B781C">
              <w:t>Tinand seama de natura datelor, scopul prelucrarii, domeniul de aplicare, riscurile pentru drepturile si libertatile persoanelor fizice, operatorul este obligat sa ia masuri tehnice si organizatorice pentru a garanta si a demonstra ca prelucrarea se desfasoara in conformitate cu Regulamentul. Aceasta implica politici adecvate de protectie a datelor.</w:t>
            </w:r>
          </w:p>
          <w:p w:rsidR="00F7408E" w:rsidRPr="006B781C" w:rsidRDefault="00F7408E" w:rsidP="00B24228">
            <w:pPr>
              <w:numPr>
                <w:ilvl w:val="0"/>
                <w:numId w:val="27"/>
              </w:numPr>
              <w:spacing w:after="160" w:line="259" w:lineRule="auto"/>
            </w:pPr>
            <w:r w:rsidRPr="006B781C">
              <w:t>Conformitatea cu Regulamentul poate fi demonstrata prin:</w:t>
            </w:r>
          </w:p>
          <w:p w:rsidR="00F7408E" w:rsidRPr="006B781C" w:rsidRDefault="00F7408E" w:rsidP="00F7408E">
            <w:r w:rsidRPr="006B781C">
              <w:tab/>
              <w:t>- cod de conduita adecvat (art. 40);</w:t>
            </w:r>
          </w:p>
          <w:p w:rsidR="00F7408E" w:rsidRPr="006B781C" w:rsidRDefault="00F7408E" w:rsidP="00F7408E">
            <w:r w:rsidRPr="006B781C">
              <w:tab/>
              <w:t>- mecanism de certificare aprobat (art. 42).</w:t>
            </w:r>
          </w:p>
          <w:p w:rsidR="00F7408E" w:rsidRPr="006B781C" w:rsidRDefault="00F7408E" w:rsidP="00B24228">
            <w:pPr>
              <w:numPr>
                <w:ilvl w:val="0"/>
                <w:numId w:val="28"/>
              </w:numPr>
              <w:spacing w:after="160" w:line="259" w:lineRule="auto"/>
            </w:pPr>
            <w:r w:rsidRPr="006B781C">
              <w:t>In cazul in care doi sau mai multi operatori stabilesc in comun scopurile si mijloacele de prelucrare, acestia sunt operatori asociati. Ei trebuie sa stabilesca in mod transparent drepturile si obligatiile lor in raport cu persoanele vizate si sa desemneze o persoana de contact.</w:t>
            </w:r>
          </w:p>
          <w:p w:rsidR="00F7408E" w:rsidRPr="006B781C" w:rsidRDefault="00F7408E" w:rsidP="00B24228">
            <w:pPr>
              <w:numPr>
                <w:ilvl w:val="0"/>
                <w:numId w:val="28"/>
              </w:numPr>
              <w:spacing w:after="160" w:line="259" w:lineRule="auto"/>
            </w:pPr>
            <w:r w:rsidRPr="006B781C">
              <w:t>Persoana vizata isi exercita drepturile sale in raport cu fiecare dintre operatorii asociati.</w:t>
            </w:r>
          </w:p>
          <w:p w:rsidR="00F7408E" w:rsidRPr="006B781C" w:rsidRDefault="00F7408E" w:rsidP="00B24228">
            <w:pPr>
              <w:numPr>
                <w:ilvl w:val="0"/>
                <w:numId w:val="28"/>
              </w:numPr>
              <w:spacing w:after="160" w:line="259" w:lineRule="auto"/>
            </w:pPr>
            <w:r w:rsidRPr="006B781C">
              <w:t>Operatorul cu sediul in afara UE care prelucreaza date ale persoanelor din UE trebuie sa-si desemneze in scris un reprezentant in UE.</w:t>
            </w:r>
          </w:p>
          <w:p w:rsidR="00F7408E" w:rsidRPr="006B781C" w:rsidRDefault="00F7408E" w:rsidP="00B24228">
            <w:pPr>
              <w:numPr>
                <w:ilvl w:val="0"/>
                <w:numId w:val="28"/>
              </w:numPr>
              <w:spacing w:after="160" w:line="259" w:lineRule="auto"/>
            </w:pPr>
            <w:r w:rsidRPr="006B781C">
              <w:t>In cazul in care prelucrarea este realizata in numele unui operator, persoana imputernicita trebuie sa fie o persoana care ofera garantii suficiente pentru punerea in aplicare a unor masuri tehnice si organizatorice adecvate respectarii Regulamentului.</w:t>
            </w:r>
          </w:p>
          <w:p w:rsidR="00F7408E" w:rsidRPr="006B781C" w:rsidRDefault="00F7408E" w:rsidP="00B24228">
            <w:pPr>
              <w:numPr>
                <w:ilvl w:val="0"/>
                <w:numId w:val="28"/>
              </w:numPr>
              <w:spacing w:after="160" w:line="259" w:lineRule="auto"/>
            </w:pPr>
            <w:r w:rsidRPr="006B781C">
              <w:t>In cazul in care persoana imputernicita de un operator nu respecta Regulamentul prin stabilirea scopurilor si mijloacelor prelucrarii datelor, acesta va fi considerat operator in raport cu acea prelucrare.</w:t>
            </w:r>
          </w:p>
          <w:p w:rsidR="00F7408E" w:rsidRPr="006B781C" w:rsidRDefault="00F7408E" w:rsidP="00B24228">
            <w:pPr>
              <w:numPr>
                <w:ilvl w:val="0"/>
                <w:numId w:val="28"/>
              </w:numPr>
              <w:spacing w:after="160" w:line="259" w:lineRule="auto"/>
            </w:pPr>
            <w:r w:rsidRPr="006B781C">
              <w:t xml:space="preserve">Orice prelucrare a datelor se face </w:t>
            </w:r>
            <w:r w:rsidRPr="006B781C">
              <w:rPr>
                <w:b/>
                <w:bCs/>
              </w:rPr>
              <w:t>doar la solicitarea operatorului</w:t>
            </w:r>
            <w:r w:rsidRPr="006B781C">
              <w:t>, indiferent ca este facuta de catre un imputernicit sau de o persoana autorizata de acesta, cu exceptia cazului cand legea interna sau UE il obliga la acest lucru.</w:t>
            </w:r>
          </w:p>
          <w:p w:rsidR="00F7408E" w:rsidRPr="006B781C" w:rsidRDefault="00F7408E" w:rsidP="00925D16">
            <w:pPr>
              <w:spacing w:after="160" w:line="259" w:lineRule="auto"/>
            </w:pPr>
            <w:r w:rsidRPr="00925D16">
              <w:rPr>
                <w:b/>
              </w:rPr>
              <w:t>Evidenta activitatilor de prelucrare</w:t>
            </w:r>
            <w:r w:rsidRPr="006B781C">
              <w:t xml:space="preserve"> (Registrul Operatiunilor de Prelucrare)</w:t>
            </w:r>
          </w:p>
          <w:p w:rsidR="00F7408E" w:rsidRPr="006B781C" w:rsidRDefault="00F7408E" w:rsidP="00B24228">
            <w:pPr>
              <w:numPr>
                <w:ilvl w:val="0"/>
                <w:numId w:val="29"/>
              </w:numPr>
              <w:spacing w:after="160" w:line="259" w:lineRule="auto"/>
            </w:pPr>
            <w:r w:rsidRPr="006B781C">
              <w:t>Operatorul/reprezentantul pastreaza evidenta operatiunilor de prelucrare, care contine:</w:t>
            </w:r>
          </w:p>
          <w:p w:rsidR="00F7408E" w:rsidRPr="006B781C" w:rsidRDefault="00F7408E" w:rsidP="00B24228">
            <w:pPr>
              <w:numPr>
                <w:ilvl w:val="0"/>
                <w:numId w:val="30"/>
              </w:numPr>
              <w:spacing w:after="160" w:line="259" w:lineRule="auto"/>
            </w:pPr>
            <w:r w:rsidRPr="006B781C">
              <w:t>numele si datele de contact ale operatorului si ale responsabilului cu protectia datelor (DPO);</w:t>
            </w:r>
          </w:p>
          <w:p w:rsidR="00F7408E" w:rsidRPr="006B781C" w:rsidRDefault="00F7408E" w:rsidP="00B24228">
            <w:pPr>
              <w:numPr>
                <w:ilvl w:val="0"/>
                <w:numId w:val="30"/>
              </w:numPr>
              <w:spacing w:after="160" w:line="259" w:lineRule="auto"/>
            </w:pPr>
            <w:r w:rsidRPr="006B781C">
              <w:t>scopurile prelucrarii;</w:t>
            </w:r>
          </w:p>
          <w:p w:rsidR="00F7408E" w:rsidRPr="006B781C" w:rsidRDefault="00F7408E" w:rsidP="00B24228">
            <w:pPr>
              <w:numPr>
                <w:ilvl w:val="0"/>
                <w:numId w:val="30"/>
              </w:numPr>
              <w:spacing w:after="160" w:line="259" w:lineRule="auto"/>
            </w:pPr>
            <w:r w:rsidRPr="006B781C">
              <w:t>descrierea categoriilor de persoane vizate si a categoriilor de date prelucrate;</w:t>
            </w:r>
          </w:p>
          <w:p w:rsidR="00F7408E" w:rsidRPr="006B781C" w:rsidRDefault="00F7408E" w:rsidP="00B24228">
            <w:pPr>
              <w:numPr>
                <w:ilvl w:val="0"/>
                <w:numId w:val="30"/>
              </w:numPr>
              <w:spacing w:after="160" w:line="259" w:lineRule="auto"/>
            </w:pPr>
            <w:r w:rsidRPr="006B781C">
              <w:t>categoriile de destinatari carora le sunt divulgate datele (inclusiv din alte tari);</w:t>
            </w:r>
          </w:p>
          <w:p w:rsidR="00F7408E" w:rsidRPr="006B781C" w:rsidRDefault="00F7408E" w:rsidP="00B24228">
            <w:pPr>
              <w:numPr>
                <w:ilvl w:val="0"/>
                <w:numId w:val="30"/>
              </w:numPr>
              <w:spacing w:after="160" w:line="259" w:lineRule="auto"/>
            </w:pPr>
            <w:r w:rsidRPr="006B781C">
              <w:t>tarile terte sau oragnismele internationale catre care se transfera date (daca este cazul);</w:t>
            </w:r>
          </w:p>
          <w:p w:rsidR="00F7408E" w:rsidRPr="006B781C" w:rsidRDefault="00F7408E" w:rsidP="00B24228">
            <w:pPr>
              <w:numPr>
                <w:ilvl w:val="0"/>
                <w:numId w:val="30"/>
              </w:numPr>
              <w:spacing w:after="160" w:line="259" w:lineRule="auto"/>
            </w:pPr>
            <w:r w:rsidRPr="006B781C">
              <w:t>termenele- limita cand se preconizeaza sa se stearga datele, daca este posibil;</w:t>
            </w:r>
          </w:p>
          <w:p w:rsidR="00F7408E" w:rsidRPr="006B781C" w:rsidRDefault="00F7408E" w:rsidP="00B24228">
            <w:pPr>
              <w:numPr>
                <w:ilvl w:val="0"/>
                <w:numId w:val="30"/>
              </w:numPr>
              <w:spacing w:after="160" w:line="259" w:lineRule="auto"/>
            </w:pPr>
            <w:r w:rsidRPr="006B781C">
              <w:t>descriere generala a masurilor tehnice si organizationale</w:t>
            </w:r>
          </w:p>
          <w:p w:rsidR="00F7408E" w:rsidRPr="006B781C" w:rsidRDefault="00F7408E" w:rsidP="00B24228">
            <w:pPr>
              <w:numPr>
                <w:ilvl w:val="0"/>
                <w:numId w:val="31"/>
              </w:numPr>
              <w:spacing w:after="160" w:line="259" w:lineRule="auto"/>
            </w:pPr>
            <w:r w:rsidRPr="006B781C">
              <w:t xml:space="preserve">Aceasta obligatie nu exista pentru operatorul cu mai putin de 250 de angajati. Exceptie: prelucrarea datelor poate genera risc pentru drepturile si libertatile persoanelor vizate, prelucrarea nu este </w:t>
            </w:r>
            <w:r w:rsidRPr="006B781C">
              <w:lastRenderedPageBreak/>
              <w:t>ocazionala, include categorii de date speciale sau date referitoare la condamnari penale si infractiuni.</w:t>
            </w:r>
          </w:p>
          <w:p w:rsidR="00F7408E" w:rsidRPr="006B781C" w:rsidRDefault="00F7408E" w:rsidP="00B24228">
            <w:pPr>
              <w:numPr>
                <w:ilvl w:val="0"/>
                <w:numId w:val="31"/>
              </w:numPr>
              <w:spacing w:after="160" w:line="259" w:lineRule="auto"/>
            </w:pPr>
            <w:r w:rsidRPr="006B781C">
              <w:t>Securitatea datelor cu caracter personal</w:t>
            </w:r>
          </w:p>
          <w:p w:rsidR="00F7408E" w:rsidRPr="006B781C" w:rsidRDefault="00F7408E" w:rsidP="00B24228">
            <w:pPr>
              <w:numPr>
                <w:ilvl w:val="0"/>
                <w:numId w:val="31"/>
              </w:numPr>
              <w:spacing w:after="160" w:line="259" w:lineRule="auto"/>
            </w:pPr>
            <w:r w:rsidRPr="006B781C">
              <w:t>Masuri privind securitatea prelucrarii datelor:</w:t>
            </w:r>
          </w:p>
          <w:p w:rsidR="00F7408E" w:rsidRPr="006B781C" w:rsidRDefault="00F7408E" w:rsidP="00B24228">
            <w:pPr>
              <w:numPr>
                <w:ilvl w:val="0"/>
                <w:numId w:val="32"/>
              </w:numPr>
              <w:spacing w:after="160" w:line="259" w:lineRule="auto"/>
            </w:pPr>
            <w:r w:rsidRPr="006B781C">
              <w:t>Pseudonimizarea si criptarea datelor;</w:t>
            </w:r>
          </w:p>
          <w:p w:rsidR="00F7408E" w:rsidRPr="006B781C" w:rsidRDefault="00F7408E" w:rsidP="00B24228">
            <w:pPr>
              <w:numPr>
                <w:ilvl w:val="0"/>
                <w:numId w:val="32"/>
              </w:numPr>
              <w:spacing w:after="160" w:line="259" w:lineRule="auto"/>
            </w:pPr>
            <w:r w:rsidRPr="006B781C">
              <w:t xml:space="preserve">Capacitatea de a asigura confidentialitatea, integritatea, disponibilitatea si </w:t>
            </w:r>
            <w:r w:rsidRPr="006B781C">
              <w:rPr>
                <w:b/>
                <w:bCs/>
              </w:rPr>
              <w:t>rezilienta</w:t>
            </w:r>
            <w:r w:rsidRPr="006B781C">
              <w:t xml:space="preserve"> (nu rezistenta) continue ale sistemelor de prelucrarea a datelor = capacitatea de a restabili disonibilitatea datelor si accesul acestora in timp util daca are loc un accident;</w:t>
            </w:r>
          </w:p>
          <w:p w:rsidR="00F7408E" w:rsidRPr="006B781C" w:rsidRDefault="00F7408E" w:rsidP="00B24228">
            <w:pPr>
              <w:numPr>
                <w:ilvl w:val="0"/>
                <w:numId w:val="32"/>
              </w:numPr>
              <w:spacing w:after="160" w:line="259" w:lineRule="auto"/>
            </w:pPr>
            <w:r w:rsidRPr="006B781C">
              <w:t>Un proces pentru testatea, evaluarea si aprecierea periodica a eficacitatii masurilor tehnice si organizatorice pentru garantarea securitatii datelor.</w:t>
            </w:r>
          </w:p>
          <w:p w:rsidR="00F7408E" w:rsidRPr="006B781C" w:rsidRDefault="00F7408E" w:rsidP="00F7408E">
            <w:r w:rsidRPr="00925D16">
              <w:rPr>
                <w:b/>
              </w:rPr>
              <w:t>Securitatea prelucrarii datelor cu caracter personal</w:t>
            </w:r>
            <w:r w:rsidRPr="006B781C">
              <w:t xml:space="preserve"> este data de echilibrul existent intre:</w:t>
            </w:r>
          </w:p>
          <w:p w:rsidR="00F7408E" w:rsidRPr="006B781C" w:rsidRDefault="00F7408E" w:rsidP="00B24228">
            <w:pPr>
              <w:numPr>
                <w:ilvl w:val="0"/>
                <w:numId w:val="33"/>
              </w:numPr>
              <w:spacing w:after="160" w:line="259" w:lineRule="auto"/>
            </w:pPr>
            <w:r w:rsidRPr="006B781C">
              <w:t>confidentialitate;</w:t>
            </w:r>
          </w:p>
          <w:p w:rsidR="00F7408E" w:rsidRPr="006B781C" w:rsidRDefault="00F7408E" w:rsidP="00B24228">
            <w:pPr>
              <w:numPr>
                <w:ilvl w:val="0"/>
                <w:numId w:val="33"/>
              </w:numPr>
              <w:spacing w:after="160" w:line="259" w:lineRule="auto"/>
            </w:pPr>
            <w:r w:rsidRPr="006B781C">
              <w:t>integritate;</w:t>
            </w:r>
          </w:p>
          <w:p w:rsidR="00F7408E" w:rsidRPr="006B781C" w:rsidRDefault="00F7408E" w:rsidP="00B24228">
            <w:pPr>
              <w:numPr>
                <w:ilvl w:val="0"/>
                <w:numId w:val="33"/>
              </w:numPr>
              <w:spacing w:after="160" w:line="259" w:lineRule="auto"/>
            </w:pPr>
            <w:r w:rsidRPr="006B781C">
              <w:t>disponibilitate.</w:t>
            </w:r>
          </w:p>
          <w:p w:rsidR="00F7408E" w:rsidRPr="006B781C" w:rsidRDefault="00F7408E" w:rsidP="00F7408E">
            <w:r w:rsidRPr="00925D16">
              <w:rPr>
                <w:b/>
              </w:rPr>
              <w:t>Riscuri asociate prelucrarii datelor cu caracter personal</w:t>
            </w:r>
            <w:r w:rsidRPr="006B781C">
              <w:t>:</w:t>
            </w:r>
          </w:p>
          <w:p w:rsidR="00F7408E" w:rsidRPr="006B781C" w:rsidRDefault="00F7408E" w:rsidP="00B24228">
            <w:pPr>
              <w:numPr>
                <w:ilvl w:val="0"/>
                <w:numId w:val="34"/>
              </w:numPr>
              <w:spacing w:after="160" w:line="259" w:lineRule="auto"/>
            </w:pPr>
            <w:r w:rsidRPr="006B781C">
              <w:t>umane: eroare, neglijenta, furt, hacking, cracking, sabotaj, spionaj;</w:t>
            </w:r>
          </w:p>
          <w:p w:rsidR="00F7408E" w:rsidRPr="006B781C" w:rsidRDefault="00F7408E" w:rsidP="00B24228">
            <w:pPr>
              <w:numPr>
                <w:ilvl w:val="0"/>
                <w:numId w:val="34"/>
              </w:numPr>
              <w:spacing w:after="160" w:line="259" w:lineRule="auto"/>
            </w:pPr>
            <w:r w:rsidRPr="006B781C">
              <w:t>costuri: calificare, “solutii ieftine”, procese neadecvate, testare insuficienta, suport tehnic redus;</w:t>
            </w:r>
          </w:p>
          <w:p w:rsidR="00F7408E" w:rsidRPr="006B781C" w:rsidRDefault="00F7408E" w:rsidP="00B24228">
            <w:pPr>
              <w:numPr>
                <w:ilvl w:val="0"/>
                <w:numId w:val="34"/>
              </w:numPr>
              <w:spacing w:after="160" w:line="259" w:lineRule="auto"/>
            </w:pPr>
            <w:r w:rsidRPr="006B781C">
              <w:t>tehnice: hardware, software, implementare, tehnologii noi;</w:t>
            </w:r>
          </w:p>
          <w:p w:rsidR="00F7408E" w:rsidRPr="006B781C" w:rsidRDefault="00F7408E" w:rsidP="00B24228">
            <w:pPr>
              <w:numPr>
                <w:ilvl w:val="0"/>
                <w:numId w:val="34"/>
              </w:numPr>
              <w:spacing w:after="160" w:line="259" w:lineRule="auto"/>
            </w:pPr>
            <w:r w:rsidRPr="006B781C">
              <w:t>externe: dezastre naturale, incidente, accidente.</w:t>
            </w:r>
          </w:p>
          <w:p w:rsidR="00F7408E" w:rsidRPr="006B781C" w:rsidRDefault="00F7408E" w:rsidP="00F7408E">
            <w:r w:rsidRPr="00925D16">
              <w:rPr>
                <w:b/>
              </w:rPr>
              <w:t>Amenintari la securitate</w:t>
            </w:r>
            <w:r w:rsidRPr="006B781C">
              <w:t>:</w:t>
            </w:r>
          </w:p>
          <w:p w:rsidR="00F7408E" w:rsidRPr="006B781C" w:rsidRDefault="00F7408E" w:rsidP="00B24228">
            <w:pPr>
              <w:numPr>
                <w:ilvl w:val="0"/>
                <w:numId w:val="35"/>
              </w:numPr>
              <w:spacing w:after="160" w:line="259" w:lineRule="auto"/>
            </w:pPr>
            <w:r w:rsidRPr="006B781C">
              <w:t>nedeliberate: pastrarea parolelor, neinstalarea ultimelor “patches” de securitate;</w:t>
            </w:r>
          </w:p>
          <w:p w:rsidR="00F7408E" w:rsidRPr="006B781C" w:rsidRDefault="00F7408E" w:rsidP="00B24228">
            <w:pPr>
              <w:numPr>
                <w:ilvl w:val="0"/>
                <w:numId w:val="35"/>
              </w:numPr>
              <w:spacing w:after="160" w:line="259" w:lineRule="auto"/>
            </w:pPr>
            <w:r w:rsidRPr="006B781C">
              <w:t>Deliberate.</w:t>
            </w:r>
          </w:p>
          <w:p w:rsidR="00F7408E" w:rsidRPr="006B781C" w:rsidRDefault="00F7408E" w:rsidP="00F7408E">
            <w:r w:rsidRPr="006B781C">
              <w:t>Trebuie ales un nivel adecvat de criptare.</w:t>
            </w:r>
          </w:p>
          <w:p w:rsidR="00F7408E" w:rsidRPr="006B781C" w:rsidRDefault="00F7408E" w:rsidP="00B24228">
            <w:pPr>
              <w:numPr>
                <w:ilvl w:val="0"/>
                <w:numId w:val="36"/>
              </w:numPr>
              <w:spacing w:after="160" w:line="259" w:lineRule="auto"/>
            </w:pPr>
            <w:r w:rsidRPr="006B781C">
              <w:t>Incalcarea securitatii datelor</w:t>
            </w:r>
          </w:p>
          <w:p w:rsidR="00F7408E" w:rsidRPr="006B781C" w:rsidRDefault="00F7408E" w:rsidP="00B24228">
            <w:pPr>
              <w:numPr>
                <w:ilvl w:val="0"/>
                <w:numId w:val="36"/>
              </w:numPr>
              <w:spacing w:after="160" w:line="259" w:lineRule="auto"/>
            </w:pPr>
            <w:r w:rsidRPr="006B781C">
              <w:t>Operatorul instiinteaza autoritatea de supraveghere in cel mult 72 de ore de la data cand a luat la cunostiinta.</w:t>
            </w:r>
          </w:p>
          <w:p w:rsidR="00F7408E" w:rsidRPr="006B781C" w:rsidRDefault="00F7408E" w:rsidP="00B24228">
            <w:pPr>
              <w:numPr>
                <w:ilvl w:val="0"/>
                <w:numId w:val="36"/>
              </w:numPr>
              <w:spacing w:after="160" w:line="259" w:lineRule="auto"/>
            </w:pPr>
            <w:r w:rsidRPr="006B781C">
              <w:t>Persoana imputernicita de operator va instiinta operatorul imediat ce constata o incalcare a securitatii datelor.</w:t>
            </w:r>
          </w:p>
          <w:p w:rsidR="00F7408E" w:rsidRPr="00925D16" w:rsidRDefault="00F7408E" w:rsidP="00925D16">
            <w:pPr>
              <w:spacing w:after="160" w:line="259" w:lineRule="auto"/>
              <w:rPr>
                <w:b/>
              </w:rPr>
            </w:pPr>
            <w:r w:rsidRPr="00925D16">
              <w:rPr>
                <w:b/>
              </w:rPr>
              <w:t>Notificarea catre autoritatea de supraveghere cuprinde:</w:t>
            </w:r>
          </w:p>
          <w:p w:rsidR="00F7408E" w:rsidRPr="006B781C" w:rsidRDefault="00925D16" w:rsidP="00F7408E">
            <w:r>
              <w:t xml:space="preserve">       </w:t>
            </w:r>
            <w:r w:rsidR="00F7408E" w:rsidRPr="006B781C">
              <w:t xml:space="preserve">- </w:t>
            </w:r>
            <w:r>
              <w:t xml:space="preserve">     </w:t>
            </w:r>
            <w:r w:rsidR="00F7408E" w:rsidRPr="006B781C">
              <w:t>Descrie caracterul incalcarii datelor, categoriile si numarul aproximativ al persoanelor vizate, tipul datelor si numarul aproximativ al datelor in cauza;</w:t>
            </w:r>
          </w:p>
          <w:p w:rsidR="00F7408E" w:rsidRPr="006B781C" w:rsidRDefault="00F7408E" w:rsidP="00B24228">
            <w:pPr>
              <w:numPr>
                <w:ilvl w:val="0"/>
                <w:numId w:val="37"/>
              </w:numPr>
              <w:spacing w:after="160" w:line="259" w:lineRule="auto"/>
            </w:pPr>
            <w:r w:rsidRPr="006B781C">
              <w:t>Comunica numele si datele de contact ale DPO sau ale altei persoane desemnate;</w:t>
            </w:r>
          </w:p>
          <w:p w:rsidR="00F7408E" w:rsidRPr="006B781C" w:rsidRDefault="00F7408E" w:rsidP="00B24228">
            <w:pPr>
              <w:numPr>
                <w:ilvl w:val="0"/>
                <w:numId w:val="37"/>
              </w:numPr>
              <w:spacing w:after="160" w:line="259" w:lineRule="auto"/>
            </w:pPr>
            <w:r w:rsidRPr="006B781C">
              <w:lastRenderedPageBreak/>
              <w:t>Descrie consecintele probabile ale incalcarii securitatii;</w:t>
            </w:r>
          </w:p>
          <w:p w:rsidR="00F7408E" w:rsidRPr="006B781C" w:rsidRDefault="00F7408E" w:rsidP="00B24228">
            <w:pPr>
              <w:numPr>
                <w:ilvl w:val="0"/>
                <w:numId w:val="37"/>
              </w:numPr>
              <w:spacing w:after="160" w:line="259" w:lineRule="auto"/>
            </w:pPr>
            <w:r w:rsidRPr="006B781C">
              <w:t>Descrie masurile luate/ce se vor lua pentru remedierea problemei si eventual atenuarea consecintelor negative.</w:t>
            </w:r>
          </w:p>
          <w:p w:rsidR="00F7408E" w:rsidRPr="006B781C" w:rsidRDefault="00F7408E" w:rsidP="00B24228">
            <w:pPr>
              <w:numPr>
                <w:ilvl w:val="0"/>
                <w:numId w:val="38"/>
              </w:numPr>
              <w:spacing w:after="160" w:line="259" w:lineRule="auto"/>
            </w:pPr>
            <w:r w:rsidRPr="006B781C">
              <w:t>Toate aceste documente se pastreaza de catre operator.</w:t>
            </w:r>
          </w:p>
          <w:p w:rsidR="00F7408E" w:rsidRPr="006B781C" w:rsidRDefault="00F7408E" w:rsidP="00B24228">
            <w:pPr>
              <w:numPr>
                <w:ilvl w:val="0"/>
                <w:numId w:val="38"/>
              </w:numPr>
              <w:spacing w:after="160" w:line="259" w:lineRule="auto"/>
            </w:pPr>
            <w:r w:rsidRPr="006B781C">
              <w:t>In cazul in care incalcarea securitatii datelor se presupune ca va afecta drepturile si libertatile, o</w:t>
            </w:r>
            <w:r w:rsidR="008E3289">
              <w:t>p</w:t>
            </w:r>
            <w:r w:rsidRPr="006B781C">
              <w:t>eratorul informeaza fara intarzire persoanele vizate.</w:t>
            </w:r>
          </w:p>
          <w:p w:rsidR="00F7408E" w:rsidRPr="006B781C" w:rsidRDefault="00F7408E" w:rsidP="008E3289">
            <w:pPr>
              <w:spacing w:after="160" w:line="259" w:lineRule="auto"/>
            </w:pPr>
            <w:r w:rsidRPr="006B781C">
              <w:t xml:space="preserve">Informarea persoanelor vizate </w:t>
            </w:r>
            <w:r w:rsidRPr="008E3289">
              <w:rPr>
                <w:b/>
              </w:rPr>
              <w:t>nu</w:t>
            </w:r>
            <w:r w:rsidRPr="006B781C">
              <w:t xml:space="preserve"> este necesara daca :</w:t>
            </w:r>
          </w:p>
          <w:p w:rsidR="00F7408E" w:rsidRPr="006B781C" w:rsidRDefault="00F7408E" w:rsidP="00B24228">
            <w:pPr>
              <w:numPr>
                <w:ilvl w:val="0"/>
                <w:numId w:val="39"/>
              </w:numPr>
              <w:spacing w:after="160" w:line="259" w:lineRule="auto"/>
            </w:pPr>
            <w:r w:rsidRPr="006B781C">
              <w:t>operatorul a luat masuri care fac indescifrabile datele a caror securitate a fost incalcata (criptare);</w:t>
            </w:r>
          </w:p>
          <w:p w:rsidR="00F7408E" w:rsidRPr="006B781C" w:rsidRDefault="00F7408E" w:rsidP="00B24228">
            <w:pPr>
              <w:numPr>
                <w:ilvl w:val="0"/>
                <w:numId w:val="39"/>
              </w:numPr>
              <w:spacing w:after="160" w:line="259" w:lineRule="auto"/>
            </w:pPr>
            <w:r w:rsidRPr="006B781C">
              <w:t>operatorul a luat masuri astfel incat riscul ca persoanele vizate sa fie afectate sa nu se mai produca;</w:t>
            </w:r>
          </w:p>
          <w:p w:rsidR="00F7408E" w:rsidRPr="006B781C" w:rsidRDefault="00F7408E" w:rsidP="00B24228">
            <w:pPr>
              <w:numPr>
                <w:ilvl w:val="0"/>
                <w:numId w:val="39"/>
              </w:numPr>
              <w:spacing w:after="160" w:line="259" w:lineRule="auto"/>
            </w:pPr>
            <w:r w:rsidRPr="006B781C">
              <w:t>ar necesita un efort disproportinonat, caz in care se poate face o comunicare publica.</w:t>
            </w:r>
          </w:p>
          <w:p w:rsidR="00F7408E" w:rsidRPr="006B781C" w:rsidRDefault="00F7408E" w:rsidP="00B24228">
            <w:pPr>
              <w:numPr>
                <w:ilvl w:val="0"/>
                <w:numId w:val="40"/>
              </w:numPr>
              <w:spacing w:after="160" w:line="259" w:lineRule="auto"/>
            </w:pPr>
            <w:r w:rsidRPr="006B781C">
              <w:t>Autoritatea poate decide daca este nevoie sa se faca informarea persoanelor ale caror date au fost vizate.</w:t>
            </w:r>
          </w:p>
          <w:p w:rsidR="00F7408E" w:rsidRPr="006B781C" w:rsidRDefault="00F7408E" w:rsidP="00B24228">
            <w:pPr>
              <w:numPr>
                <w:ilvl w:val="0"/>
                <w:numId w:val="40"/>
              </w:numPr>
              <w:spacing w:after="160" w:line="259" w:lineRule="auto"/>
            </w:pPr>
            <w:r w:rsidRPr="006B781C">
              <w:t>In functie de domeniul de aplicare, natura datelor, contextul si scopul prelucrarii, in cazul in care un tip de prelucrare este susceptibil sa produca un risc ridicat pentru drepturile si libertatile persoanelor fizice, operatorul trebuie sa efectueze inainte de prelucrare, o evaluare a impactului prelucrarii asupra protectiei datelor. Operatorul cere inaintea evaluarii avizul responsabilului cu protectia datelor.</w:t>
            </w:r>
          </w:p>
          <w:p w:rsidR="00F7408E" w:rsidRPr="006B781C" w:rsidRDefault="00F7408E" w:rsidP="008E3289">
            <w:pPr>
              <w:spacing w:after="160" w:line="259" w:lineRule="auto"/>
            </w:pPr>
            <w:r w:rsidRPr="008E3289">
              <w:rPr>
                <w:b/>
              </w:rPr>
              <w:t>Evaluarea se impune mai ales in cazul</w:t>
            </w:r>
            <w:r w:rsidRPr="006B781C">
              <w:t>:</w:t>
            </w:r>
          </w:p>
          <w:p w:rsidR="00F7408E" w:rsidRPr="006B781C" w:rsidRDefault="00F7408E" w:rsidP="00B24228">
            <w:pPr>
              <w:numPr>
                <w:ilvl w:val="0"/>
                <w:numId w:val="41"/>
              </w:numPr>
              <w:spacing w:after="160" w:line="259" w:lineRule="auto"/>
            </w:pPr>
            <w:r w:rsidRPr="006B781C">
              <w:t>evaluari sistematice si cuprinzatoare a aspectelor personale ale persoanelor fizice care se bazeaza pe prelucrare automata si profilare;</w:t>
            </w:r>
          </w:p>
          <w:p w:rsidR="00F7408E" w:rsidRPr="006B781C" w:rsidRDefault="00F7408E" w:rsidP="00B24228">
            <w:pPr>
              <w:numPr>
                <w:ilvl w:val="0"/>
                <w:numId w:val="41"/>
              </w:numPr>
              <w:spacing w:after="160" w:line="259" w:lineRule="auto"/>
            </w:pPr>
            <w:r w:rsidRPr="006B781C">
              <w:t>prelucrari pe scara larga a datelor din categorii speciale;</w:t>
            </w:r>
          </w:p>
          <w:p w:rsidR="00F7408E" w:rsidRPr="006B781C" w:rsidRDefault="00F7408E" w:rsidP="00B24228">
            <w:pPr>
              <w:numPr>
                <w:ilvl w:val="0"/>
                <w:numId w:val="41"/>
              </w:numPr>
              <w:spacing w:after="160" w:line="259" w:lineRule="auto"/>
            </w:pPr>
            <w:r w:rsidRPr="006B781C">
              <w:t>monitorizari sistematice pe scara larga a unei zone accesibile publicului.</w:t>
            </w:r>
          </w:p>
          <w:p w:rsidR="00F7408E" w:rsidRPr="006B781C" w:rsidRDefault="00F7408E" w:rsidP="00B24228">
            <w:pPr>
              <w:numPr>
                <w:ilvl w:val="0"/>
                <w:numId w:val="42"/>
              </w:numPr>
              <w:spacing w:after="160" w:line="259" w:lineRule="auto"/>
            </w:pPr>
            <w:r w:rsidRPr="006B781C">
              <w:t>Cand este cazul operatorul solicita avizul persoanelor vizate, fara insa a aduce atingere intereselor comerciale sau publice.</w:t>
            </w:r>
          </w:p>
          <w:p w:rsidR="00F7408E" w:rsidRPr="006B781C" w:rsidRDefault="00F7408E" w:rsidP="00B24228">
            <w:pPr>
              <w:numPr>
                <w:ilvl w:val="0"/>
                <w:numId w:val="42"/>
              </w:numPr>
              <w:spacing w:after="160" w:line="259" w:lineRule="auto"/>
            </w:pPr>
            <w:r w:rsidRPr="006B781C">
              <w:t xml:space="preserve">In situatia in care evaluarea impactului asupra protectiei datelor arata ca prelucrarea va genera un risc ridicat in absenta unor masuri luate de operator, acesta consulta autoritatea , iar aceasta ii ofera consiliere in scris operatorului. </w:t>
            </w:r>
          </w:p>
          <w:p w:rsidR="00F7408E" w:rsidRPr="006B781C" w:rsidRDefault="00F7408E" w:rsidP="00B24228">
            <w:pPr>
              <w:numPr>
                <w:ilvl w:val="0"/>
                <w:numId w:val="42"/>
              </w:numPr>
              <w:spacing w:after="160" w:line="259" w:lineRule="auto"/>
            </w:pPr>
            <w:r w:rsidRPr="006B781C">
              <w:t>Responsabilul cu protectia datelor (DPO)</w:t>
            </w:r>
          </w:p>
          <w:p w:rsidR="00F7408E" w:rsidRPr="006B781C" w:rsidRDefault="00F7408E" w:rsidP="008E3289">
            <w:pPr>
              <w:spacing w:after="160" w:line="259" w:lineRule="auto"/>
            </w:pPr>
            <w:r w:rsidRPr="008E3289">
              <w:rPr>
                <w:b/>
              </w:rPr>
              <w:t>Operatorul si reprezentantul sau desemneaza un DPO, atunci cand</w:t>
            </w:r>
            <w:r w:rsidRPr="006B781C">
              <w:t>:</w:t>
            </w:r>
          </w:p>
          <w:p w:rsidR="00F7408E" w:rsidRPr="006B781C" w:rsidRDefault="008E3289" w:rsidP="00F7408E">
            <w:r>
              <w:t xml:space="preserve">        </w:t>
            </w:r>
            <w:r w:rsidR="00F7408E" w:rsidRPr="006B781C">
              <w:t>- prelucrarea este efectuata de o autoritate sau un organism public, cu exceptia instantelor judecatoresti;</w:t>
            </w:r>
          </w:p>
          <w:p w:rsidR="00F7408E" w:rsidRPr="006B781C" w:rsidRDefault="00F7408E" w:rsidP="00B24228">
            <w:pPr>
              <w:numPr>
                <w:ilvl w:val="0"/>
                <w:numId w:val="43"/>
              </w:numPr>
              <w:spacing w:after="160" w:line="259" w:lineRule="auto"/>
            </w:pPr>
            <w:r w:rsidRPr="006B781C">
              <w:rPr>
                <w:b/>
                <w:bCs/>
              </w:rPr>
              <w:t xml:space="preserve">activitatile principale </w:t>
            </w:r>
            <w:r w:rsidRPr="006B781C">
              <w:t>ale operatorului constau in operatiuni de prelucrare care necesita monitorizare periodica si sistematica a persoanelor vizate pe scara larga;</w:t>
            </w:r>
          </w:p>
          <w:p w:rsidR="00F7408E" w:rsidRPr="006B781C" w:rsidRDefault="00F7408E" w:rsidP="00B24228">
            <w:pPr>
              <w:numPr>
                <w:ilvl w:val="0"/>
                <w:numId w:val="43"/>
              </w:numPr>
              <w:spacing w:after="160" w:line="259" w:lineRule="auto"/>
            </w:pPr>
            <w:r w:rsidRPr="006B781C">
              <w:t>activitatile principale ale operatorului constau in operatiuni de prelucrare pe scara larga a unor categorii speciale de date sau a unor date privind condamnari si infractiuni.</w:t>
            </w:r>
          </w:p>
          <w:p w:rsidR="00F7408E" w:rsidRPr="006B781C" w:rsidRDefault="00F7408E" w:rsidP="00B24228">
            <w:pPr>
              <w:numPr>
                <w:ilvl w:val="0"/>
                <w:numId w:val="44"/>
              </w:numPr>
              <w:spacing w:after="160" w:line="259" w:lineRule="auto"/>
            </w:pPr>
            <w:r w:rsidRPr="006B781C">
              <w:lastRenderedPageBreak/>
              <w:t>Se poate desemna un singur DPO pentru un grup de intreprinderi.</w:t>
            </w:r>
          </w:p>
          <w:p w:rsidR="00F7408E" w:rsidRPr="006B781C" w:rsidRDefault="00F7408E" w:rsidP="00B24228">
            <w:pPr>
              <w:numPr>
                <w:ilvl w:val="0"/>
                <w:numId w:val="44"/>
              </w:numPr>
              <w:spacing w:after="160" w:line="259" w:lineRule="auto"/>
            </w:pPr>
            <w:r w:rsidRPr="006B781C">
              <w:t>Se poate desemna un singur DPO si pentru mai multe autoritati/organisme publice.</w:t>
            </w:r>
          </w:p>
          <w:p w:rsidR="00F7408E" w:rsidRPr="006B781C" w:rsidRDefault="00F7408E" w:rsidP="00B24228">
            <w:pPr>
              <w:numPr>
                <w:ilvl w:val="0"/>
                <w:numId w:val="44"/>
              </w:numPr>
              <w:spacing w:after="160" w:line="259" w:lineRule="auto"/>
            </w:pPr>
            <w:r w:rsidRPr="006B781C">
              <w:t xml:space="preserve">DPO </w:t>
            </w:r>
            <w:r w:rsidRPr="008E3289">
              <w:rPr>
                <w:b/>
              </w:rPr>
              <w:t>nu</w:t>
            </w:r>
            <w:r w:rsidRPr="006B781C">
              <w:t xml:space="preserve"> primeste instructiuni si </w:t>
            </w:r>
            <w:r w:rsidRPr="008E3289">
              <w:rPr>
                <w:b/>
              </w:rPr>
              <w:t xml:space="preserve">nu </w:t>
            </w:r>
            <w:r w:rsidRPr="006B781C">
              <w:t>poate fi demis sau sanctionat de catre operator pentru indeplinirea sarcinilor sale.</w:t>
            </w:r>
          </w:p>
          <w:p w:rsidR="00F7408E" w:rsidRPr="006B781C" w:rsidRDefault="00F7408E" w:rsidP="00B24228">
            <w:pPr>
              <w:numPr>
                <w:ilvl w:val="0"/>
                <w:numId w:val="44"/>
              </w:numPr>
              <w:spacing w:after="160" w:line="259" w:lineRule="auto"/>
            </w:pPr>
            <w:r w:rsidRPr="006B781C">
              <w:t>Operatorul si imputernicitul sau sprijina DPO in realizarea sarcinilor sale, ii asigura resursele necesare, pentru accesarea datelor si mentinerea cunostintelor sale.</w:t>
            </w:r>
          </w:p>
          <w:p w:rsidR="00F7408E" w:rsidRPr="006B781C" w:rsidRDefault="00F7408E" w:rsidP="008E3289">
            <w:pPr>
              <w:spacing w:after="160" w:line="259" w:lineRule="auto"/>
            </w:pPr>
          </w:p>
          <w:p w:rsidR="00F7408E" w:rsidRPr="006B781C" w:rsidRDefault="00F7408E" w:rsidP="008E3289">
            <w:pPr>
              <w:spacing w:after="160" w:line="259" w:lineRule="auto"/>
            </w:pPr>
            <w:r w:rsidRPr="008E3289">
              <w:rPr>
                <w:b/>
              </w:rPr>
              <w:t>DPO are urmatoarele sarcini</w:t>
            </w:r>
            <w:r w:rsidRPr="006B781C">
              <w:t>:</w:t>
            </w:r>
          </w:p>
          <w:p w:rsidR="00F7408E" w:rsidRPr="006B781C" w:rsidRDefault="008E3289" w:rsidP="00F7408E">
            <w:r>
              <w:t xml:space="preserve">        </w:t>
            </w:r>
            <w:r w:rsidR="00F7408E" w:rsidRPr="006B781C">
              <w:t>- Informeaza operatorul  si imputernicitul acestuia, precum si angajatii acestora cu privire la legislatia si obligatiile lor pentru protectia datelor;</w:t>
            </w:r>
          </w:p>
          <w:p w:rsidR="00F7408E" w:rsidRPr="006B781C" w:rsidRDefault="00F7408E" w:rsidP="00B24228">
            <w:pPr>
              <w:numPr>
                <w:ilvl w:val="0"/>
                <w:numId w:val="45"/>
              </w:numPr>
              <w:spacing w:after="160" w:line="259" w:lineRule="auto"/>
            </w:pPr>
            <w:r w:rsidRPr="006B781C">
              <w:t>Monitorizarea respectarii regulamentului si legislatiei privind protectia datelor, a politicilor operatorului, alocarea responsabilitatilor si actiunile de formare a personalului implicat in prelucrarea datelor;</w:t>
            </w:r>
          </w:p>
          <w:p w:rsidR="00F7408E" w:rsidRPr="006B781C" w:rsidRDefault="00F7408E" w:rsidP="00B24228">
            <w:pPr>
              <w:numPr>
                <w:ilvl w:val="0"/>
                <w:numId w:val="45"/>
              </w:numPr>
              <w:spacing w:after="160" w:line="259" w:lineRule="auto"/>
            </w:pPr>
            <w:r w:rsidRPr="006B781C">
              <w:t>Furnizarea de consiliere la cerere in ceea ce priveste evaluarea impactului asupra protectiei datelor si monitorizarea functionarii acesteia;</w:t>
            </w:r>
          </w:p>
          <w:p w:rsidR="00F7408E" w:rsidRPr="006B781C" w:rsidRDefault="00F7408E" w:rsidP="00B24228">
            <w:pPr>
              <w:numPr>
                <w:ilvl w:val="0"/>
                <w:numId w:val="45"/>
              </w:numPr>
              <w:spacing w:after="160" w:line="259" w:lineRule="auto"/>
            </w:pPr>
            <w:r w:rsidRPr="006B781C">
              <w:t>Cooperarea cu autoritatea de supraveghere;</w:t>
            </w:r>
          </w:p>
          <w:p w:rsidR="00F7408E" w:rsidRPr="006B781C" w:rsidRDefault="00F7408E" w:rsidP="00B24228">
            <w:pPr>
              <w:numPr>
                <w:ilvl w:val="0"/>
                <w:numId w:val="45"/>
              </w:numPr>
              <w:spacing w:after="160" w:line="259" w:lineRule="auto"/>
            </w:pPr>
            <w:r w:rsidRPr="006B781C">
              <w:t>Persoana de contact pentru autoritatea de supraveghere.</w:t>
            </w:r>
          </w:p>
          <w:p w:rsidR="00F7408E" w:rsidRPr="008E3289" w:rsidRDefault="00F7408E" w:rsidP="008E3289">
            <w:pPr>
              <w:spacing w:after="160" w:line="259" w:lineRule="auto"/>
              <w:rPr>
                <w:b/>
              </w:rPr>
            </w:pPr>
            <w:r w:rsidRPr="008E3289">
              <w:rPr>
                <w:b/>
              </w:rPr>
              <w:t>Codurile de conduita</w:t>
            </w:r>
          </w:p>
          <w:p w:rsidR="00F7408E" w:rsidRPr="006B781C" w:rsidRDefault="00F7408E" w:rsidP="00B24228">
            <w:pPr>
              <w:numPr>
                <w:ilvl w:val="0"/>
                <w:numId w:val="46"/>
              </w:numPr>
              <w:spacing w:after="160" w:line="259" w:lineRule="auto"/>
            </w:pPr>
            <w:r w:rsidRPr="006B781C">
              <w:t>Organismele, statele membre, asociatiile care reprezinta grupuri de operatori, elaboreaza coduri de conduita pentru a specifica modul de aplicare a Regulamentului, in ceea ce priveste:</w:t>
            </w:r>
          </w:p>
          <w:p w:rsidR="00F7408E" w:rsidRPr="006B781C" w:rsidRDefault="00F7408E" w:rsidP="00B24228">
            <w:pPr>
              <w:numPr>
                <w:ilvl w:val="0"/>
                <w:numId w:val="47"/>
              </w:numPr>
              <w:spacing w:after="160" w:line="259" w:lineRule="auto"/>
            </w:pPr>
            <w:r w:rsidRPr="006B781C">
              <w:t>prelucrarea in mod echitabil si transparent;</w:t>
            </w:r>
          </w:p>
          <w:p w:rsidR="00F7408E" w:rsidRPr="006B781C" w:rsidRDefault="00F7408E" w:rsidP="00B24228">
            <w:pPr>
              <w:numPr>
                <w:ilvl w:val="0"/>
                <w:numId w:val="47"/>
              </w:numPr>
              <w:spacing w:after="160" w:line="259" w:lineRule="auto"/>
            </w:pPr>
            <w:r w:rsidRPr="006B781C">
              <w:t>Interesele legitime urmarite de operatori in contexte specifice;</w:t>
            </w:r>
          </w:p>
          <w:p w:rsidR="00F7408E" w:rsidRPr="006B781C" w:rsidRDefault="00F7408E" w:rsidP="00B24228">
            <w:pPr>
              <w:numPr>
                <w:ilvl w:val="0"/>
                <w:numId w:val="47"/>
              </w:numPr>
              <w:spacing w:after="160" w:line="259" w:lineRule="auto"/>
            </w:pPr>
            <w:r w:rsidRPr="006B781C">
              <w:t>Colectarea datelor cu caracter personal;</w:t>
            </w:r>
          </w:p>
          <w:p w:rsidR="00F7408E" w:rsidRPr="006B781C" w:rsidRDefault="00F7408E" w:rsidP="00B24228">
            <w:pPr>
              <w:numPr>
                <w:ilvl w:val="0"/>
                <w:numId w:val="47"/>
              </w:numPr>
              <w:spacing w:after="160" w:line="259" w:lineRule="auto"/>
            </w:pPr>
            <w:r w:rsidRPr="006B781C">
              <w:t>Pseudonimizarea datelor cu caracter personal;</w:t>
            </w:r>
          </w:p>
          <w:p w:rsidR="00F7408E" w:rsidRPr="006B781C" w:rsidRDefault="00F7408E" w:rsidP="00B24228">
            <w:pPr>
              <w:numPr>
                <w:ilvl w:val="0"/>
                <w:numId w:val="47"/>
              </w:numPr>
              <w:spacing w:after="160" w:line="259" w:lineRule="auto"/>
            </w:pPr>
            <w:r w:rsidRPr="006B781C">
              <w:t>Informarea publicului si a persoanelor vizate;</w:t>
            </w:r>
          </w:p>
          <w:p w:rsidR="00F7408E" w:rsidRPr="006B781C" w:rsidRDefault="00F7408E" w:rsidP="00B24228">
            <w:pPr>
              <w:numPr>
                <w:ilvl w:val="0"/>
                <w:numId w:val="47"/>
              </w:numPr>
              <w:spacing w:after="160" w:line="259" w:lineRule="auto"/>
            </w:pPr>
            <w:r w:rsidRPr="006B781C">
              <w:t>Exercitarea drepturilor persoanelor vizate;</w:t>
            </w:r>
          </w:p>
          <w:p w:rsidR="00F7408E" w:rsidRPr="006B781C" w:rsidRDefault="00F7408E" w:rsidP="00B24228">
            <w:pPr>
              <w:numPr>
                <w:ilvl w:val="0"/>
                <w:numId w:val="47"/>
              </w:numPr>
              <w:spacing w:after="160" w:line="259" w:lineRule="auto"/>
            </w:pPr>
            <w:r w:rsidRPr="006B781C">
              <w:t>Informarea si protejarea copiilor;</w:t>
            </w:r>
          </w:p>
          <w:p w:rsidR="00F7408E" w:rsidRPr="006B781C" w:rsidRDefault="00F7408E" w:rsidP="00B24228">
            <w:pPr>
              <w:numPr>
                <w:ilvl w:val="0"/>
                <w:numId w:val="47"/>
              </w:numPr>
              <w:spacing w:after="160" w:line="259" w:lineRule="auto"/>
            </w:pPr>
            <w:r w:rsidRPr="006B781C">
              <w:t>Notificarea autoritatii despre incidentele de securitate;</w:t>
            </w:r>
          </w:p>
          <w:p w:rsidR="00F7408E" w:rsidRPr="006B781C" w:rsidRDefault="00F7408E" w:rsidP="00B24228">
            <w:pPr>
              <w:numPr>
                <w:ilvl w:val="0"/>
                <w:numId w:val="47"/>
              </w:numPr>
              <w:spacing w:after="160" w:line="259" w:lineRule="auto"/>
            </w:pPr>
            <w:r w:rsidRPr="006B781C">
              <w:t>Transferul datelor catre tari terte;</w:t>
            </w:r>
          </w:p>
          <w:p w:rsidR="00F7408E" w:rsidRPr="006B781C" w:rsidRDefault="00F7408E" w:rsidP="00B24228">
            <w:pPr>
              <w:numPr>
                <w:ilvl w:val="0"/>
                <w:numId w:val="47"/>
              </w:numPr>
              <w:spacing w:after="160" w:line="259" w:lineRule="auto"/>
            </w:pPr>
            <w:r w:rsidRPr="006B781C">
              <w:t>Solutionarea extrajudiciara a litigiilor.</w:t>
            </w:r>
          </w:p>
          <w:p w:rsidR="00F7408E" w:rsidRPr="006B781C" w:rsidRDefault="00F7408E" w:rsidP="00B24228">
            <w:pPr>
              <w:numPr>
                <w:ilvl w:val="0"/>
                <w:numId w:val="48"/>
              </w:numPr>
              <w:spacing w:after="160" w:line="259" w:lineRule="auto"/>
            </w:pPr>
            <w:r w:rsidRPr="006B781C">
              <w:t>Aderarea operatorilor la codurile de conduita ofera garantii asupra protectiei prelucrarii datelor.</w:t>
            </w:r>
          </w:p>
          <w:p w:rsidR="00F7408E" w:rsidRPr="006B781C" w:rsidRDefault="00F7408E" w:rsidP="00B24228">
            <w:pPr>
              <w:numPr>
                <w:ilvl w:val="0"/>
                <w:numId w:val="48"/>
              </w:numPr>
              <w:spacing w:after="160" w:line="259" w:lineRule="auto"/>
            </w:pPr>
            <w:r w:rsidRPr="006B781C">
              <w:t xml:space="preserve">Codurile de conduita  sunt vizate de autoritatea de supraveghere, iar in cazul in care vizeaza prelucrari din mai multe state, de catre comitet. Autoritatea  publica si inregistreaza codul de </w:t>
            </w:r>
            <w:r w:rsidRPr="006B781C">
              <w:lastRenderedPageBreak/>
              <w:t>conduita valabil intr-o tara.</w:t>
            </w:r>
          </w:p>
          <w:p w:rsidR="00F7408E" w:rsidRPr="006B781C" w:rsidRDefault="00F7408E" w:rsidP="00B24228">
            <w:pPr>
              <w:numPr>
                <w:ilvl w:val="0"/>
                <w:numId w:val="48"/>
              </w:numPr>
              <w:spacing w:after="160" w:line="259" w:lineRule="auto"/>
            </w:pPr>
            <w:r w:rsidRPr="006B781C">
              <w:t>Monitorizarea respectarii unui cod de conduita poate fi realizata de un organism care are expertiza in domeniu si care a fost acreditat de autoritatea de supraveghere.</w:t>
            </w:r>
          </w:p>
          <w:p w:rsidR="00F7408E" w:rsidRPr="008E3289" w:rsidRDefault="00F7408E" w:rsidP="008E3289">
            <w:pPr>
              <w:rPr>
                <w:b/>
              </w:rPr>
            </w:pPr>
            <w:r w:rsidRPr="008E3289">
              <w:rPr>
                <w:b/>
              </w:rPr>
              <w:t>Certificare</w:t>
            </w:r>
          </w:p>
          <w:p w:rsidR="00F7408E" w:rsidRPr="006B781C" w:rsidRDefault="00F7408E" w:rsidP="00B24228">
            <w:pPr>
              <w:numPr>
                <w:ilvl w:val="0"/>
                <w:numId w:val="49"/>
              </w:numPr>
              <w:spacing w:after="160" w:line="259" w:lineRule="auto"/>
            </w:pPr>
            <w:r w:rsidRPr="006B781C">
              <w:t xml:space="preserve">Statele membre, autoritatile de supraveghere, comitetul si Comisia incurajeaza la nivelul UE crearea de mecanisme de certificare in domeniul protectiei datelor, precum si sigilii si marci in domeniu. </w:t>
            </w:r>
          </w:p>
          <w:p w:rsidR="00F7408E" w:rsidRPr="006B781C" w:rsidRDefault="00F7408E" w:rsidP="00B24228">
            <w:pPr>
              <w:numPr>
                <w:ilvl w:val="0"/>
                <w:numId w:val="49"/>
              </w:numPr>
              <w:spacing w:after="160" w:line="259" w:lineRule="auto"/>
            </w:pPr>
            <w:r w:rsidRPr="006B781C">
              <w:t>Mecanismele de certificare, sigiliile si marcile confera garantii in privinta protectiei datelor.</w:t>
            </w:r>
          </w:p>
          <w:p w:rsidR="00F7408E" w:rsidRPr="006B781C" w:rsidRDefault="00F7408E" w:rsidP="00B24228">
            <w:pPr>
              <w:numPr>
                <w:ilvl w:val="0"/>
                <w:numId w:val="49"/>
              </w:numPr>
              <w:spacing w:after="160" w:line="259" w:lineRule="auto"/>
            </w:pPr>
            <w:r w:rsidRPr="006B781C">
              <w:t>Certificarea este voluntara si transparenta si nu reduce raspunderea operatorului de a respecta Regulamentul.</w:t>
            </w:r>
          </w:p>
          <w:p w:rsidR="00F7408E" w:rsidRPr="006B781C" w:rsidRDefault="00F7408E" w:rsidP="00B24228">
            <w:pPr>
              <w:numPr>
                <w:ilvl w:val="0"/>
                <w:numId w:val="49"/>
              </w:numPr>
              <w:spacing w:after="160" w:line="259" w:lineRule="auto"/>
            </w:pPr>
            <w:r w:rsidRPr="006B781C">
              <w:t>Organismele de certificare emit un certificat pe baza criteriilor stabilite de autoritate de supraveghere, iar cand criteriile sunt aprobate de catre comitet, se ajunge la o certificare comuna: sigiliul european privind protectia datelor.</w:t>
            </w:r>
          </w:p>
          <w:p w:rsidR="00F7408E" w:rsidRPr="006B781C" w:rsidRDefault="00F7408E" w:rsidP="00B24228">
            <w:pPr>
              <w:numPr>
                <w:ilvl w:val="0"/>
                <w:numId w:val="49"/>
              </w:numPr>
              <w:spacing w:after="160" w:line="259" w:lineRule="auto"/>
            </w:pPr>
            <w:r w:rsidRPr="006B781C">
              <w:t>Certificarea se elibereaza unui operator si este valabila 3 ani.</w:t>
            </w:r>
          </w:p>
          <w:p w:rsidR="00F7408E" w:rsidRPr="006B781C" w:rsidRDefault="00F7408E" w:rsidP="008E3289">
            <w:pPr>
              <w:spacing w:after="160" w:line="259" w:lineRule="auto"/>
            </w:pPr>
            <w:r w:rsidRPr="006B781C">
              <w:t>Ex. certificari:</w:t>
            </w:r>
          </w:p>
          <w:p w:rsidR="00F7408E" w:rsidRPr="006B781C" w:rsidRDefault="00F7408E" w:rsidP="00B24228">
            <w:pPr>
              <w:numPr>
                <w:ilvl w:val="0"/>
                <w:numId w:val="50"/>
              </w:numPr>
              <w:spacing w:after="160" w:line="259" w:lineRule="auto"/>
            </w:pPr>
            <w:r w:rsidRPr="006B781C">
              <w:t>ISO 27001- Standard intl. de securitate a informatiilor care certifica respectarea initiala si continua a conformitatii cu GDPR. Nu garanteaza 100% conformitatea.</w:t>
            </w:r>
          </w:p>
          <w:p w:rsidR="00F7408E" w:rsidRPr="006B781C" w:rsidRDefault="00F7408E" w:rsidP="00B24228">
            <w:pPr>
              <w:numPr>
                <w:ilvl w:val="0"/>
                <w:numId w:val="50"/>
              </w:numPr>
              <w:spacing w:after="160" w:line="259" w:lineRule="auto"/>
            </w:pPr>
            <w:r w:rsidRPr="006B781C">
              <w:t>ISO 27018 – Standard international pentru protejarea datelor cu caracter personal stocate in serviciile publice cloud.</w:t>
            </w:r>
          </w:p>
          <w:p w:rsidR="00F7408E" w:rsidRPr="008E3289" w:rsidRDefault="00F7408E" w:rsidP="008E3289">
            <w:pPr>
              <w:spacing w:after="160" w:line="259" w:lineRule="auto"/>
              <w:rPr>
                <w:b/>
              </w:rPr>
            </w:pPr>
            <w:r w:rsidRPr="008E3289">
              <w:rPr>
                <w:b/>
              </w:rPr>
              <w:t>Transferul datelor catre tari terte sau organizatii internationale</w:t>
            </w:r>
          </w:p>
          <w:p w:rsidR="00F7408E" w:rsidRPr="006B781C" w:rsidRDefault="00F7408E" w:rsidP="008E3289">
            <w:pPr>
              <w:spacing w:after="160" w:line="259" w:lineRule="auto"/>
              <w:ind w:left="720"/>
            </w:pPr>
            <w:r w:rsidRPr="006B781C">
              <w:t xml:space="preserve">1. </w:t>
            </w:r>
            <w:r w:rsidRPr="006B781C">
              <w:rPr>
                <w:b/>
                <w:bCs/>
              </w:rPr>
              <w:t>Transferuri in baza unei decizii privind caracterul adecvat al nivelului de protectie.</w:t>
            </w:r>
          </w:p>
          <w:p w:rsidR="00F7408E" w:rsidRPr="006B781C" w:rsidRDefault="00F7408E" w:rsidP="00F7408E">
            <w:r w:rsidRPr="006B781C">
              <w:tab/>
              <w:t>Acest tip de transfer catre o tara terta are loc atunci cand Comisia a decis ca tara terta, un teritoriu sau mai multe sectoare de activitate din tara respectiva asigura un nivel de protectie adecvat. Decizia se ia pe baza analizei privind:</w:t>
            </w:r>
          </w:p>
          <w:p w:rsidR="00F7408E" w:rsidRPr="006B781C" w:rsidRDefault="00F7408E" w:rsidP="00B24228">
            <w:pPr>
              <w:numPr>
                <w:ilvl w:val="0"/>
                <w:numId w:val="51"/>
              </w:numPr>
              <w:spacing w:after="160" w:line="259" w:lineRule="auto"/>
            </w:pPr>
            <w:r w:rsidRPr="006B781C">
              <w:t>statul de drept, respectarea drepturilor si libertatilor fundamentale, apararea, legislatia relevanta (generala si sectoriala), apararea, securitatea nationala si dreptul penal, accesul autoritatilor la datele personale, normele de protectia datelor personale, etc.</w:t>
            </w:r>
          </w:p>
          <w:p w:rsidR="00F7408E" w:rsidRPr="006B781C" w:rsidRDefault="00F7408E" w:rsidP="00B24228">
            <w:pPr>
              <w:numPr>
                <w:ilvl w:val="0"/>
                <w:numId w:val="51"/>
              </w:numPr>
              <w:spacing w:after="160" w:line="259" w:lineRule="auto"/>
            </w:pPr>
            <w:r w:rsidRPr="006B781C">
              <w:t>existenta si functionarea unor autoritati de supraveghere independente in tara terta;</w:t>
            </w:r>
          </w:p>
          <w:p w:rsidR="00F7408E" w:rsidRPr="006B781C" w:rsidRDefault="00F7408E" w:rsidP="00B24228">
            <w:pPr>
              <w:numPr>
                <w:ilvl w:val="0"/>
                <w:numId w:val="51"/>
              </w:numPr>
              <w:spacing w:after="160" w:line="259" w:lineRule="auto"/>
            </w:pPr>
            <w:r w:rsidRPr="006B781C">
              <w:t>angajamentele internationale la care a aderat tara terta, mai ales in domeniul protectiei datelor.</w:t>
            </w:r>
          </w:p>
          <w:p w:rsidR="00F7408E" w:rsidRPr="006B781C" w:rsidRDefault="00F7408E" w:rsidP="008E3289">
            <w:pPr>
              <w:spacing w:after="160" w:line="259" w:lineRule="auto"/>
              <w:ind w:left="720"/>
            </w:pPr>
            <w:r w:rsidRPr="006B781C">
              <w:t xml:space="preserve">2. </w:t>
            </w:r>
            <w:r w:rsidRPr="006B781C">
              <w:rPr>
                <w:b/>
                <w:bCs/>
              </w:rPr>
              <w:t>Transferuri in baza unor garantii adecvate.</w:t>
            </w:r>
          </w:p>
          <w:p w:rsidR="00F7408E" w:rsidRPr="006B781C" w:rsidRDefault="00F7408E" w:rsidP="00F7408E">
            <w:r w:rsidRPr="006B781C">
              <w:tab/>
              <w:t>In lipsa unei decizii privind caracterul adecvat al nivelului de protectie, operatorul poate transfera date intr-o tara terta doar daca poate oferi garantii adecvate (fara nicio autorizatie din partea unei autoritati de supraveghere) si cu conditia sa existe drepturi opozabile si cai de atac efic</w:t>
            </w:r>
            <w:r w:rsidR="008E3289">
              <w:t>iente pentru persoanele vizate.</w:t>
            </w:r>
          </w:p>
          <w:p w:rsidR="00F7408E" w:rsidRPr="008E3289" w:rsidRDefault="00F7408E" w:rsidP="00F7408E">
            <w:pPr>
              <w:rPr>
                <w:b/>
              </w:rPr>
            </w:pPr>
            <w:r w:rsidRPr="008E3289">
              <w:rPr>
                <w:b/>
              </w:rPr>
              <w:t>Reguli corporatiste obligatorii</w:t>
            </w:r>
          </w:p>
          <w:p w:rsidR="00F7408E" w:rsidRPr="006B781C" w:rsidRDefault="00F7408E" w:rsidP="00F7408E">
            <w:r w:rsidRPr="006B781C">
              <w:t>Autoritatea de supraveghere aproba regulile corporatiste obligatorii, cu conditia ca acestea:</w:t>
            </w:r>
          </w:p>
          <w:p w:rsidR="00F7408E" w:rsidRPr="006B781C" w:rsidRDefault="00F7408E" w:rsidP="00B24228">
            <w:pPr>
              <w:numPr>
                <w:ilvl w:val="0"/>
                <w:numId w:val="52"/>
              </w:numPr>
              <w:spacing w:after="160" w:line="259" w:lineRule="auto"/>
            </w:pPr>
            <w:r w:rsidRPr="006B781C">
              <w:lastRenderedPageBreak/>
              <w:t>sa fie obligatorii din punct de vedere juridic si sa se aplice fiecarui membru al grupului;</w:t>
            </w:r>
          </w:p>
          <w:p w:rsidR="00F7408E" w:rsidRPr="006B781C" w:rsidRDefault="00F7408E" w:rsidP="00B24228">
            <w:pPr>
              <w:numPr>
                <w:ilvl w:val="0"/>
                <w:numId w:val="52"/>
              </w:numPr>
              <w:spacing w:after="160" w:line="259" w:lineRule="auto"/>
            </w:pPr>
            <w:r w:rsidRPr="006B781C">
              <w:t>sa confere, in mod expres, drepturi opozabile persoanelor vizate.</w:t>
            </w:r>
          </w:p>
          <w:p w:rsidR="00F7408E" w:rsidRPr="006B781C" w:rsidRDefault="00F7408E" w:rsidP="00F7408E">
            <w:r w:rsidRPr="006B781C">
              <w:t>Aceste reguli precizeaza:</w:t>
            </w:r>
          </w:p>
          <w:p w:rsidR="00F7408E" w:rsidRPr="006B781C" w:rsidRDefault="00F7408E" w:rsidP="00B24228">
            <w:pPr>
              <w:numPr>
                <w:ilvl w:val="0"/>
                <w:numId w:val="53"/>
              </w:numPr>
              <w:spacing w:after="160" w:line="259" w:lineRule="auto"/>
            </w:pPr>
            <w:r w:rsidRPr="006B781C">
              <w:t>Structura si datele de contact ale grupului si ale fiecrui operator din grup;</w:t>
            </w:r>
          </w:p>
          <w:p w:rsidR="00F7408E" w:rsidRPr="006B781C" w:rsidRDefault="00F7408E" w:rsidP="00B24228">
            <w:pPr>
              <w:numPr>
                <w:ilvl w:val="0"/>
                <w:numId w:val="53"/>
              </w:numPr>
              <w:spacing w:after="160" w:line="259" w:lineRule="auto"/>
            </w:pPr>
            <w:r w:rsidRPr="006B781C">
              <w:t>Transferurile de date, tipul prelucrarii, scopul prelucrarii, tara terta;</w:t>
            </w:r>
          </w:p>
          <w:p w:rsidR="00F7408E" w:rsidRPr="006B781C" w:rsidRDefault="00F7408E" w:rsidP="00B24228">
            <w:pPr>
              <w:numPr>
                <w:ilvl w:val="0"/>
                <w:numId w:val="53"/>
              </w:numPr>
              <w:spacing w:after="160" w:line="259" w:lineRule="auto"/>
            </w:pPr>
            <w:r w:rsidRPr="006B781C">
              <w:t>Caracterul juridic obligatoriu al regulilor, intern si international;</w:t>
            </w:r>
          </w:p>
          <w:p w:rsidR="00F7408E" w:rsidRPr="006B781C" w:rsidRDefault="00F7408E" w:rsidP="00B24228">
            <w:pPr>
              <w:numPr>
                <w:ilvl w:val="0"/>
                <w:numId w:val="53"/>
              </w:numPr>
              <w:spacing w:after="160" w:line="259" w:lineRule="auto"/>
            </w:pPr>
            <w:r w:rsidRPr="006B781C">
              <w:t>Aplicarea principiilor privind protectia datelor;</w:t>
            </w:r>
          </w:p>
          <w:p w:rsidR="00F7408E" w:rsidRPr="006B781C" w:rsidRDefault="00F7408E" w:rsidP="00B24228">
            <w:pPr>
              <w:numPr>
                <w:ilvl w:val="0"/>
                <w:numId w:val="53"/>
              </w:numPr>
              <w:spacing w:after="160" w:line="259" w:lineRule="auto"/>
            </w:pPr>
            <w:r w:rsidRPr="006B781C">
              <w:t>Acceptarea de catre operatorul din tara terta a raspunderii pentru nerespectarea protectiei datelor;</w:t>
            </w:r>
          </w:p>
          <w:p w:rsidR="00F7408E" w:rsidRPr="008E3289" w:rsidRDefault="00F7408E" w:rsidP="008E3289">
            <w:pPr>
              <w:spacing w:after="160" w:line="259" w:lineRule="auto"/>
              <w:rPr>
                <w:b/>
              </w:rPr>
            </w:pPr>
            <w:r w:rsidRPr="008E3289">
              <w:rPr>
                <w:b/>
              </w:rPr>
              <w:t>Sanctiuni</w:t>
            </w:r>
          </w:p>
          <w:p w:rsidR="00F7408E" w:rsidRPr="006B781C" w:rsidRDefault="00F7408E" w:rsidP="00B24228">
            <w:pPr>
              <w:numPr>
                <w:ilvl w:val="0"/>
                <w:numId w:val="54"/>
              </w:numPr>
              <w:spacing w:after="160" w:line="259" w:lineRule="auto"/>
            </w:pPr>
            <w:r w:rsidRPr="006B781C">
              <w:t>Cand se aplica amenzi administrative, autoritatea de supraveghere trebuie sa tina cont de urmatoarele aspecte:</w:t>
            </w:r>
          </w:p>
          <w:p w:rsidR="00F7408E" w:rsidRPr="006B781C" w:rsidRDefault="00F7408E" w:rsidP="00B24228">
            <w:pPr>
              <w:numPr>
                <w:ilvl w:val="0"/>
                <w:numId w:val="55"/>
              </w:numPr>
              <w:spacing w:after="160" w:line="259" w:lineRule="auto"/>
            </w:pPr>
            <w:r w:rsidRPr="006B781C">
              <w:t>natura, gravitatea si durata incalcarii, numarul persoanelor afectate si valoarea prejudiciului suferit de acestea;</w:t>
            </w:r>
          </w:p>
          <w:p w:rsidR="00F7408E" w:rsidRPr="006B781C" w:rsidRDefault="00F7408E" w:rsidP="00B24228">
            <w:pPr>
              <w:numPr>
                <w:ilvl w:val="0"/>
                <w:numId w:val="55"/>
              </w:numPr>
              <w:spacing w:after="160" w:line="259" w:lineRule="auto"/>
            </w:pPr>
            <w:r w:rsidRPr="006B781C">
              <w:t>daca incalcarea a fost produsa din neglijenta sau intentionat;</w:t>
            </w:r>
          </w:p>
          <w:p w:rsidR="00F7408E" w:rsidRPr="006B781C" w:rsidRDefault="00F7408E" w:rsidP="00B24228">
            <w:pPr>
              <w:numPr>
                <w:ilvl w:val="0"/>
                <w:numId w:val="55"/>
              </w:numPr>
              <w:spacing w:after="160" w:line="259" w:lineRule="auto"/>
            </w:pPr>
            <w:r w:rsidRPr="006B781C">
              <w:t>daca operatorul a luat masuri pentru a reduce prejudiciul suportat de persoana vizata;</w:t>
            </w:r>
          </w:p>
          <w:p w:rsidR="00F7408E" w:rsidRPr="006B781C" w:rsidRDefault="00F7408E" w:rsidP="00B24228">
            <w:pPr>
              <w:numPr>
                <w:ilvl w:val="0"/>
                <w:numId w:val="55"/>
              </w:numPr>
              <w:spacing w:after="160" w:line="259" w:lineRule="auto"/>
            </w:pPr>
            <w:r w:rsidRPr="006B781C">
              <w:t>gradul de responsabilitate al operatorului, tinand cont de masurile tehnice si administrative ale acestuia;</w:t>
            </w:r>
          </w:p>
          <w:p w:rsidR="00F7408E" w:rsidRPr="006B781C" w:rsidRDefault="002C2059" w:rsidP="00B24228">
            <w:pPr>
              <w:numPr>
                <w:ilvl w:val="0"/>
                <w:numId w:val="55"/>
              </w:numPr>
              <w:spacing w:after="160" w:line="259" w:lineRule="auto"/>
            </w:pPr>
            <w:r>
              <w:t>e</w:t>
            </w:r>
            <w:r w:rsidR="00F7408E" w:rsidRPr="006B781C">
              <w:t>ventualele incalcari anterioare;</w:t>
            </w:r>
          </w:p>
          <w:p w:rsidR="00F7408E" w:rsidRPr="006B781C" w:rsidRDefault="002C2059" w:rsidP="00B24228">
            <w:pPr>
              <w:numPr>
                <w:ilvl w:val="0"/>
                <w:numId w:val="55"/>
              </w:numPr>
              <w:spacing w:after="160" w:line="259" w:lineRule="auto"/>
            </w:pPr>
            <w:r>
              <w:t>g</w:t>
            </w:r>
            <w:r w:rsidR="00F7408E" w:rsidRPr="006B781C">
              <w:t>radul de colaborare cu autoritatea de supraveghere pentru a remedia incalcarea si a reduce efectele negative ale acesteia;</w:t>
            </w:r>
          </w:p>
          <w:p w:rsidR="00F7408E" w:rsidRPr="006B781C" w:rsidRDefault="002C2059" w:rsidP="00B24228">
            <w:pPr>
              <w:numPr>
                <w:ilvl w:val="0"/>
                <w:numId w:val="55"/>
              </w:numPr>
              <w:spacing w:after="160" w:line="259" w:lineRule="auto"/>
            </w:pPr>
            <w:r>
              <w:t>a</w:t>
            </w:r>
            <w:r w:rsidR="00F7408E" w:rsidRPr="006B781C">
              <w:t>derarea la coduri de conduita aprobate sau la mecanisme de certificare;</w:t>
            </w:r>
          </w:p>
          <w:p w:rsidR="00F7408E" w:rsidRPr="006B781C" w:rsidRDefault="002C2059" w:rsidP="00B24228">
            <w:pPr>
              <w:numPr>
                <w:ilvl w:val="0"/>
                <w:numId w:val="55"/>
              </w:numPr>
              <w:spacing w:after="160" w:line="259" w:lineRule="auto"/>
            </w:pPr>
            <w:r>
              <w:t>b</w:t>
            </w:r>
            <w:r w:rsidR="00F7408E" w:rsidRPr="006B781C">
              <w:t>eneficiile realizate de operator sau evitarea unor pagube pentru el in urma incalcarii protectiei datelor.</w:t>
            </w:r>
          </w:p>
          <w:p w:rsidR="00F7408E" w:rsidRPr="002C2059" w:rsidRDefault="00F7408E" w:rsidP="002C2059">
            <w:pPr>
              <w:spacing w:after="160" w:line="259" w:lineRule="auto"/>
              <w:rPr>
                <w:b/>
              </w:rPr>
            </w:pPr>
            <w:r w:rsidRPr="002C2059">
              <w:rPr>
                <w:b/>
              </w:rPr>
              <w:t>Situatii specifice de prelucrare</w:t>
            </w:r>
          </w:p>
          <w:p w:rsidR="00F7408E" w:rsidRPr="006B781C" w:rsidRDefault="00F7408E" w:rsidP="00B24228">
            <w:pPr>
              <w:numPr>
                <w:ilvl w:val="0"/>
                <w:numId w:val="56"/>
              </w:numPr>
              <w:spacing w:after="160" w:line="259" w:lineRule="auto"/>
            </w:pPr>
            <w:r w:rsidRPr="006B781C">
              <w:t>1. Prelucrarea si libertatea de exprimare si informare.</w:t>
            </w:r>
          </w:p>
          <w:p w:rsidR="00F7408E" w:rsidRPr="006B781C" w:rsidRDefault="00F7408E" w:rsidP="00B24228">
            <w:pPr>
              <w:numPr>
                <w:ilvl w:val="0"/>
                <w:numId w:val="56"/>
              </w:numPr>
              <w:spacing w:after="160" w:line="259" w:lineRule="auto"/>
            </w:pPr>
            <w:r w:rsidRPr="006B781C">
              <w:t>2. Prelucrarea si accesul public la documente oficiale.</w:t>
            </w:r>
          </w:p>
          <w:p w:rsidR="00F7408E" w:rsidRPr="006B781C" w:rsidRDefault="00F7408E" w:rsidP="00B24228">
            <w:pPr>
              <w:numPr>
                <w:ilvl w:val="0"/>
                <w:numId w:val="56"/>
              </w:numPr>
              <w:spacing w:after="160" w:line="259" w:lineRule="auto"/>
            </w:pPr>
            <w:r w:rsidRPr="006B781C">
              <w:t>3. Prelucrarea unui numar de identificare national.</w:t>
            </w:r>
          </w:p>
          <w:p w:rsidR="00F7408E" w:rsidRPr="006B781C" w:rsidRDefault="00F7408E" w:rsidP="00B24228">
            <w:pPr>
              <w:numPr>
                <w:ilvl w:val="0"/>
                <w:numId w:val="56"/>
              </w:numPr>
              <w:spacing w:after="160" w:line="259" w:lineRule="auto"/>
            </w:pPr>
            <w:r w:rsidRPr="006B781C">
              <w:t>4. Prelucrarea in contextul unui loc de munca.</w:t>
            </w:r>
          </w:p>
          <w:p w:rsidR="007708DA" w:rsidRDefault="007708DA" w:rsidP="002C2059">
            <w:pPr>
              <w:autoSpaceDE w:val="0"/>
              <w:autoSpaceDN w:val="0"/>
              <w:adjustRightInd w:val="0"/>
              <w:spacing w:after="0" w:line="360" w:lineRule="auto"/>
              <w:rPr>
                <w:rFonts w:ascii="Verdana" w:hAnsi="Verdana" w:cs="Verdana"/>
                <w:b/>
                <w:bCs/>
                <w:color w:val="000000"/>
                <w:sz w:val="24"/>
                <w:szCs w:val="24"/>
                <w:lang w:val="ro-RO"/>
              </w:rPr>
            </w:pPr>
            <w:bookmarkStart w:id="0" w:name="_GoBack"/>
            <w:bookmarkEnd w:id="0"/>
          </w:p>
          <w:p w:rsidR="00DE7180" w:rsidRPr="007708DA" w:rsidRDefault="00E661BF" w:rsidP="00F7408E">
            <w:pPr>
              <w:autoSpaceDE w:val="0"/>
              <w:autoSpaceDN w:val="0"/>
              <w:adjustRightInd w:val="0"/>
              <w:spacing w:after="0" w:line="360" w:lineRule="auto"/>
              <w:jc w:val="center"/>
              <w:rPr>
                <w:rFonts w:ascii="Verdana" w:hAnsi="Verdana" w:cs="Verdana"/>
                <w:b/>
                <w:bCs/>
                <w:color w:val="000000"/>
                <w:sz w:val="24"/>
                <w:szCs w:val="24"/>
                <w:lang w:val="ro-RO"/>
              </w:rPr>
            </w:pPr>
            <w:r w:rsidRPr="007708DA">
              <w:rPr>
                <w:rFonts w:ascii="Verdana" w:hAnsi="Verdana" w:cs="Verdana"/>
                <w:b/>
                <w:bCs/>
                <w:color w:val="000000"/>
                <w:sz w:val="24"/>
                <w:szCs w:val="24"/>
                <w:lang w:val="ro-RO"/>
              </w:rPr>
              <w:t>CAPITOLUL V</w:t>
            </w:r>
            <w:r w:rsidR="00DE7180" w:rsidRPr="007708DA">
              <w:rPr>
                <w:rFonts w:ascii="Verdana" w:hAnsi="Verdana" w:cs="Verdana"/>
                <w:b/>
                <w:bCs/>
                <w:color w:val="000000"/>
                <w:sz w:val="24"/>
                <w:szCs w:val="24"/>
                <w:lang w:val="ro-RO"/>
              </w:rPr>
              <w:t>I</w:t>
            </w:r>
            <w:r w:rsidR="00BF7D6E">
              <w:rPr>
                <w:rFonts w:ascii="Verdana" w:hAnsi="Verdana" w:cs="Verdana"/>
                <w:b/>
                <w:bCs/>
                <w:color w:val="000000"/>
                <w:sz w:val="24"/>
                <w:szCs w:val="24"/>
                <w:lang w:val="ro-RO"/>
              </w:rPr>
              <w:t>I</w:t>
            </w:r>
          </w:p>
          <w:p w:rsidR="00DE7180" w:rsidRPr="00B170C5" w:rsidRDefault="00DE7180" w:rsidP="00F7408E">
            <w:pPr>
              <w:autoSpaceDE w:val="0"/>
              <w:autoSpaceDN w:val="0"/>
              <w:adjustRightInd w:val="0"/>
              <w:spacing w:after="0" w:line="360" w:lineRule="auto"/>
              <w:rPr>
                <w:rFonts w:ascii="Verdana" w:hAnsi="Verdana" w:cs="Verdana"/>
                <w:b/>
                <w:bCs/>
                <w:color w:val="000000"/>
                <w:sz w:val="24"/>
                <w:szCs w:val="24"/>
                <w:lang w:val="ro-RO"/>
              </w:rPr>
            </w:pPr>
          </w:p>
          <w:p w:rsidR="00DE7180" w:rsidRPr="007E2CB3" w:rsidRDefault="00DE7180" w:rsidP="00B24228">
            <w:pPr>
              <w:pStyle w:val="ListParagraph"/>
              <w:numPr>
                <w:ilvl w:val="0"/>
                <w:numId w:val="10"/>
              </w:numPr>
              <w:autoSpaceDE w:val="0"/>
              <w:autoSpaceDN w:val="0"/>
              <w:adjustRightInd w:val="0"/>
              <w:spacing w:after="0" w:line="360" w:lineRule="auto"/>
              <w:rPr>
                <w:rFonts w:ascii="Verdana" w:hAnsi="Verdana" w:cs="Verdana"/>
                <w:b/>
                <w:bCs/>
                <w:color w:val="000000"/>
                <w:sz w:val="24"/>
                <w:szCs w:val="24"/>
                <w:lang w:val="ro-RO"/>
              </w:rPr>
            </w:pPr>
            <w:r w:rsidRPr="007E2CB3">
              <w:rPr>
                <w:rFonts w:ascii="Verdana" w:hAnsi="Verdana" w:cs="Verdana"/>
                <w:b/>
                <w:bCs/>
                <w:color w:val="000000"/>
                <w:sz w:val="24"/>
                <w:szCs w:val="24"/>
                <w:lang w:val="ro-RO"/>
              </w:rPr>
              <w:t xml:space="preserve">SANCŢIUNI   </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lastRenderedPageBreak/>
              <w:t>Art.</w:t>
            </w:r>
            <w:r w:rsidR="007E2CB3">
              <w:rPr>
                <w:rFonts w:ascii="Verdana" w:hAnsi="Verdana" w:cs="Verdana"/>
                <w:b/>
                <w:bCs/>
                <w:color w:val="000000"/>
                <w:sz w:val="24"/>
                <w:szCs w:val="24"/>
                <w:lang w:val="ro-RO"/>
              </w:rPr>
              <w:t>29</w:t>
            </w:r>
            <w:r>
              <w:rPr>
                <w:rFonts w:ascii="Verdana" w:hAnsi="Verdana" w:cs="Verdana"/>
                <w:b/>
                <w:bCs/>
                <w:color w:val="000000"/>
                <w:sz w:val="24"/>
                <w:szCs w:val="24"/>
                <w:lang w:val="ro-RO"/>
              </w:rPr>
              <w:t>.</w:t>
            </w:r>
            <w:r w:rsidRPr="00B170C5">
              <w:rPr>
                <w:rFonts w:ascii="Verdana" w:hAnsi="Verdana" w:cs="Verdana"/>
                <w:b/>
                <w:bCs/>
                <w:color w:val="000000"/>
                <w:sz w:val="24"/>
                <w:szCs w:val="24"/>
                <w:lang w:val="ro-RO"/>
              </w:rPr>
              <w:t xml:space="preserve"> (1) </w:t>
            </w:r>
            <w:r w:rsidRPr="00B170C5">
              <w:rPr>
                <w:rFonts w:ascii="Verdana" w:hAnsi="Verdana" w:cs="Verdana"/>
                <w:color w:val="000000"/>
                <w:sz w:val="24"/>
                <w:szCs w:val="24"/>
                <w:lang w:val="ro-RO"/>
              </w:rPr>
              <w:t>Se consideră abateri disciplinare următoarele fapte:</w:t>
            </w:r>
          </w:p>
          <w:p w:rsidR="00DE7180" w:rsidRPr="00B170C5" w:rsidRDefault="00DE7180" w:rsidP="00F7408E">
            <w:pPr>
              <w:autoSpaceDE w:val="0"/>
              <w:autoSpaceDN w:val="0"/>
              <w:adjustRightInd w:val="0"/>
              <w:spacing w:after="0" w:line="360" w:lineRule="auto"/>
              <w:rPr>
                <w:rFonts w:ascii="Verdana" w:hAnsi="Verdana" w:cs="Verdana"/>
                <w:sz w:val="24"/>
                <w:szCs w:val="24"/>
                <w:lang w:val="pt-BR"/>
              </w:rPr>
            </w:pPr>
            <w:r w:rsidRPr="00B170C5">
              <w:rPr>
                <w:rFonts w:ascii="Verdana" w:hAnsi="Verdana" w:cs="Verdana"/>
                <w:sz w:val="24"/>
                <w:szCs w:val="24"/>
                <w:lang w:val="ro-RO"/>
              </w:rPr>
              <w:t xml:space="preserve">a) </w:t>
            </w:r>
            <w:r w:rsidRPr="00B170C5">
              <w:rPr>
                <w:rFonts w:ascii="Verdana" w:hAnsi="Verdana" w:cs="Verdana"/>
                <w:color w:val="000000"/>
                <w:sz w:val="24"/>
                <w:szCs w:val="24"/>
                <w:lang w:val="ro-RO"/>
              </w:rPr>
              <w:t xml:space="preserve"> încălcarea regulilor de igienă şi securita</w:t>
            </w:r>
            <w:r w:rsidRPr="00B170C5">
              <w:rPr>
                <w:rFonts w:ascii="Verdana" w:hAnsi="Verdana" w:cs="Verdana"/>
                <w:color w:val="000000"/>
                <w:sz w:val="24"/>
                <w:szCs w:val="24"/>
                <w:lang w:val="pt-BR"/>
              </w:rPr>
              <w:t>te a muncii;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b) sustragerea de bunuri şi valori aparţinând instituţiei;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c) nerespectarea programului de lucru şi întârzierea la serviciu în mod repetat;</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d) încălcarea regulilor de comportament;</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e) neîndeplinirea sau îndeplinirea necorespunzătoare a atribuţiilor, sarcinilor şi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responsabilităţilor stabilite prin fişa postului;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f) neparticiparea la cursuri de pregătire profesională ori la analize ale activităţii menite să ducă la ridicarea nivelului profesional;</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g) neefectuarea controalelor medicale periodice;</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h) absentarea nemotivată de la serviciu mai mult de 2 zile consecutiv</w:t>
            </w:r>
            <w:r>
              <w:rPr>
                <w:rFonts w:ascii="Verdana" w:hAnsi="Verdana" w:cs="Verdana"/>
                <w:color w:val="000000"/>
                <w:sz w:val="24"/>
                <w:szCs w:val="24"/>
                <w:lang w:val="it-IT"/>
              </w:rPr>
              <w:t>,</w:t>
            </w:r>
            <w:r w:rsidRPr="00B170C5">
              <w:rPr>
                <w:rFonts w:ascii="Verdana" w:hAnsi="Verdana" w:cs="Verdana"/>
                <w:color w:val="000000"/>
                <w:sz w:val="24"/>
                <w:szCs w:val="24"/>
                <w:lang w:val="it-IT"/>
              </w:rPr>
              <w:t xml:space="preserve"> fără a anunţaconducerea instituţiei;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(2)</w:t>
            </w:r>
            <w:r w:rsidRPr="00B170C5">
              <w:rPr>
                <w:rFonts w:ascii="Verdana" w:hAnsi="Verdana" w:cs="Verdana"/>
                <w:color w:val="000000"/>
                <w:sz w:val="24"/>
                <w:szCs w:val="24"/>
                <w:lang w:val="it-IT"/>
              </w:rPr>
              <w:t xml:space="preserve"> Sunt considerate abateri disciplinare şi următoarele fapte:</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a) conduita reproşabilă a salariaţilor prin care se aduce atingere prestigiului angajatorului;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b) comportamentul ce contravine principiilor necesare unui educator;</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c) organizarea cu intenţie a unei lucrări şi/sau desfăşurarea cu intenţie a unei activităţi ce poate conduce la provocarea de pagube materiale sau morale angajatorului;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d) neîndeplinirea în totalitate a sarcinilor de serviciu, neglijenţa în realizarea sarcinilor de serviciu;</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e) folosirea abuzivă a bunurilor aparţinând angajatorului;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f) întocmirea de lucrări eronate, comunicare de date, informaţii inexacte şi care au efect prejudicierea intereselor angajatorului;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g) încălcarea regulilor de comportament şi conduită morala  şi profesională în relaţiile de serviciu;</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h) încălcarea regulilor privind respectarea secretului de serviciu, a normelor PSI şi de P</w:t>
            </w:r>
            <w:r>
              <w:rPr>
                <w:rFonts w:ascii="Verdana" w:hAnsi="Verdana" w:cs="Verdana"/>
                <w:color w:val="000000"/>
                <w:sz w:val="24"/>
                <w:szCs w:val="24"/>
                <w:lang w:val="it-IT"/>
              </w:rPr>
              <w:t xml:space="preserve">rotectia </w:t>
            </w:r>
            <w:r w:rsidRPr="00B170C5">
              <w:rPr>
                <w:rFonts w:ascii="Verdana" w:hAnsi="Verdana" w:cs="Verdana"/>
                <w:color w:val="000000"/>
                <w:sz w:val="24"/>
                <w:szCs w:val="24"/>
                <w:lang w:val="it-IT"/>
              </w:rPr>
              <w:t>M</w:t>
            </w:r>
            <w:r>
              <w:rPr>
                <w:rFonts w:ascii="Verdana" w:hAnsi="Verdana" w:cs="Verdana"/>
                <w:color w:val="000000"/>
                <w:sz w:val="24"/>
                <w:szCs w:val="24"/>
                <w:lang w:val="it-IT"/>
              </w:rPr>
              <w:t>uncii</w:t>
            </w:r>
            <w:r w:rsidRPr="00B170C5">
              <w:rPr>
                <w:rFonts w:ascii="Verdana" w:hAnsi="Verdana" w:cs="Verdana"/>
                <w:color w:val="000000"/>
                <w:sz w:val="24"/>
                <w:szCs w:val="24"/>
                <w:lang w:val="it-IT"/>
              </w:rPr>
              <w:t>;</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i) producerea cu intenţie de pagube materiale sau morale angajatorului;</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j) neluarea unor măsuri ferme privind îndeplinirea la timp şi în bune condiţii a sarcinilor de serviciu;</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lastRenderedPageBreak/>
              <w:t>k) luarea unor măsuri nedrepte sau nelegale în exerciţiul atribuţiilor de serviciu;</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l) nerespectarea hotărârilor legale ale Consiliului de administraţie.</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(3)</w:t>
            </w:r>
            <w:r w:rsidRPr="00B170C5">
              <w:rPr>
                <w:rFonts w:ascii="Verdana" w:hAnsi="Verdana" w:cs="Verdana"/>
                <w:color w:val="000000"/>
                <w:sz w:val="24"/>
                <w:szCs w:val="24"/>
                <w:lang w:val="it-IT"/>
              </w:rPr>
              <w:t xml:space="preserve"> Sancţiunile disciplinare pe care le poate aplica angajatorul în cazul în care salariatul săvârşeşte o abatere disciplinară sunt:</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a) mustrare verbală;</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b) avertismentul scris;</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c) retrogradarea în funcţie pe o durată de 1-3 luni, când acest lucru este posibil legal, cu acordarea salariului corespunzător funcţiei în care s-a dispus retrogradarea;</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d) reducerea salariului de bază, a sporurilor şi a indemnizaţiilor pe o durată de 1-3 luni cu 5-10%;</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e) desfacerea disciplinară a contractului individual de muncă.</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color w:val="000000"/>
                <w:sz w:val="24"/>
                <w:szCs w:val="24"/>
                <w:lang w:val="it-IT"/>
              </w:rPr>
              <w:t>(4)</w:t>
            </w:r>
            <w:r w:rsidRPr="00B170C5">
              <w:rPr>
                <w:rFonts w:ascii="Verdana" w:hAnsi="Verdana" w:cs="Verdana"/>
                <w:color w:val="000000"/>
                <w:sz w:val="24"/>
                <w:szCs w:val="24"/>
                <w:lang w:val="it-IT"/>
              </w:rPr>
              <w:t xml:space="preserve"> Abaterile disciplinare se cerceteaza si </w:t>
            </w:r>
            <w:r w:rsidR="007E2CB3">
              <w:rPr>
                <w:rFonts w:ascii="Verdana" w:hAnsi="Verdana" w:cs="Verdana"/>
                <w:color w:val="000000"/>
                <w:sz w:val="24"/>
                <w:szCs w:val="24"/>
                <w:lang w:val="it-IT"/>
              </w:rPr>
              <w:t xml:space="preserve">se </w:t>
            </w:r>
            <w:r w:rsidRPr="00B170C5">
              <w:rPr>
                <w:rFonts w:ascii="Verdana" w:hAnsi="Verdana" w:cs="Verdana"/>
                <w:color w:val="000000"/>
                <w:sz w:val="24"/>
                <w:szCs w:val="24"/>
                <w:lang w:val="it-IT"/>
              </w:rPr>
              <w:t xml:space="preserve">sanctioneaza cf. procedurii </w:t>
            </w:r>
            <w:r w:rsidRPr="00053494">
              <w:rPr>
                <w:rFonts w:ascii="Verdana" w:hAnsi="Verdana" w:cs="Verdana"/>
                <w:b/>
                <w:color w:val="000000"/>
                <w:sz w:val="24"/>
                <w:szCs w:val="24"/>
                <w:lang w:val="it-IT"/>
              </w:rPr>
              <w:t xml:space="preserve"> </w:t>
            </w:r>
            <w:r w:rsidRPr="00B170C5">
              <w:rPr>
                <w:rFonts w:ascii="Verdana" w:hAnsi="Verdana" w:cs="Verdana"/>
                <w:color w:val="000000"/>
                <w:sz w:val="24"/>
                <w:szCs w:val="24"/>
                <w:lang w:val="it-IT"/>
              </w:rPr>
              <w:t>R.O.</w:t>
            </w:r>
            <w:r>
              <w:rPr>
                <w:rFonts w:ascii="Verdana" w:hAnsi="Verdana" w:cs="Verdana"/>
                <w:color w:val="000000"/>
                <w:sz w:val="24"/>
                <w:szCs w:val="24"/>
                <w:lang w:val="it-IT"/>
              </w:rPr>
              <w:t>F</w:t>
            </w:r>
            <w:r w:rsidRPr="00B170C5">
              <w:rPr>
                <w:rFonts w:ascii="Verdana" w:hAnsi="Verdana" w:cs="Verdana"/>
                <w:color w:val="000000"/>
                <w:sz w:val="24"/>
                <w:szCs w:val="24"/>
                <w:lang w:val="it-IT"/>
              </w:rPr>
              <w:t>.</w:t>
            </w:r>
          </w:p>
          <w:p w:rsidR="00DE7180" w:rsidRPr="00B170C5" w:rsidRDefault="00DE7180" w:rsidP="00F7408E">
            <w:pPr>
              <w:pStyle w:val="Default"/>
              <w:spacing w:line="360" w:lineRule="auto"/>
              <w:rPr>
                <w:rFonts w:ascii="Verdana" w:hAnsi="Verdana"/>
              </w:rPr>
            </w:pPr>
            <w:r w:rsidRPr="00B170C5">
              <w:rPr>
                <w:rFonts w:ascii="Verdana" w:hAnsi="Verdana"/>
                <w:b/>
                <w:bCs/>
              </w:rPr>
              <w:t xml:space="preserve">(5) </w:t>
            </w:r>
            <w:r w:rsidRPr="00B170C5">
              <w:rPr>
                <w:rFonts w:ascii="Verdana" w:hAnsi="Verdana"/>
              </w:rPr>
              <w:t>Personalul didactic raspunde disciplinar conform Legii educatiei nationale nr. 1/2011, cu modificarile si completarile ulterioare.</w:t>
            </w:r>
          </w:p>
          <w:p w:rsidR="00DE7180" w:rsidRDefault="00DE7180" w:rsidP="00F7408E">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b/>
                <w:bCs/>
                <w:sz w:val="24"/>
                <w:szCs w:val="24"/>
              </w:rPr>
              <w:t xml:space="preserve">(6) </w:t>
            </w:r>
            <w:r w:rsidRPr="00B170C5">
              <w:rPr>
                <w:rFonts w:ascii="Verdana" w:hAnsi="Verdana"/>
                <w:sz w:val="24"/>
                <w:szCs w:val="24"/>
              </w:rPr>
              <w:t>Personalul nedidactic raspunde disciplinar în conformitate cu prevederile Legii nr. 53/2003 - Codul Muncii, republicata, cu modificarile si completarile ulterioare.</w:t>
            </w:r>
          </w:p>
          <w:p w:rsidR="00DE7180" w:rsidRDefault="00DE7180" w:rsidP="00F7408E">
            <w:pPr>
              <w:autoSpaceDE w:val="0"/>
              <w:autoSpaceDN w:val="0"/>
              <w:adjustRightInd w:val="0"/>
              <w:spacing w:after="0" w:line="360" w:lineRule="auto"/>
              <w:rPr>
                <w:rFonts w:ascii="Verdana" w:hAnsi="Verdana" w:cs="Verdana"/>
                <w:color w:val="000000"/>
                <w:sz w:val="24"/>
                <w:szCs w:val="24"/>
                <w:lang w:val="it-IT"/>
              </w:rPr>
            </w:pPr>
          </w:p>
          <w:p w:rsidR="00DE7180" w:rsidRPr="007E2CB3" w:rsidRDefault="00E661BF" w:rsidP="00F7408E">
            <w:pPr>
              <w:autoSpaceDE w:val="0"/>
              <w:autoSpaceDN w:val="0"/>
              <w:adjustRightInd w:val="0"/>
              <w:spacing w:after="0" w:line="360" w:lineRule="auto"/>
              <w:jc w:val="center"/>
              <w:rPr>
                <w:rFonts w:ascii="Verdana" w:hAnsi="Verdana" w:cs="Verdana"/>
                <w:b/>
                <w:bCs/>
                <w:color w:val="000000"/>
                <w:sz w:val="24"/>
                <w:szCs w:val="24"/>
                <w:lang w:val="it-IT"/>
              </w:rPr>
            </w:pPr>
            <w:r w:rsidRPr="007E2CB3">
              <w:rPr>
                <w:rFonts w:ascii="Verdana" w:hAnsi="Verdana" w:cs="Verdana"/>
                <w:b/>
                <w:bCs/>
                <w:color w:val="000000"/>
                <w:sz w:val="24"/>
                <w:szCs w:val="24"/>
                <w:lang w:val="it-IT"/>
              </w:rPr>
              <w:t xml:space="preserve">CAPITOLUL </w:t>
            </w:r>
            <w:r w:rsidR="00DE7180" w:rsidRPr="007E2CB3">
              <w:rPr>
                <w:rFonts w:ascii="Verdana" w:hAnsi="Verdana" w:cs="Verdana"/>
                <w:b/>
                <w:bCs/>
                <w:color w:val="000000"/>
                <w:sz w:val="24"/>
                <w:szCs w:val="24"/>
                <w:lang w:val="it-IT"/>
              </w:rPr>
              <w:t>V</w:t>
            </w:r>
            <w:r w:rsidRPr="007E2CB3">
              <w:rPr>
                <w:rFonts w:ascii="Verdana" w:hAnsi="Verdana" w:cs="Verdana"/>
                <w:b/>
                <w:bCs/>
                <w:color w:val="000000"/>
                <w:sz w:val="24"/>
                <w:szCs w:val="24"/>
                <w:lang w:val="it-IT"/>
              </w:rPr>
              <w:t>II</w:t>
            </w:r>
            <w:r w:rsidR="00BF7D6E">
              <w:rPr>
                <w:rFonts w:ascii="Verdana" w:hAnsi="Verdana" w:cs="Verdana"/>
                <w:b/>
                <w:bCs/>
                <w:color w:val="000000"/>
                <w:sz w:val="24"/>
                <w:szCs w:val="24"/>
                <w:lang w:val="it-IT"/>
              </w:rPr>
              <w:t>I</w:t>
            </w:r>
          </w:p>
          <w:p w:rsidR="00DE7180" w:rsidRDefault="00DE7180" w:rsidP="00F7408E">
            <w:pPr>
              <w:autoSpaceDE w:val="0"/>
              <w:autoSpaceDN w:val="0"/>
              <w:adjustRightInd w:val="0"/>
              <w:spacing w:after="0" w:line="360" w:lineRule="auto"/>
              <w:jc w:val="center"/>
              <w:rPr>
                <w:rFonts w:ascii="Verdana" w:hAnsi="Verdana" w:cs="Verdana"/>
                <w:b/>
                <w:bCs/>
                <w:color w:val="000000"/>
                <w:sz w:val="24"/>
                <w:szCs w:val="24"/>
                <w:lang w:val="it-IT"/>
              </w:rPr>
            </w:pPr>
            <w:r w:rsidRPr="00B170C5">
              <w:rPr>
                <w:rFonts w:ascii="Verdana" w:hAnsi="Verdana" w:cs="Verdana"/>
                <w:b/>
                <w:bCs/>
                <w:color w:val="000000"/>
                <w:sz w:val="24"/>
                <w:szCs w:val="24"/>
                <w:lang w:val="it-IT"/>
              </w:rPr>
              <w:t>DISPOZIŢII FINALE</w:t>
            </w:r>
          </w:p>
          <w:p w:rsidR="00DE7180" w:rsidRPr="00B170C5" w:rsidRDefault="00DE7180" w:rsidP="007E2CB3">
            <w:pPr>
              <w:autoSpaceDE w:val="0"/>
              <w:autoSpaceDN w:val="0"/>
              <w:adjustRightInd w:val="0"/>
              <w:spacing w:after="0" w:line="360" w:lineRule="auto"/>
              <w:rPr>
                <w:rFonts w:ascii="Verdana" w:hAnsi="Verdana" w:cs="Verdana"/>
                <w:b/>
                <w:bCs/>
                <w:color w:val="000000"/>
                <w:sz w:val="24"/>
                <w:szCs w:val="24"/>
                <w:lang w:val="it-IT"/>
              </w:rPr>
            </w:pPr>
          </w:p>
          <w:p w:rsidR="00DE7180" w:rsidRPr="00B170C5" w:rsidRDefault="007E2CB3" w:rsidP="00F7408E">
            <w:pPr>
              <w:autoSpaceDE w:val="0"/>
              <w:autoSpaceDN w:val="0"/>
              <w:adjustRightInd w:val="0"/>
              <w:spacing w:after="0" w:line="360" w:lineRule="auto"/>
              <w:rPr>
                <w:rFonts w:ascii="Verdana" w:hAnsi="Verdana" w:cs="Verdana"/>
                <w:color w:val="000000"/>
                <w:sz w:val="24"/>
                <w:szCs w:val="24"/>
                <w:lang w:val="it-IT"/>
              </w:rPr>
            </w:pPr>
            <w:r>
              <w:rPr>
                <w:rFonts w:ascii="Verdana" w:hAnsi="Verdana" w:cs="Verdana"/>
                <w:b/>
                <w:bCs/>
                <w:color w:val="000000"/>
                <w:sz w:val="24"/>
                <w:szCs w:val="24"/>
                <w:lang w:val="it-IT"/>
              </w:rPr>
              <w:t>Art.30</w:t>
            </w:r>
            <w:r w:rsidR="00DE7180" w:rsidRPr="00B170C5">
              <w:rPr>
                <w:rFonts w:ascii="Verdana" w:hAnsi="Verdana" w:cs="Verdana"/>
                <w:b/>
                <w:bCs/>
                <w:color w:val="000000"/>
                <w:sz w:val="24"/>
                <w:szCs w:val="24"/>
                <w:lang w:val="it-IT"/>
              </w:rPr>
              <w:t>.</w:t>
            </w:r>
            <w:r w:rsidR="00DE7180" w:rsidRPr="00B170C5">
              <w:rPr>
                <w:rFonts w:ascii="Verdana" w:hAnsi="Verdana" w:cs="Verdana"/>
                <w:color w:val="000000"/>
                <w:sz w:val="24"/>
                <w:szCs w:val="24"/>
                <w:lang w:val="it-IT"/>
              </w:rPr>
              <w:t xml:space="preserve"> </w:t>
            </w:r>
            <w:r w:rsidR="00DE7180" w:rsidRPr="00CA0FFE">
              <w:rPr>
                <w:rFonts w:ascii="Verdana" w:hAnsi="Verdana" w:cs="Verdana"/>
                <w:b/>
                <w:color w:val="000000"/>
                <w:sz w:val="24"/>
                <w:szCs w:val="24"/>
                <w:lang w:val="it-IT"/>
              </w:rPr>
              <w:t>(1)</w:t>
            </w:r>
            <w:r w:rsidR="00DE7180">
              <w:rPr>
                <w:rFonts w:ascii="Verdana" w:hAnsi="Verdana" w:cs="Verdana"/>
                <w:color w:val="000000"/>
                <w:sz w:val="24"/>
                <w:szCs w:val="24"/>
                <w:lang w:val="it-IT"/>
              </w:rPr>
              <w:t xml:space="preserve"> </w:t>
            </w:r>
            <w:r w:rsidR="00DE7180" w:rsidRPr="00B170C5">
              <w:rPr>
                <w:rFonts w:ascii="Verdana" w:hAnsi="Verdana" w:cs="Verdana"/>
                <w:color w:val="000000"/>
                <w:sz w:val="24"/>
                <w:szCs w:val="24"/>
                <w:lang w:val="it-IT"/>
              </w:rPr>
              <w:t>Cererile sau reclamaţiile personalului din instituţie cât şi cererile sau</w:t>
            </w:r>
            <w:r w:rsidR="005D03F7">
              <w:rPr>
                <w:rFonts w:ascii="Verdana" w:hAnsi="Verdana" w:cs="Verdana"/>
                <w:color w:val="000000"/>
                <w:sz w:val="24"/>
                <w:szCs w:val="24"/>
                <w:lang w:val="it-IT"/>
              </w:rPr>
              <w:t xml:space="preserve"> </w:t>
            </w:r>
            <w:r w:rsidR="00DE7180" w:rsidRPr="00B170C5">
              <w:rPr>
                <w:rFonts w:ascii="Verdana" w:hAnsi="Verdana" w:cs="Verdana"/>
                <w:color w:val="000000"/>
                <w:sz w:val="24"/>
                <w:szCs w:val="24"/>
                <w:lang w:val="it-IT"/>
              </w:rPr>
              <w:t>reclamaţiile părinţilor se formulează în scris, adresate conducerii şi se înregistrează cu număr de ordine în registrul unităţii la momentul depunerii.</w:t>
            </w:r>
            <w:r w:rsidR="00DE7180">
              <w:rPr>
                <w:rFonts w:ascii="Verdana" w:hAnsi="Verdana" w:cs="Verdana"/>
                <w:color w:val="000000"/>
                <w:sz w:val="24"/>
                <w:szCs w:val="24"/>
                <w:lang w:val="it-IT"/>
              </w:rPr>
              <w:t xml:space="preserve"> </w:t>
            </w:r>
          </w:p>
          <w:p w:rsidR="00DE7180" w:rsidRPr="00B170C5" w:rsidRDefault="00DE7180" w:rsidP="00F7408E">
            <w:pPr>
              <w:autoSpaceDE w:val="0"/>
              <w:autoSpaceDN w:val="0"/>
              <w:adjustRightInd w:val="0"/>
              <w:spacing w:after="0" w:line="360" w:lineRule="auto"/>
              <w:rPr>
                <w:rFonts w:ascii="Verdana" w:hAnsi="Verdana" w:cs="Verdana"/>
                <w:color w:val="000000"/>
                <w:sz w:val="24"/>
                <w:szCs w:val="24"/>
                <w:lang w:val="it-IT"/>
              </w:rPr>
            </w:pPr>
            <w:r w:rsidRPr="00CA0FFE">
              <w:rPr>
                <w:rFonts w:ascii="Verdana" w:hAnsi="Verdana" w:cs="Verdana"/>
                <w:b/>
                <w:color w:val="000000"/>
                <w:sz w:val="24"/>
                <w:szCs w:val="24"/>
                <w:lang w:val="it-IT"/>
              </w:rPr>
              <w:t>(2)</w:t>
            </w:r>
            <w:r>
              <w:rPr>
                <w:rFonts w:ascii="Verdana" w:hAnsi="Verdana" w:cs="Verdana"/>
                <w:color w:val="000000"/>
                <w:sz w:val="24"/>
                <w:szCs w:val="24"/>
                <w:lang w:val="it-IT"/>
              </w:rPr>
              <w:t xml:space="preserve"> </w:t>
            </w:r>
            <w:r w:rsidRPr="00B170C5">
              <w:rPr>
                <w:rFonts w:ascii="Verdana" w:hAnsi="Verdana" w:cs="Verdana"/>
                <w:color w:val="000000"/>
                <w:sz w:val="24"/>
                <w:szCs w:val="24"/>
                <w:lang w:val="it-IT"/>
              </w:rPr>
              <w:t>Conducerea instituţiei va răspunde în scris cererii sau reclamaţiei înregistrate, în termen de cel mult 30 de zile de la depunerea si înregistrarea ei.</w:t>
            </w:r>
          </w:p>
          <w:p w:rsidR="00DE7180" w:rsidRPr="00B170C5" w:rsidRDefault="00DE7180" w:rsidP="005D03F7">
            <w:pPr>
              <w:autoSpaceDE w:val="0"/>
              <w:autoSpaceDN w:val="0"/>
              <w:adjustRightInd w:val="0"/>
              <w:spacing w:after="0" w:line="360" w:lineRule="auto"/>
              <w:rPr>
                <w:rFonts w:ascii="Verdana" w:hAnsi="Verdana" w:cs="Verdana"/>
                <w:color w:val="000000"/>
                <w:sz w:val="24"/>
                <w:szCs w:val="24"/>
                <w:lang w:val="it-IT"/>
              </w:rPr>
            </w:pPr>
            <w:r w:rsidRPr="00CA0FFE">
              <w:rPr>
                <w:rFonts w:ascii="Verdana" w:hAnsi="Verdana" w:cs="Verdana"/>
                <w:b/>
                <w:color w:val="000000"/>
                <w:sz w:val="24"/>
                <w:szCs w:val="24"/>
                <w:lang w:val="it-IT"/>
              </w:rPr>
              <w:t>(3)</w:t>
            </w:r>
            <w:r>
              <w:rPr>
                <w:rFonts w:ascii="Verdana" w:hAnsi="Verdana" w:cs="Verdana"/>
                <w:color w:val="000000"/>
                <w:sz w:val="24"/>
                <w:szCs w:val="24"/>
                <w:lang w:val="it-IT"/>
              </w:rPr>
              <w:t xml:space="preserve"> </w:t>
            </w:r>
            <w:r w:rsidRPr="00B170C5">
              <w:rPr>
                <w:rFonts w:ascii="Verdana" w:hAnsi="Verdana" w:cs="Verdana"/>
                <w:color w:val="000000"/>
                <w:sz w:val="24"/>
                <w:szCs w:val="24"/>
                <w:lang w:val="it-IT"/>
              </w:rPr>
              <w:t>Persoana care a formulat cererea sau reclamaţia va semna de luare la cunoştinţă a rezoluţiei emise de conducerea unităţii cu privire la cele solicitate sau semnalate.</w:t>
            </w:r>
          </w:p>
        </w:tc>
      </w:tr>
    </w:tbl>
    <w:p w:rsidR="00DE7180" w:rsidRPr="00B170C5" w:rsidRDefault="00DE7180" w:rsidP="00DE7180">
      <w:pPr>
        <w:shd w:val="clear" w:color="auto" w:fill="FFFFFF"/>
        <w:spacing w:after="0" w:line="360" w:lineRule="auto"/>
        <w:rPr>
          <w:rFonts w:ascii="Verdana" w:hAnsi="Verdana" w:cs="Verdana"/>
          <w:vanish/>
          <w:color w:val="333333"/>
          <w:sz w:val="24"/>
          <w:szCs w:val="24"/>
          <w:lang w:val="ro-RO"/>
        </w:rPr>
      </w:pPr>
    </w:p>
    <w:tbl>
      <w:tblPr>
        <w:tblW w:w="0" w:type="auto"/>
        <w:tblInd w:w="2" w:type="dxa"/>
        <w:tblCellMar>
          <w:top w:w="15" w:type="dxa"/>
          <w:left w:w="15" w:type="dxa"/>
          <w:bottom w:w="15" w:type="dxa"/>
          <w:right w:w="15" w:type="dxa"/>
        </w:tblCellMar>
        <w:tblLook w:val="00A0"/>
      </w:tblPr>
      <w:tblGrid>
        <w:gridCol w:w="9615"/>
      </w:tblGrid>
      <w:tr w:rsidR="00DE7180" w:rsidRPr="00B170C5" w:rsidTr="00F7408E">
        <w:tc>
          <w:tcPr>
            <w:tcW w:w="0" w:type="auto"/>
            <w:tcMar>
              <w:top w:w="0" w:type="dxa"/>
              <w:left w:w="0" w:type="dxa"/>
              <w:bottom w:w="0" w:type="dxa"/>
              <w:right w:w="0" w:type="dxa"/>
            </w:tcMar>
          </w:tcPr>
          <w:p w:rsidR="00DE7180" w:rsidRPr="00B170C5" w:rsidRDefault="007E2CB3" w:rsidP="00F7408E">
            <w:pPr>
              <w:spacing w:after="0" w:line="360" w:lineRule="auto"/>
              <w:rPr>
                <w:rFonts w:ascii="Verdana" w:hAnsi="Verdana" w:cs="Verdana"/>
                <w:color w:val="333333"/>
                <w:sz w:val="24"/>
                <w:szCs w:val="24"/>
                <w:lang w:val="ro-RO"/>
              </w:rPr>
            </w:pPr>
            <w:r>
              <w:rPr>
                <w:rFonts w:ascii="Verdana" w:hAnsi="Verdana" w:cs="Verdana"/>
                <w:b/>
                <w:bCs/>
                <w:color w:val="000000"/>
                <w:sz w:val="24"/>
                <w:szCs w:val="24"/>
                <w:lang w:val="it-IT"/>
              </w:rPr>
              <w:lastRenderedPageBreak/>
              <w:t>Art.31</w:t>
            </w:r>
            <w:r w:rsidR="00DE7180">
              <w:rPr>
                <w:rFonts w:ascii="Verdana" w:hAnsi="Verdana" w:cs="Verdana"/>
                <w:b/>
                <w:bCs/>
                <w:color w:val="000000"/>
                <w:sz w:val="24"/>
                <w:szCs w:val="24"/>
                <w:lang w:val="it-IT"/>
              </w:rPr>
              <w:t>.</w:t>
            </w:r>
            <w:r w:rsidR="00DE7180" w:rsidRPr="00B170C5">
              <w:rPr>
                <w:rFonts w:ascii="Verdana" w:hAnsi="Verdana" w:cs="Verdana"/>
                <w:color w:val="333333"/>
                <w:sz w:val="24"/>
                <w:szCs w:val="24"/>
                <w:lang w:val="ro-RO"/>
              </w:rPr>
              <w:t xml:space="preserve"> Prezentul regulament intră în vigoare de la data aprobării lui în Consiliul de Administraţie.</w:t>
            </w:r>
          </w:p>
          <w:p w:rsidR="00DE7180" w:rsidRPr="00B170C5" w:rsidRDefault="007E2CB3" w:rsidP="00F7408E">
            <w:pPr>
              <w:spacing w:after="0" w:line="360" w:lineRule="auto"/>
              <w:rPr>
                <w:rFonts w:ascii="Verdana" w:hAnsi="Verdana" w:cs="Verdana"/>
                <w:color w:val="333333"/>
                <w:sz w:val="24"/>
                <w:szCs w:val="24"/>
                <w:lang w:val="ro-RO"/>
              </w:rPr>
            </w:pPr>
            <w:r>
              <w:rPr>
                <w:rFonts w:ascii="Verdana" w:hAnsi="Verdana" w:cs="Verdana"/>
                <w:b/>
                <w:bCs/>
                <w:color w:val="000000"/>
                <w:sz w:val="24"/>
                <w:szCs w:val="24"/>
                <w:lang w:val="it-IT"/>
              </w:rPr>
              <w:t>Art.32</w:t>
            </w:r>
            <w:r w:rsidR="00DE7180">
              <w:rPr>
                <w:rFonts w:ascii="Verdana" w:hAnsi="Verdana" w:cs="Verdana"/>
                <w:b/>
                <w:bCs/>
                <w:color w:val="000000"/>
                <w:sz w:val="24"/>
                <w:szCs w:val="24"/>
                <w:lang w:val="it-IT"/>
              </w:rPr>
              <w:t>.</w:t>
            </w:r>
            <w:r w:rsidR="00DE7180" w:rsidRPr="00B170C5">
              <w:rPr>
                <w:rFonts w:ascii="Verdana" w:hAnsi="Verdana" w:cs="Verdana"/>
                <w:color w:val="333333"/>
                <w:sz w:val="24"/>
                <w:szCs w:val="24"/>
                <w:lang w:val="ro-RO"/>
              </w:rPr>
              <w:t xml:space="preserve"> Toate dispoziţiile din regulamentele anterioare ce contravin prezentului regulament se anulează.</w:t>
            </w:r>
          </w:p>
          <w:p w:rsidR="00DE7180" w:rsidRPr="00B170C5" w:rsidRDefault="00DE7180" w:rsidP="00F7408E">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7E2CB3">
              <w:rPr>
                <w:rFonts w:ascii="Verdana" w:hAnsi="Verdana" w:cs="Verdana"/>
                <w:b/>
                <w:bCs/>
                <w:color w:val="333333"/>
                <w:sz w:val="24"/>
                <w:szCs w:val="24"/>
                <w:lang w:val="ro-RO"/>
              </w:rPr>
              <w:t>33</w:t>
            </w:r>
            <w:r>
              <w:rPr>
                <w:rFonts w:ascii="Verdana" w:hAnsi="Verdana" w:cs="Verdana"/>
                <w:b/>
                <w:bCs/>
                <w:color w:val="333333"/>
                <w:sz w:val="24"/>
                <w:szCs w:val="24"/>
                <w:lang w:val="ro-RO"/>
              </w:rPr>
              <w:t>.</w:t>
            </w:r>
            <w:r w:rsidRPr="00B170C5">
              <w:rPr>
                <w:rFonts w:ascii="Verdana" w:hAnsi="Verdana" w:cs="Verdana"/>
                <w:color w:val="333333"/>
                <w:sz w:val="24"/>
                <w:szCs w:val="24"/>
                <w:lang w:val="ro-RO"/>
              </w:rPr>
              <w:t xml:space="preserve"> Prevederile prezentului regulament sunt obligatorii pentru tot personalul didactic sau nedidactic al scolii şi pentru elevi.</w:t>
            </w:r>
          </w:p>
          <w:p w:rsidR="00DE7180" w:rsidRPr="00B170C5" w:rsidRDefault="00DE7180" w:rsidP="007E2CB3">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7E2CB3">
              <w:rPr>
                <w:rFonts w:ascii="Verdana" w:hAnsi="Verdana" w:cs="Verdana"/>
                <w:b/>
                <w:bCs/>
                <w:color w:val="333333"/>
                <w:sz w:val="24"/>
                <w:szCs w:val="24"/>
                <w:lang w:val="ro-RO"/>
              </w:rPr>
              <w:t>34</w:t>
            </w:r>
            <w:r>
              <w:rPr>
                <w:rFonts w:ascii="Verdana" w:hAnsi="Verdana" w:cs="Verdana"/>
                <w:b/>
                <w:bCs/>
                <w:color w:val="333333"/>
                <w:sz w:val="24"/>
                <w:szCs w:val="24"/>
                <w:lang w:val="ro-RO"/>
              </w:rPr>
              <w:t>.</w:t>
            </w:r>
            <w:r w:rsidRPr="00B170C5">
              <w:rPr>
                <w:rFonts w:ascii="Verdana" w:hAnsi="Verdana" w:cs="Verdana"/>
                <w:color w:val="333333"/>
                <w:sz w:val="24"/>
                <w:szCs w:val="24"/>
                <w:lang w:val="ro-RO"/>
              </w:rPr>
              <w:t xml:space="preserve"> Modificările prezentului regulament se fac cu aprobarea Consiliului profesoral şi intră în vigoare în termen de o săptămână de la aprobare, interval în care este adus la cunoştinţa întregului personal vizat.</w:t>
            </w:r>
          </w:p>
        </w:tc>
      </w:tr>
    </w:tbl>
    <w:p w:rsidR="00DE7180" w:rsidRPr="00B170C5" w:rsidRDefault="00DE7180" w:rsidP="00DE7180">
      <w:pPr>
        <w:spacing w:after="0" w:line="360" w:lineRule="auto"/>
        <w:rPr>
          <w:rFonts w:ascii="Verdana" w:hAnsi="Verdana" w:cs="Verdana"/>
          <w:sz w:val="24"/>
          <w:szCs w:val="24"/>
          <w:lang w:val="ro-RO"/>
        </w:rPr>
      </w:pPr>
    </w:p>
    <w:p w:rsidR="00DE7180" w:rsidRPr="00B170C5" w:rsidRDefault="00DE7180" w:rsidP="00DE7180">
      <w:pPr>
        <w:spacing w:after="0" w:line="360" w:lineRule="auto"/>
        <w:rPr>
          <w:rFonts w:ascii="Verdana" w:hAnsi="Verdana" w:cs="Verdana"/>
          <w:sz w:val="24"/>
          <w:szCs w:val="24"/>
          <w:lang w:val="ro-RO"/>
        </w:rPr>
      </w:pPr>
    </w:p>
    <w:p w:rsidR="00DE7180" w:rsidRPr="00B170C5" w:rsidRDefault="00DE7180" w:rsidP="00DE7180">
      <w:pPr>
        <w:spacing w:after="0" w:line="360" w:lineRule="auto"/>
        <w:rPr>
          <w:rFonts w:ascii="Verdana" w:hAnsi="Verdana" w:cs="Arial"/>
          <w:sz w:val="24"/>
          <w:szCs w:val="24"/>
          <w:lang w:val="ro-RO"/>
        </w:rPr>
      </w:pPr>
      <w:r w:rsidRPr="00B170C5">
        <w:rPr>
          <w:rFonts w:ascii="Verdana" w:hAnsi="Verdana" w:cs="Arial"/>
          <w:sz w:val="24"/>
          <w:szCs w:val="24"/>
          <w:lang w:val="ro-RO"/>
        </w:rPr>
        <w:t>Director ,</w:t>
      </w:r>
    </w:p>
    <w:p w:rsidR="00DE7180" w:rsidRPr="00B170C5" w:rsidRDefault="00DE7180" w:rsidP="00DE7180">
      <w:pPr>
        <w:spacing w:after="0" w:line="360" w:lineRule="auto"/>
        <w:rPr>
          <w:rFonts w:ascii="Verdana" w:hAnsi="Verdana" w:cs="Arial"/>
          <w:sz w:val="24"/>
          <w:szCs w:val="24"/>
          <w:lang w:val="ro-RO"/>
        </w:rPr>
      </w:pPr>
      <w:r w:rsidRPr="00B170C5">
        <w:rPr>
          <w:rFonts w:ascii="Verdana" w:hAnsi="Verdana" w:cs="Arial"/>
          <w:sz w:val="24"/>
          <w:szCs w:val="24"/>
          <w:lang w:val="ro-RO"/>
        </w:rPr>
        <w:t>Prof. Daniela Avadanei</w:t>
      </w: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p>
    <w:p w:rsidR="00F40E79" w:rsidRDefault="00F40E79" w:rsidP="00F40E79">
      <w:pPr>
        <w:spacing w:line="240" w:lineRule="auto"/>
        <w:rPr>
          <w:rFonts w:ascii="Times New Roman" w:hAnsi="Times New Roman" w:cs="Times New Roman"/>
          <w:spacing w:val="-4"/>
          <w:sz w:val="28"/>
          <w:szCs w:val="28"/>
          <w:lang w:val="ro-RO"/>
        </w:rPr>
      </w:pPr>
      <w:r>
        <w:rPr>
          <w:rFonts w:ascii="Times New Roman" w:hAnsi="Times New Roman" w:cs="Times New Roman"/>
          <w:spacing w:val="-4"/>
          <w:sz w:val="28"/>
          <w:szCs w:val="28"/>
          <w:lang w:val="ro-RO"/>
        </w:rPr>
        <w:t>Anexa</w:t>
      </w:r>
      <w:r w:rsidR="00760489">
        <w:rPr>
          <w:rFonts w:ascii="Times New Roman" w:hAnsi="Times New Roman" w:cs="Times New Roman"/>
          <w:spacing w:val="-4"/>
          <w:sz w:val="28"/>
          <w:szCs w:val="28"/>
          <w:lang w:val="ro-RO"/>
        </w:rPr>
        <w:t xml:space="preserve"> 1</w:t>
      </w:r>
    </w:p>
    <w:p w:rsidR="00760489" w:rsidRDefault="00760489" w:rsidP="00F40E79">
      <w:pPr>
        <w:spacing w:line="240" w:lineRule="auto"/>
        <w:rPr>
          <w:rFonts w:ascii="Times New Roman" w:hAnsi="Times New Roman" w:cs="Times New Roman"/>
          <w:spacing w:val="-4"/>
          <w:sz w:val="28"/>
          <w:szCs w:val="28"/>
          <w:lang w:val="ro-RO"/>
        </w:rPr>
      </w:pPr>
    </w:p>
    <w:p w:rsidR="00F40E79" w:rsidRDefault="00F40E79" w:rsidP="00F40E79">
      <w:pPr>
        <w:shd w:val="clear" w:color="auto" w:fill="FFFFFF"/>
        <w:spacing w:line="240" w:lineRule="auto"/>
        <w:ind w:right="106"/>
        <w:jc w:val="center"/>
        <w:rPr>
          <w:rFonts w:ascii="Times New Roman" w:hAnsi="Times New Roman" w:cs="Times New Roman"/>
          <w:sz w:val="28"/>
          <w:szCs w:val="28"/>
        </w:rPr>
      </w:pPr>
      <w:r>
        <w:rPr>
          <w:rFonts w:ascii="Times New Roman" w:hAnsi="Times New Roman" w:cs="Times New Roman"/>
          <w:b/>
          <w:bCs/>
          <w:spacing w:val="-14"/>
          <w:sz w:val="28"/>
          <w:szCs w:val="28"/>
          <w:lang w:val="ro-RO"/>
        </w:rPr>
        <w:t>Informare</w:t>
      </w:r>
    </w:p>
    <w:p w:rsidR="00F40E79" w:rsidRDefault="00F40E79" w:rsidP="00F40E79">
      <w:pPr>
        <w:shd w:val="clear" w:color="auto" w:fill="FFFFFF"/>
        <w:spacing w:before="187" w:line="240" w:lineRule="auto"/>
        <w:ind w:left="202"/>
        <w:jc w:val="center"/>
        <w:rPr>
          <w:rFonts w:ascii="Times New Roman" w:hAnsi="Times New Roman" w:cs="Times New Roman"/>
          <w:b/>
          <w:bCs/>
          <w:spacing w:val="-5"/>
          <w:sz w:val="28"/>
          <w:szCs w:val="28"/>
          <w:lang w:val="ro-RO"/>
        </w:rPr>
      </w:pPr>
      <w:r>
        <w:rPr>
          <w:rFonts w:ascii="Times New Roman" w:hAnsi="Times New Roman" w:cs="Times New Roman"/>
          <w:b/>
          <w:bCs/>
          <w:spacing w:val="-5"/>
          <w:sz w:val="28"/>
          <w:szCs w:val="28"/>
          <w:lang w:val="ro-RO"/>
        </w:rPr>
        <w:t>cu privire la utilizarea sistemului video-audio intern de monitorizare</w:t>
      </w:r>
    </w:p>
    <w:p w:rsidR="00F40E79" w:rsidRDefault="00F40E79" w:rsidP="00F40E79">
      <w:pPr>
        <w:spacing w:line="240" w:lineRule="auto"/>
        <w:rPr>
          <w:rFonts w:ascii="Times New Roman" w:hAnsi="Times New Roman" w:cs="Times New Roman"/>
          <w:spacing w:val="-4"/>
          <w:sz w:val="24"/>
          <w:szCs w:val="24"/>
          <w:lang w:val="ro-RO"/>
        </w:rPr>
      </w:pPr>
    </w:p>
    <w:p w:rsidR="00F40E79" w:rsidRDefault="00F40E79" w:rsidP="00F40E79">
      <w:pPr>
        <w:spacing w:line="240" w:lineRule="auto"/>
        <w:rPr>
          <w:rFonts w:ascii="Times New Roman" w:hAnsi="Times New Roman" w:cs="Times New Roman"/>
          <w:spacing w:val="-4"/>
          <w:sz w:val="24"/>
          <w:szCs w:val="24"/>
          <w:lang w:val="ro-RO"/>
        </w:rPr>
      </w:pPr>
      <w:r>
        <w:rPr>
          <w:rFonts w:ascii="Times New Roman" w:hAnsi="Times New Roman" w:cs="Times New Roman"/>
          <w:spacing w:val="-4"/>
          <w:sz w:val="24"/>
          <w:szCs w:val="24"/>
          <w:lang w:val="ro-RO"/>
        </w:rPr>
        <w:t>Subsemnatul(a) ......................................................in calitate de angajat al ...............................................</w:t>
      </w:r>
    </w:p>
    <w:p w:rsidR="00F40E79" w:rsidRDefault="00F40E79" w:rsidP="00F40E79">
      <w:pPr>
        <w:spacing w:line="240" w:lineRule="auto"/>
        <w:rPr>
          <w:rFonts w:ascii="Times New Roman" w:eastAsia="Times New Roman" w:hAnsi="Times New Roman" w:cs="Times New Roman"/>
          <w:sz w:val="24"/>
          <w:szCs w:val="24"/>
          <w:lang w:val="ro-RO"/>
        </w:rPr>
      </w:pPr>
      <w:r>
        <w:rPr>
          <w:rFonts w:ascii="Times New Roman" w:hAnsi="Times New Roman" w:cs="Times New Roman"/>
          <w:spacing w:val="-4"/>
          <w:sz w:val="24"/>
          <w:szCs w:val="24"/>
          <w:lang w:val="ro-RO"/>
        </w:rPr>
        <w:t>declar ca am fost informat(a) si sunt de acord ca in interiorul institu</w:t>
      </w:r>
      <w:r w:rsidR="000E7C4B">
        <w:rPr>
          <w:rFonts w:ascii="Times New Roman" w:eastAsia="Times New Roman" w:hAnsi="Times New Roman" w:cs="Times New Roman"/>
          <w:spacing w:val="-4"/>
          <w:sz w:val="24"/>
          <w:szCs w:val="24"/>
          <w:lang w:val="ro-RO"/>
        </w:rPr>
        <w:t>ţiei (inclusiv cancelarie</w:t>
      </w:r>
      <w:r>
        <w:rPr>
          <w:rFonts w:ascii="Times New Roman" w:eastAsia="Times New Roman" w:hAnsi="Times New Roman" w:cs="Times New Roman"/>
          <w:spacing w:val="-4"/>
          <w:sz w:val="24"/>
          <w:szCs w:val="24"/>
          <w:lang w:val="ro-RO"/>
        </w:rPr>
        <w:t xml:space="preserve">) sa funcţioneze  </w:t>
      </w:r>
      <w:r>
        <w:rPr>
          <w:rFonts w:ascii="Times New Roman" w:eastAsia="Times New Roman" w:hAnsi="Times New Roman" w:cs="Times New Roman"/>
          <w:spacing w:val="-3"/>
          <w:sz w:val="24"/>
          <w:szCs w:val="24"/>
          <w:lang w:val="ro-RO"/>
        </w:rPr>
        <w:t xml:space="preserve">sistemul de supraveghere video in vederea </w:t>
      </w:r>
      <w:r>
        <w:rPr>
          <w:rFonts w:ascii="Times New Roman" w:eastAsia="Times New Roman" w:hAnsi="Times New Roman" w:cs="Times New Roman"/>
          <w:sz w:val="24"/>
          <w:szCs w:val="24"/>
          <w:lang w:val="ro-RO"/>
        </w:rPr>
        <w:t xml:space="preserve">sporirii siguranţei fizice si psihice a </w:t>
      </w:r>
      <w:r w:rsidR="000E7C4B">
        <w:rPr>
          <w:rFonts w:ascii="Times New Roman" w:eastAsia="Times New Roman" w:hAnsi="Times New Roman" w:cs="Times New Roman"/>
          <w:sz w:val="24"/>
          <w:szCs w:val="24"/>
          <w:lang w:val="ro-RO"/>
        </w:rPr>
        <w:t xml:space="preserve">elevilor,  a angajatilor institutiei si a </w:t>
      </w:r>
      <w:r>
        <w:rPr>
          <w:rFonts w:ascii="Times New Roman" w:eastAsia="Times New Roman" w:hAnsi="Times New Roman" w:cs="Times New Roman"/>
          <w:sz w:val="24"/>
          <w:szCs w:val="24"/>
          <w:lang w:val="ro-RO"/>
        </w:rPr>
        <w:t xml:space="preserve">personalului didactic. </w:t>
      </w:r>
    </w:p>
    <w:p w:rsidR="00F40E79" w:rsidRDefault="00F40E79" w:rsidP="00F40E79">
      <w:pPr>
        <w:spacing w:line="240" w:lineRule="auto"/>
        <w:rPr>
          <w:rFonts w:ascii="Times New Roman" w:eastAsia="Times New Roman" w:hAnsi="Times New Roman" w:cs="Times New Roman"/>
          <w:sz w:val="24"/>
          <w:szCs w:val="24"/>
          <w:lang w:val="ro-RO"/>
        </w:rPr>
      </w:pPr>
      <w:r>
        <w:rPr>
          <w:rFonts w:ascii="Times New Roman" w:hAnsi="Times New Roman" w:cs="Times New Roman"/>
          <w:spacing w:val="-4"/>
          <w:sz w:val="24"/>
          <w:szCs w:val="24"/>
          <w:lang w:val="ro-RO"/>
        </w:rPr>
        <w:t>Pe parcursul examenelor de Evaluare Nationala func</w:t>
      </w:r>
      <w:r>
        <w:rPr>
          <w:rFonts w:ascii="Times New Roman" w:eastAsia="Times New Roman" w:hAnsi="Times New Roman" w:cs="Times New Roman"/>
          <w:spacing w:val="-4"/>
          <w:sz w:val="24"/>
          <w:szCs w:val="24"/>
          <w:lang w:val="ro-RO"/>
        </w:rPr>
        <w:t>ţionarea sistemului</w:t>
      </w:r>
      <w:r>
        <w:rPr>
          <w:rFonts w:ascii="Times New Roman" w:eastAsia="Times New Roman" w:hAnsi="Times New Roman" w:cs="Times New Roman"/>
          <w:spacing w:val="-3"/>
          <w:sz w:val="24"/>
          <w:szCs w:val="24"/>
          <w:lang w:val="ro-RO"/>
        </w:rPr>
        <w:t xml:space="preserve"> de supraveghere video-audio, cu stocarea înregistrărilor, se va face</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pacing w:val="-4"/>
          <w:sz w:val="24"/>
          <w:szCs w:val="24"/>
          <w:lang w:val="ro-RO"/>
        </w:rPr>
        <w:t xml:space="preserve">conform legislaţiei in </w:t>
      </w:r>
      <w:r>
        <w:rPr>
          <w:rFonts w:ascii="Times New Roman" w:eastAsia="Times New Roman" w:hAnsi="Times New Roman" w:cs="Times New Roman"/>
          <w:spacing w:val="-5"/>
          <w:sz w:val="24"/>
          <w:szCs w:val="24"/>
          <w:lang w:val="ro-RO"/>
        </w:rPr>
        <w:t xml:space="preserve">vigoare asigurand eliminarea fraudelor si desfăşurarea examenului in condiţii de </w:t>
      </w:r>
      <w:r>
        <w:rPr>
          <w:rFonts w:ascii="Times New Roman" w:eastAsia="Times New Roman" w:hAnsi="Times New Roman" w:cs="Times New Roman"/>
          <w:sz w:val="24"/>
          <w:szCs w:val="24"/>
          <w:lang w:val="ro-RO"/>
        </w:rPr>
        <w:t>maxima siguranţa si corectitudine.</w:t>
      </w:r>
    </w:p>
    <w:p w:rsidR="00F40E79" w:rsidRDefault="00F40E79" w:rsidP="00F40E79">
      <w:pPr>
        <w:shd w:val="clear" w:color="auto" w:fill="FFFFFF"/>
        <w:spacing w:before="72" w:line="240" w:lineRule="auto"/>
        <w:ind w:right="101"/>
        <w:rPr>
          <w:rFonts w:ascii="Times New Roman" w:eastAsia="Times New Roman" w:hAnsi="Times New Roman" w:cs="Times New Roman"/>
          <w:sz w:val="24"/>
          <w:szCs w:val="24"/>
          <w:lang w:val="ro-RO"/>
        </w:rPr>
      </w:pPr>
      <w:r>
        <w:rPr>
          <w:rFonts w:ascii="Times New Roman" w:hAnsi="Times New Roman" w:cs="Times New Roman"/>
          <w:sz w:val="24"/>
          <w:szCs w:val="24"/>
          <w:lang w:val="ro-RO"/>
        </w:rPr>
        <w:t>Consimt ca atunci c</w:t>
      </w:r>
      <w:r>
        <w:rPr>
          <w:rFonts w:ascii="Times New Roman" w:eastAsia="Times New Roman" w:hAnsi="Times New Roman" w:cs="Times New Roman"/>
          <w:sz w:val="24"/>
          <w:szCs w:val="24"/>
          <w:lang w:val="ro-RO"/>
        </w:rPr>
        <w:t xml:space="preserve">ând, in interiorul unităţii şcolare s-a petrecut un incident, sa fie accesate înregistrările din sistem </w:t>
      </w:r>
      <w:r>
        <w:rPr>
          <w:rFonts w:ascii="Times New Roman" w:eastAsia="Times New Roman" w:hAnsi="Times New Roman" w:cs="Times New Roman"/>
          <w:b/>
          <w:sz w:val="24"/>
          <w:szCs w:val="24"/>
          <w:lang w:val="ro-RO"/>
        </w:rPr>
        <w:t>doar</w:t>
      </w:r>
      <w:r>
        <w:rPr>
          <w:rFonts w:ascii="Times New Roman" w:eastAsia="Times New Roman" w:hAnsi="Times New Roman" w:cs="Times New Roman"/>
          <w:sz w:val="24"/>
          <w:szCs w:val="24"/>
          <w:lang w:val="ro-RO"/>
        </w:rPr>
        <w:t xml:space="preserve"> pentru elucidarea situaţiei conform procedurii interne si in acord cu legislatia incidenta.</w:t>
      </w:r>
    </w:p>
    <w:p w:rsidR="00F40E79" w:rsidRDefault="00F40E79" w:rsidP="00F40E79">
      <w:pPr>
        <w:spacing w:line="240" w:lineRule="auto"/>
        <w:jc w:val="both"/>
        <w:rPr>
          <w:rFonts w:ascii="Times New Roman" w:eastAsiaTheme="minorHAnsi" w:hAnsi="Times New Roman" w:cs="Times New Roman"/>
          <w:b/>
          <w:bCs/>
          <w:sz w:val="24"/>
          <w:szCs w:val="24"/>
          <w:shd w:val="clear" w:color="auto" w:fill="FFFFFF"/>
        </w:rPr>
      </w:pPr>
      <w:r>
        <w:rPr>
          <w:rFonts w:ascii="Times New Roman" w:eastAsia="Times New Roman" w:hAnsi="Times New Roman" w:cs="Times New Roman"/>
          <w:sz w:val="24"/>
          <w:szCs w:val="24"/>
        </w:rPr>
        <w:t xml:space="preserve">Prelucrarea datelor cu caracter personal preluate prin </w:t>
      </w:r>
      <w:r>
        <w:rPr>
          <w:rFonts w:ascii="Times New Roman" w:eastAsia="Times New Roman" w:hAnsi="Times New Roman" w:cs="Times New Roman"/>
          <w:spacing w:val="-3"/>
          <w:sz w:val="24"/>
          <w:szCs w:val="24"/>
          <w:lang w:val="ro-RO"/>
        </w:rPr>
        <w:t xml:space="preserve">sistemul de supraveghere video-audio se realizeaza in acord cu dispozitiile </w:t>
      </w:r>
      <w:r>
        <w:rPr>
          <w:rFonts w:ascii="Times New Roman" w:eastAsia="Times New Roman" w:hAnsi="Times New Roman" w:cs="Times New Roman"/>
          <w:b/>
          <w:bCs/>
          <w:spacing w:val="-3"/>
          <w:sz w:val="24"/>
          <w:szCs w:val="24"/>
          <w:lang w:val="ro-RO"/>
        </w:rPr>
        <w:t xml:space="preserve">art. 5 din </w:t>
      </w:r>
      <w:r>
        <w:rPr>
          <w:rFonts w:ascii="Times New Roman" w:hAnsi="Times New Roman" w:cs="Times New Roman"/>
          <w:b/>
          <w:bCs/>
          <w:sz w:val="24"/>
          <w:szCs w:val="24"/>
          <w:shd w:val="clear" w:color="auto" w:fill="FFFFFF"/>
        </w:rPr>
        <w:t>Legea nr. 190/2018 privind</w:t>
      </w:r>
      <w:r w:rsidR="000E7C4B">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măsuri de punere</w:t>
      </w:r>
      <w:r w:rsidR="000E7C4B">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în</w:t>
      </w:r>
      <w:r w:rsidR="000E7C4B">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aplicare a Regulamentului (UE) 2016/679</w:t>
      </w:r>
      <w:r>
        <w:rPr>
          <w:rFonts w:ascii="Times New Roman" w:hAnsi="Times New Roman" w:cs="Times New Roman"/>
          <w:sz w:val="24"/>
          <w:szCs w:val="24"/>
          <w:shd w:val="clear" w:color="auto" w:fill="FFFFFF"/>
        </w:rPr>
        <w:t xml:space="preserve">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coroborate cu cele ale </w:t>
      </w:r>
      <w:r>
        <w:rPr>
          <w:rFonts w:ascii="Times New Roman" w:hAnsi="Times New Roman" w:cs="Times New Roman"/>
          <w:b/>
          <w:bCs/>
          <w:sz w:val="24"/>
          <w:szCs w:val="24"/>
          <w:shd w:val="clear" w:color="auto" w:fill="FFFFFF"/>
        </w:rPr>
        <w:t xml:space="preserve">art. 272 alin 3 si 5 din Lg. nr. 1/2011 – a Educatiei Nationale (actualizata 01.09.2019) </w:t>
      </w:r>
      <w:r>
        <w:rPr>
          <w:rFonts w:ascii="Times New Roman" w:hAnsi="Times New Roman" w:cs="Times New Roman"/>
          <w:sz w:val="24"/>
          <w:szCs w:val="24"/>
          <w:shd w:val="clear" w:color="auto" w:fill="FFFFFF"/>
        </w:rPr>
        <w:t xml:space="preserve">si cu cele din </w:t>
      </w:r>
      <w:r>
        <w:rPr>
          <w:b/>
        </w:rPr>
        <w:t xml:space="preserve">Decizia Autoritatii Nationale de Supraveghere a Prelucrarii Datelor cu Caracter Personal nr. 52/2012 </w:t>
      </w:r>
      <w:r>
        <w:rPr>
          <w:bCs/>
        </w:rPr>
        <w:t>privind prelucrarea datelor cu caracter personal prin utilizare a mijloacelor de supraveghere video-</w:t>
      </w:r>
      <w:r>
        <w:rPr>
          <w:b/>
        </w:rPr>
        <w:t>publicata in Monitorul Oficial, Partea I, nr. 389, din 11 iunie 2012</w:t>
      </w:r>
      <w:r>
        <w:rPr>
          <w:rFonts w:ascii="Times New Roman" w:hAnsi="Times New Roman" w:cs="Times New Roman"/>
          <w:b/>
          <w:bCs/>
          <w:sz w:val="24"/>
          <w:szCs w:val="24"/>
          <w:shd w:val="clear" w:color="auto" w:fill="FFFFFF"/>
        </w:rPr>
        <w:t xml:space="preserve">. </w:t>
      </w:r>
    </w:p>
    <w:p w:rsidR="00F40E79" w:rsidRDefault="00F40E79" w:rsidP="00F40E79">
      <w:pPr>
        <w:shd w:val="clear" w:color="auto" w:fill="FFFFFF"/>
        <w:spacing w:after="0" w:line="240" w:lineRule="auto"/>
        <w:rPr>
          <w:rFonts w:ascii="Times New Roman" w:eastAsia="Times New Roman" w:hAnsi="Times New Roman" w:cs="Times New Roman"/>
          <w:sz w:val="24"/>
          <w:szCs w:val="24"/>
          <w:lang w:val="ro-RO"/>
        </w:rPr>
      </w:pPr>
    </w:p>
    <w:p w:rsidR="00F40E79" w:rsidRDefault="00F40E79" w:rsidP="00F40E79">
      <w:pPr>
        <w:shd w:val="clear" w:color="auto" w:fill="FFFFFF"/>
        <w:spacing w:before="72" w:line="240" w:lineRule="auto"/>
        <w:ind w:right="101"/>
        <w:jc w:val="both"/>
        <w:rPr>
          <w:rFonts w:ascii="Times New Roman" w:eastAsiaTheme="minorHAnsi" w:hAnsi="Times New Roman" w:cs="Times New Roman"/>
          <w:sz w:val="24"/>
          <w:szCs w:val="24"/>
        </w:rPr>
      </w:pPr>
      <w:r>
        <w:rPr>
          <w:rFonts w:ascii="Times New Roman" w:hAnsi="Times New Roman" w:cs="Times New Roman"/>
          <w:sz w:val="24"/>
          <w:szCs w:val="24"/>
          <w:lang w:val="ro-RO"/>
        </w:rPr>
        <w:t>Prezentul acord este supus respectarii dispozi</w:t>
      </w:r>
      <w:r>
        <w:rPr>
          <w:rFonts w:ascii="Times New Roman" w:eastAsia="Times New Roman" w:hAnsi="Times New Roman" w:cs="Times New Roman"/>
          <w:sz w:val="24"/>
          <w:szCs w:val="24"/>
          <w:lang w:val="ro-RO"/>
        </w:rPr>
        <w:t xml:space="preserve">ţiilor care protejează drepturile si libertăţile angajatului, demnitatea acestuia si dreptul la propria imagine, in conformitate cu prevederile din legea privind </w:t>
      </w:r>
      <w:r>
        <w:rPr>
          <w:rFonts w:ascii="Times New Roman" w:eastAsia="Times New Roman" w:hAnsi="Times New Roman" w:cs="Times New Roman"/>
          <w:i/>
          <w:iCs/>
          <w:sz w:val="24"/>
          <w:szCs w:val="24"/>
          <w:lang w:val="ro-RO"/>
        </w:rPr>
        <w:t xml:space="preserve">Statutul personalului didactic, </w:t>
      </w:r>
      <w:r>
        <w:rPr>
          <w:rFonts w:ascii="Times New Roman" w:eastAsia="Times New Roman" w:hAnsi="Times New Roman" w:cs="Times New Roman"/>
          <w:sz w:val="24"/>
          <w:szCs w:val="24"/>
          <w:lang w:val="ro-RO"/>
        </w:rPr>
        <w:t>cap lI art 7 cu modificările si completările ulterioare privind protecţia si promovarea drepturilor si a altor reglementari in vigoare.</w:t>
      </w:r>
    </w:p>
    <w:p w:rsidR="00F40E79" w:rsidRDefault="00F40E79" w:rsidP="00F40E79">
      <w:pPr>
        <w:shd w:val="clear" w:color="auto" w:fill="FFFFFF"/>
        <w:tabs>
          <w:tab w:val="left" w:pos="1435"/>
        </w:tabs>
        <w:autoSpaceDE w:val="0"/>
        <w:autoSpaceDN w:val="0"/>
        <w:adjustRightInd w:val="0"/>
        <w:spacing w:before="5" w:line="240" w:lineRule="auto"/>
        <w:jc w:val="both"/>
        <w:rPr>
          <w:rFonts w:ascii="Times New Roman" w:hAnsi="Times New Roman" w:cs="Times New Roman"/>
          <w:sz w:val="24"/>
          <w:szCs w:val="24"/>
          <w:lang w:val="ro-RO"/>
        </w:rPr>
      </w:pPr>
      <w:r>
        <w:rPr>
          <w:rFonts w:ascii="Times New Roman" w:hAnsi="Times New Roman" w:cs="Times New Roman"/>
          <w:sz w:val="24"/>
          <w:szCs w:val="24"/>
        </w:rPr>
        <w:lastRenderedPageBreak/>
        <w:t xml:space="preserve">Declar ca am luat la cunostinta ca dispun si îmi pot exercita toate drepturile prevazute de </w:t>
      </w:r>
      <w:r>
        <w:rPr>
          <w:rFonts w:ascii="Times New Roman" w:hAnsi="Times New Roman" w:cs="Times New Roman"/>
          <w:b/>
          <w:sz w:val="24"/>
          <w:szCs w:val="24"/>
        </w:rPr>
        <w:t xml:space="preserve">Legea nr. 677/2001 cat </w:t>
      </w:r>
      <w:r>
        <w:rPr>
          <w:rFonts w:ascii="Times New Roman" w:hAnsi="Times New Roman" w:cs="Times New Roman"/>
          <w:b/>
          <w:sz w:val="24"/>
          <w:szCs w:val="24"/>
          <w:lang w:val="ro-RO"/>
        </w:rPr>
        <w:t>si in Regulamentul privind protectia datelor la nivel european 679/2016</w:t>
      </w:r>
      <w:r w:rsidR="00760489">
        <w:rPr>
          <w:rFonts w:ascii="Times New Roman" w:hAnsi="Times New Roman" w:cs="Times New Roman"/>
          <w:sz w:val="24"/>
          <w:szCs w:val="24"/>
          <w:lang w:val="ro-RO"/>
        </w:rPr>
        <w:t>.</w:t>
      </w:r>
    </w:p>
    <w:p w:rsidR="00F40E79" w:rsidRDefault="00F40E79" w:rsidP="00F40E79">
      <w:pPr>
        <w:spacing w:line="240" w:lineRule="auto"/>
        <w:rPr>
          <w:rFonts w:ascii="Times New Roman" w:hAnsi="Times New Roman" w:cs="Times New Roman"/>
          <w:sz w:val="24"/>
          <w:szCs w:val="24"/>
        </w:rPr>
      </w:pPr>
    </w:p>
    <w:p w:rsidR="00F40E79" w:rsidRDefault="00F40E79" w:rsidP="00F40E79">
      <w:pPr>
        <w:spacing w:line="240" w:lineRule="auto"/>
        <w:rPr>
          <w:rFonts w:ascii="Times New Roman" w:hAnsi="Times New Roman" w:cs="Times New Roman"/>
          <w:sz w:val="24"/>
          <w:szCs w:val="24"/>
        </w:rPr>
      </w:pPr>
      <w:r>
        <w:rPr>
          <w:rFonts w:ascii="Times New Roman" w:hAnsi="Times New Roman" w:cs="Times New Roman"/>
          <w:sz w:val="24"/>
          <w:szCs w:val="24"/>
        </w:rPr>
        <w:t>Data……………………</w:t>
      </w:r>
    </w:p>
    <w:p w:rsidR="00F40E79" w:rsidRDefault="00F40E79" w:rsidP="00F40E79">
      <w:pPr>
        <w:spacing w:line="240" w:lineRule="auto"/>
        <w:rPr>
          <w:rFonts w:ascii="Times New Roman" w:hAnsi="Times New Roman" w:cs="Times New Roman"/>
          <w:sz w:val="24"/>
          <w:szCs w:val="24"/>
        </w:rPr>
      </w:pPr>
      <w:r>
        <w:rPr>
          <w:rFonts w:ascii="Times New Roman" w:hAnsi="Times New Roman" w:cs="Times New Roman"/>
          <w:sz w:val="24"/>
          <w:szCs w:val="24"/>
        </w:rPr>
        <w:t>Am luat la cunostinta (semnatura)…………………………</w:t>
      </w:r>
    </w:p>
    <w:p w:rsidR="00A17CB7" w:rsidRDefault="00A17CB7"/>
    <w:sectPr w:rsidR="00A17CB7" w:rsidSect="00BF7D6E">
      <w:footerReference w:type="default" r:id="rId10"/>
      <w:pgSz w:w="12240" w:h="15840"/>
      <w:pgMar w:top="900" w:right="1183"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3AC" w:rsidRDefault="000F53AC" w:rsidP="006852AD">
      <w:pPr>
        <w:spacing w:after="0" w:line="240" w:lineRule="auto"/>
      </w:pPr>
      <w:r>
        <w:separator/>
      </w:r>
    </w:p>
  </w:endnote>
  <w:endnote w:type="continuationSeparator" w:id="1">
    <w:p w:rsidR="000F53AC" w:rsidRDefault="000F53AC" w:rsidP="00685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07204"/>
      <w:docPartObj>
        <w:docPartGallery w:val="Page Numbers (Bottom of Page)"/>
        <w:docPartUnique/>
      </w:docPartObj>
    </w:sdtPr>
    <w:sdtContent>
      <w:p w:rsidR="00F7408E" w:rsidRDefault="00343D19">
        <w:pPr>
          <w:pStyle w:val="Footer"/>
          <w:jc w:val="center"/>
        </w:pPr>
        <w:fldSimple w:instr=" PAGE   \* MERGEFORMAT ">
          <w:r w:rsidR="009526F2">
            <w:rPr>
              <w:noProof/>
            </w:rPr>
            <w:t>1</w:t>
          </w:r>
        </w:fldSimple>
      </w:p>
    </w:sdtContent>
  </w:sdt>
  <w:p w:rsidR="00F7408E" w:rsidRDefault="00F740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3AC" w:rsidRDefault="000F53AC" w:rsidP="006852AD">
      <w:pPr>
        <w:spacing w:after="0" w:line="240" w:lineRule="auto"/>
      </w:pPr>
      <w:r>
        <w:separator/>
      </w:r>
    </w:p>
  </w:footnote>
  <w:footnote w:type="continuationSeparator" w:id="1">
    <w:p w:rsidR="000F53AC" w:rsidRDefault="000F53AC" w:rsidP="006852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165A"/>
    <w:multiLevelType w:val="hybridMultilevel"/>
    <w:tmpl w:val="6186E0DA"/>
    <w:lvl w:ilvl="0" w:tplc="97A4DC22">
      <w:start w:val="1"/>
      <w:numFmt w:val="bullet"/>
      <w:lvlText w:val="-"/>
      <w:lvlJc w:val="left"/>
      <w:pPr>
        <w:tabs>
          <w:tab w:val="num" w:pos="720"/>
        </w:tabs>
        <w:ind w:left="720" w:hanging="360"/>
      </w:pPr>
      <w:rPr>
        <w:rFonts w:ascii="Times New Roman" w:hAnsi="Times New Roman" w:hint="default"/>
      </w:rPr>
    </w:lvl>
    <w:lvl w:ilvl="1" w:tplc="80AEFC92" w:tentative="1">
      <w:start w:val="1"/>
      <w:numFmt w:val="bullet"/>
      <w:lvlText w:val="-"/>
      <w:lvlJc w:val="left"/>
      <w:pPr>
        <w:tabs>
          <w:tab w:val="num" w:pos="1440"/>
        </w:tabs>
        <w:ind w:left="1440" w:hanging="360"/>
      </w:pPr>
      <w:rPr>
        <w:rFonts w:ascii="Times New Roman" w:hAnsi="Times New Roman" w:hint="default"/>
      </w:rPr>
    </w:lvl>
    <w:lvl w:ilvl="2" w:tplc="320C5DC6" w:tentative="1">
      <w:start w:val="1"/>
      <w:numFmt w:val="bullet"/>
      <w:lvlText w:val="-"/>
      <w:lvlJc w:val="left"/>
      <w:pPr>
        <w:tabs>
          <w:tab w:val="num" w:pos="2160"/>
        </w:tabs>
        <w:ind w:left="2160" w:hanging="360"/>
      </w:pPr>
      <w:rPr>
        <w:rFonts w:ascii="Times New Roman" w:hAnsi="Times New Roman" w:hint="default"/>
      </w:rPr>
    </w:lvl>
    <w:lvl w:ilvl="3" w:tplc="E278DC2A" w:tentative="1">
      <w:start w:val="1"/>
      <w:numFmt w:val="bullet"/>
      <w:lvlText w:val="-"/>
      <w:lvlJc w:val="left"/>
      <w:pPr>
        <w:tabs>
          <w:tab w:val="num" w:pos="2880"/>
        </w:tabs>
        <w:ind w:left="2880" w:hanging="360"/>
      </w:pPr>
      <w:rPr>
        <w:rFonts w:ascii="Times New Roman" w:hAnsi="Times New Roman" w:hint="default"/>
      </w:rPr>
    </w:lvl>
    <w:lvl w:ilvl="4" w:tplc="D304C108" w:tentative="1">
      <w:start w:val="1"/>
      <w:numFmt w:val="bullet"/>
      <w:lvlText w:val="-"/>
      <w:lvlJc w:val="left"/>
      <w:pPr>
        <w:tabs>
          <w:tab w:val="num" w:pos="3600"/>
        </w:tabs>
        <w:ind w:left="3600" w:hanging="360"/>
      </w:pPr>
      <w:rPr>
        <w:rFonts w:ascii="Times New Roman" w:hAnsi="Times New Roman" w:hint="default"/>
      </w:rPr>
    </w:lvl>
    <w:lvl w:ilvl="5" w:tplc="FBE2CD1E" w:tentative="1">
      <w:start w:val="1"/>
      <w:numFmt w:val="bullet"/>
      <w:lvlText w:val="-"/>
      <w:lvlJc w:val="left"/>
      <w:pPr>
        <w:tabs>
          <w:tab w:val="num" w:pos="4320"/>
        </w:tabs>
        <w:ind w:left="4320" w:hanging="360"/>
      </w:pPr>
      <w:rPr>
        <w:rFonts w:ascii="Times New Roman" w:hAnsi="Times New Roman" w:hint="default"/>
      </w:rPr>
    </w:lvl>
    <w:lvl w:ilvl="6" w:tplc="7FEE655A" w:tentative="1">
      <w:start w:val="1"/>
      <w:numFmt w:val="bullet"/>
      <w:lvlText w:val="-"/>
      <w:lvlJc w:val="left"/>
      <w:pPr>
        <w:tabs>
          <w:tab w:val="num" w:pos="5040"/>
        </w:tabs>
        <w:ind w:left="5040" w:hanging="360"/>
      </w:pPr>
      <w:rPr>
        <w:rFonts w:ascii="Times New Roman" w:hAnsi="Times New Roman" w:hint="default"/>
      </w:rPr>
    </w:lvl>
    <w:lvl w:ilvl="7" w:tplc="A8D80810" w:tentative="1">
      <w:start w:val="1"/>
      <w:numFmt w:val="bullet"/>
      <w:lvlText w:val="-"/>
      <w:lvlJc w:val="left"/>
      <w:pPr>
        <w:tabs>
          <w:tab w:val="num" w:pos="5760"/>
        </w:tabs>
        <w:ind w:left="5760" w:hanging="360"/>
      </w:pPr>
      <w:rPr>
        <w:rFonts w:ascii="Times New Roman" w:hAnsi="Times New Roman" w:hint="default"/>
      </w:rPr>
    </w:lvl>
    <w:lvl w:ilvl="8" w:tplc="B1CC60D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5B334B"/>
    <w:multiLevelType w:val="hybridMultilevel"/>
    <w:tmpl w:val="FB0EC99A"/>
    <w:lvl w:ilvl="0" w:tplc="AA3AEE82">
      <w:start w:val="1"/>
      <w:numFmt w:val="bullet"/>
      <w:lvlText w:val="-"/>
      <w:lvlJc w:val="left"/>
      <w:pPr>
        <w:tabs>
          <w:tab w:val="num" w:pos="720"/>
        </w:tabs>
        <w:ind w:left="720" w:hanging="360"/>
      </w:pPr>
      <w:rPr>
        <w:rFonts w:ascii="Times New Roman" w:hAnsi="Times New Roman" w:hint="default"/>
      </w:rPr>
    </w:lvl>
    <w:lvl w:ilvl="1" w:tplc="97760D36" w:tentative="1">
      <w:start w:val="1"/>
      <w:numFmt w:val="bullet"/>
      <w:lvlText w:val="-"/>
      <w:lvlJc w:val="left"/>
      <w:pPr>
        <w:tabs>
          <w:tab w:val="num" w:pos="1440"/>
        </w:tabs>
        <w:ind w:left="1440" w:hanging="360"/>
      </w:pPr>
      <w:rPr>
        <w:rFonts w:ascii="Times New Roman" w:hAnsi="Times New Roman" w:hint="default"/>
      </w:rPr>
    </w:lvl>
    <w:lvl w:ilvl="2" w:tplc="4CE43F90" w:tentative="1">
      <w:start w:val="1"/>
      <w:numFmt w:val="bullet"/>
      <w:lvlText w:val="-"/>
      <w:lvlJc w:val="left"/>
      <w:pPr>
        <w:tabs>
          <w:tab w:val="num" w:pos="2160"/>
        </w:tabs>
        <w:ind w:left="2160" w:hanging="360"/>
      </w:pPr>
      <w:rPr>
        <w:rFonts w:ascii="Times New Roman" w:hAnsi="Times New Roman" w:hint="default"/>
      </w:rPr>
    </w:lvl>
    <w:lvl w:ilvl="3" w:tplc="DB5CE03C" w:tentative="1">
      <w:start w:val="1"/>
      <w:numFmt w:val="bullet"/>
      <w:lvlText w:val="-"/>
      <w:lvlJc w:val="left"/>
      <w:pPr>
        <w:tabs>
          <w:tab w:val="num" w:pos="2880"/>
        </w:tabs>
        <w:ind w:left="2880" w:hanging="360"/>
      </w:pPr>
      <w:rPr>
        <w:rFonts w:ascii="Times New Roman" w:hAnsi="Times New Roman" w:hint="default"/>
      </w:rPr>
    </w:lvl>
    <w:lvl w:ilvl="4" w:tplc="F940AD9A" w:tentative="1">
      <w:start w:val="1"/>
      <w:numFmt w:val="bullet"/>
      <w:lvlText w:val="-"/>
      <w:lvlJc w:val="left"/>
      <w:pPr>
        <w:tabs>
          <w:tab w:val="num" w:pos="3600"/>
        </w:tabs>
        <w:ind w:left="3600" w:hanging="360"/>
      </w:pPr>
      <w:rPr>
        <w:rFonts w:ascii="Times New Roman" w:hAnsi="Times New Roman" w:hint="default"/>
      </w:rPr>
    </w:lvl>
    <w:lvl w:ilvl="5" w:tplc="9ECCAA26" w:tentative="1">
      <w:start w:val="1"/>
      <w:numFmt w:val="bullet"/>
      <w:lvlText w:val="-"/>
      <w:lvlJc w:val="left"/>
      <w:pPr>
        <w:tabs>
          <w:tab w:val="num" w:pos="4320"/>
        </w:tabs>
        <w:ind w:left="4320" w:hanging="360"/>
      </w:pPr>
      <w:rPr>
        <w:rFonts w:ascii="Times New Roman" w:hAnsi="Times New Roman" w:hint="default"/>
      </w:rPr>
    </w:lvl>
    <w:lvl w:ilvl="6" w:tplc="E7F66A08" w:tentative="1">
      <w:start w:val="1"/>
      <w:numFmt w:val="bullet"/>
      <w:lvlText w:val="-"/>
      <w:lvlJc w:val="left"/>
      <w:pPr>
        <w:tabs>
          <w:tab w:val="num" w:pos="5040"/>
        </w:tabs>
        <w:ind w:left="5040" w:hanging="360"/>
      </w:pPr>
      <w:rPr>
        <w:rFonts w:ascii="Times New Roman" w:hAnsi="Times New Roman" w:hint="default"/>
      </w:rPr>
    </w:lvl>
    <w:lvl w:ilvl="7" w:tplc="4058BE40" w:tentative="1">
      <w:start w:val="1"/>
      <w:numFmt w:val="bullet"/>
      <w:lvlText w:val="-"/>
      <w:lvlJc w:val="left"/>
      <w:pPr>
        <w:tabs>
          <w:tab w:val="num" w:pos="5760"/>
        </w:tabs>
        <w:ind w:left="5760" w:hanging="360"/>
      </w:pPr>
      <w:rPr>
        <w:rFonts w:ascii="Times New Roman" w:hAnsi="Times New Roman" w:hint="default"/>
      </w:rPr>
    </w:lvl>
    <w:lvl w:ilvl="8" w:tplc="21C26D5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2303CE"/>
    <w:multiLevelType w:val="hybridMultilevel"/>
    <w:tmpl w:val="5562E8B0"/>
    <w:lvl w:ilvl="0" w:tplc="41A256C6">
      <w:start w:val="1"/>
      <w:numFmt w:val="bullet"/>
      <w:lvlText w:val="-"/>
      <w:lvlJc w:val="left"/>
      <w:pPr>
        <w:tabs>
          <w:tab w:val="num" w:pos="720"/>
        </w:tabs>
        <w:ind w:left="720" w:hanging="360"/>
      </w:pPr>
      <w:rPr>
        <w:rFonts w:ascii="Times New Roman" w:hAnsi="Times New Roman" w:hint="default"/>
      </w:rPr>
    </w:lvl>
    <w:lvl w:ilvl="1" w:tplc="3D54487C" w:tentative="1">
      <w:start w:val="1"/>
      <w:numFmt w:val="bullet"/>
      <w:lvlText w:val="-"/>
      <w:lvlJc w:val="left"/>
      <w:pPr>
        <w:tabs>
          <w:tab w:val="num" w:pos="1440"/>
        </w:tabs>
        <w:ind w:left="1440" w:hanging="360"/>
      </w:pPr>
      <w:rPr>
        <w:rFonts w:ascii="Times New Roman" w:hAnsi="Times New Roman" w:hint="default"/>
      </w:rPr>
    </w:lvl>
    <w:lvl w:ilvl="2" w:tplc="3784548A" w:tentative="1">
      <w:start w:val="1"/>
      <w:numFmt w:val="bullet"/>
      <w:lvlText w:val="-"/>
      <w:lvlJc w:val="left"/>
      <w:pPr>
        <w:tabs>
          <w:tab w:val="num" w:pos="2160"/>
        </w:tabs>
        <w:ind w:left="2160" w:hanging="360"/>
      </w:pPr>
      <w:rPr>
        <w:rFonts w:ascii="Times New Roman" w:hAnsi="Times New Roman" w:hint="default"/>
      </w:rPr>
    </w:lvl>
    <w:lvl w:ilvl="3" w:tplc="A15E365E" w:tentative="1">
      <w:start w:val="1"/>
      <w:numFmt w:val="bullet"/>
      <w:lvlText w:val="-"/>
      <w:lvlJc w:val="left"/>
      <w:pPr>
        <w:tabs>
          <w:tab w:val="num" w:pos="2880"/>
        </w:tabs>
        <w:ind w:left="2880" w:hanging="360"/>
      </w:pPr>
      <w:rPr>
        <w:rFonts w:ascii="Times New Roman" w:hAnsi="Times New Roman" w:hint="default"/>
      </w:rPr>
    </w:lvl>
    <w:lvl w:ilvl="4" w:tplc="3D0EC6B4" w:tentative="1">
      <w:start w:val="1"/>
      <w:numFmt w:val="bullet"/>
      <w:lvlText w:val="-"/>
      <w:lvlJc w:val="left"/>
      <w:pPr>
        <w:tabs>
          <w:tab w:val="num" w:pos="3600"/>
        </w:tabs>
        <w:ind w:left="3600" w:hanging="360"/>
      </w:pPr>
      <w:rPr>
        <w:rFonts w:ascii="Times New Roman" w:hAnsi="Times New Roman" w:hint="default"/>
      </w:rPr>
    </w:lvl>
    <w:lvl w:ilvl="5" w:tplc="62525826" w:tentative="1">
      <w:start w:val="1"/>
      <w:numFmt w:val="bullet"/>
      <w:lvlText w:val="-"/>
      <w:lvlJc w:val="left"/>
      <w:pPr>
        <w:tabs>
          <w:tab w:val="num" w:pos="4320"/>
        </w:tabs>
        <w:ind w:left="4320" w:hanging="360"/>
      </w:pPr>
      <w:rPr>
        <w:rFonts w:ascii="Times New Roman" w:hAnsi="Times New Roman" w:hint="default"/>
      </w:rPr>
    </w:lvl>
    <w:lvl w:ilvl="6" w:tplc="1EB43B5A" w:tentative="1">
      <w:start w:val="1"/>
      <w:numFmt w:val="bullet"/>
      <w:lvlText w:val="-"/>
      <w:lvlJc w:val="left"/>
      <w:pPr>
        <w:tabs>
          <w:tab w:val="num" w:pos="5040"/>
        </w:tabs>
        <w:ind w:left="5040" w:hanging="360"/>
      </w:pPr>
      <w:rPr>
        <w:rFonts w:ascii="Times New Roman" w:hAnsi="Times New Roman" w:hint="default"/>
      </w:rPr>
    </w:lvl>
    <w:lvl w:ilvl="7" w:tplc="4EBCFFA2" w:tentative="1">
      <w:start w:val="1"/>
      <w:numFmt w:val="bullet"/>
      <w:lvlText w:val="-"/>
      <w:lvlJc w:val="left"/>
      <w:pPr>
        <w:tabs>
          <w:tab w:val="num" w:pos="5760"/>
        </w:tabs>
        <w:ind w:left="5760" w:hanging="360"/>
      </w:pPr>
      <w:rPr>
        <w:rFonts w:ascii="Times New Roman" w:hAnsi="Times New Roman" w:hint="default"/>
      </w:rPr>
    </w:lvl>
    <w:lvl w:ilvl="8" w:tplc="7CCC2C5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9F712F"/>
    <w:multiLevelType w:val="hybridMultilevel"/>
    <w:tmpl w:val="BE94D7AC"/>
    <w:lvl w:ilvl="0" w:tplc="9754111A">
      <w:start w:val="1"/>
      <w:numFmt w:val="bullet"/>
      <w:lvlText w:val="•"/>
      <w:lvlJc w:val="left"/>
      <w:pPr>
        <w:tabs>
          <w:tab w:val="num" w:pos="720"/>
        </w:tabs>
        <w:ind w:left="720" w:hanging="360"/>
      </w:pPr>
      <w:rPr>
        <w:rFonts w:ascii="Arial" w:hAnsi="Arial" w:hint="default"/>
      </w:rPr>
    </w:lvl>
    <w:lvl w:ilvl="1" w:tplc="77CEA900" w:tentative="1">
      <w:start w:val="1"/>
      <w:numFmt w:val="bullet"/>
      <w:lvlText w:val="•"/>
      <w:lvlJc w:val="left"/>
      <w:pPr>
        <w:tabs>
          <w:tab w:val="num" w:pos="1440"/>
        </w:tabs>
        <w:ind w:left="1440" w:hanging="360"/>
      </w:pPr>
      <w:rPr>
        <w:rFonts w:ascii="Arial" w:hAnsi="Arial" w:hint="default"/>
      </w:rPr>
    </w:lvl>
    <w:lvl w:ilvl="2" w:tplc="CFEE5312" w:tentative="1">
      <w:start w:val="1"/>
      <w:numFmt w:val="bullet"/>
      <w:lvlText w:val="•"/>
      <w:lvlJc w:val="left"/>
      <w:pPr>
        <w:tabs>
          <w:tab w:val="num" w:pos="2160"/>
        </w:tabs>
        <w:ind w:left="2160" w:hanging="360"/>
      </w:pPr>
      <w:rPr>
        <w:rFonts w:ascii="Arial" w:hAnsi="Arial" w:hint="default"/>
      </w:rPr>
    </w:lvl>
    <w:lvl w:ilvl="3" w:tplc="2CB46C2C" w:tentative="1">
      <w:start w:val="1"/>
      <w:numFmt w:val="bullet"/>
      <w:lvlText w:val="•"/>
      <w:lvlJc w:val="left"/>
      <w:pPr>
        <w:tabs>
          <w:tab w:val="num" w:pos="2880"/>
        </w:tabs>
        <w:ind w:left="2880" w:hanging="360"/>
      </w:pPr>
      <w:rPr>
        <w:rFonts w:ascii="Arial" w:hAnsi="Arial" w:hint="default"/>
      </w:rPr>
    </w:lvl>
    <w:lvl w:ilvl="4" w:tplc="369A029C" w:tentative="1">
      <w:start w:val="1"/>
      <w:numFmt w:val="bullet"/>
      <w:lvlText w:val="•"/>
      <w:lvlJc w:val="left"/>
      <w:pPr>
        <w:tabs>
          <w:tab w:val="num" w:pos="3600"/>
        </w:tabs>
        <w:ind w:left="3600" w:hanging="360"/>
      </w:pPr>
      <w:rPr>
        <w:rFonts w:ascii="Arial" w:hAnsi="Arial" w:hint="default"/>
      </w:rPr>
    </w:lvl>
    <w:lvl w:ilvl="5" w:tplc="5DBC734A" w:tentative="1">
      <w:start w:val="1"/>
      <w:numFmt w:val="bullet"/>
      <w:lvlText w:val="•"/>
      <w:lvlJc w:val="left"/>
      <w:pPr>
        <w:tabs>
          <w:tab w:val="num" w:pos="4320"/>
        </w:tabs>
        <w:ind w:left="4320" w:hanging="360"/>
      </w:pPr>
      <w:rPr>
        <w:rFonts w:ascii="Arial" w:hAnsi="Arial" w:hint="default"/>
      </w:rPr>
    </w:lvl>
    <w:lvl w:ilvl="6" w:tplc="6F9C225E" w:tentative="1">
      <w:start w:val="1"/>
      <w:numFmt w:val="bullet"/>
      <w:lvlText w:val="•"/>
      <w:lvlJc w:val="left"/>
      <w:pPr>
        <w:tabs>
          <w:tab w:val="num" w:pos="5040"/>
        </w:tabs>
        <w:ind w:left="5040" w:hanging="360"/>
      </w:pPr>
      <w:rPr>
        <w:rFonts w:ascii="Arial" w:hAnsi="Arial" w:hint="default"/>
      </w:rPr>
    </w:lvl>
    <w:lvl w:ilvl="7" w:tplc="D0BEBF60" w:tentative="1">
      <w:start w:val="1"/>
      <w:numFmt w:val="bullet"/>
      <w:lvlText w:val="•"/>
      <w:lvlJc w:val="left"/>
      <w:pPr>
        <w:tabs>
          <w:tab w:val="num" w:pos="5760"/>
        </w:tabs>
        <w:ind w:left="5760" w:hanging="360"/>
      </w:pPr>
      <w:rPr>
        <w:rFonts w:ascii="Arial" w:hAnsi="Arial" w:hint="default"/>
      </w:rPr>
    </w:lvl>
    <w:lvl w:ilvl="8" w:tplc="5EE0530A" w:tentative="1">
      <w:start w:val="1"/>
      <w:numFmt w:val="bullet"/>
      <w:lvlText w:val="•"/>
      <w:lvlJc w:val="left"/>
      <w:pPr>
        <w:tabs>
          <w:tab w:val="num" w:pos="6480"/>
        </w:tabs>
        <w:ind w:left="6480" w:hanging="360"/>
      </w:pPr>
      <w:rPr>
        <w:rFonts w:ascii="Arial" w:hAnsi="Arial" w:hint="default"/>
      </w:rPr>
    </w:lvl>
  </w:abstractNum>
  <w:abstractNum w:abstractNumId="4">
    <w:nsid w:val="0B0A3B62"/>
    <w:multiLevelType w:val="hybridMultilevel"/>
    <w:tmpl w:val="DDB867DA"/>
    <w:lvl w:ilvl="0" w:tplc="B2BEB07A">
      <w:start w:val="1"/>
      <w:numFmt w:val="bullet"/>
      <w:lvlText w:val="-"/>
      <w:lvlJc w:val="left"/>
      <w:pPr>
        <w:tabs>
          <w:tab w:val="num" w:pos="720"/>
        </w:tabs>
        <w:ind w:left="720" w:hanging="360"/>
      </w:pPr>
      <w:rPr>
        <w:rFonts w:ascii="Times New Roman" w:hAnsi="Times New Roman" w:hint="default"/>
      </w:rPr>
    </w:lvl>
    <w:lvl w:ilvl="1" w:tplc="EEA0F2F4" w:tentative="1">
      <w:start w:val="1"/>
      <w:numFmt w:val="bullet"/>
      <w:lvlText w:val="-"/>
      <w:lvlJc w:val="left"/>
      <w:pPr>
        <w:tabs>
          <w:tab w:val="num" w:pos="1440"/>
        </w:tabs>
        <w:ind w:left="1440" w:hanging="360"/>
      </w:pPr>
      <w:rPr>
        <w:rFonts w:ascii="Times New Roman" w:hAnsi="Times New Roman" w:hint="default"/>
      </w:rPr>
    </w:lvl>
    <w:lvl w:ilvl="2" w:tplc="0194CDDC" w:tentative="1">
      <w:start w:val="1"/>
      <w:numFmt w:val="bullet"/>
      <w:lvlText w:val="-"/>
      <w:lvlJc w:val="left"/>
      <w:pPr>
        <w:tabs>
          <w:tab w:val="num" w:pos="2160"/>
        </w:tabs>
        <w:ind w:left="2160" w:hanging="360"/>
      </w:pPr>
      <w:rPr>
        <w:rFonts w:ascii="Times New Roman" w:hAnsi="Times New Roman" w:hint="default"/>
      </w:rPr>
    </w:lvl>
    <w:lvl w:ilvl="3" w:tplc="EFB0E776" w:tentative="1">
      <w:start w:val="1"/>
      <w:numFmt w:val="bullet"/>
      <w:lvlText w:val="-"/>
      <w:lvlJc w:val="left"/>
      <w:pPr>
        <w:tabs>
          <w:tab w:val="num" w:pos="2880"/>
        </w:tabs>
        <w:ind w:left="2880" w:hanging="360"/>
      </w:pPr>
      <w:rPr>
        <w:rFonts w:ascii="Times New Roman" w:hAnsi="Times New Roman" w:hint="default"/>
      </w:rPr>
    </w:lvl>
    <w:lvl w:ilvl="4" w:tplc="19540A6E" w:tentative="1">
      <w:start w:val="1"/>
      <w:numFmt w:val="bullet"/>
      <w:lvlText w:val="-"/>
      <w:lvlJc w:val="left"/>
      <w:pPr>
        <w:tabs>
          <w:tab w:val="num" w:pos="3600"/>
        </w:tabs>
        <w:ind w:left="3600" w:hanging="360"/>
      </w:pPr>
      <w:rPr>
        <w:rFonts w:ascii="Times New Roman" w:hAnsi="Times New Roman" w:hint="default"/>
      </w:rPr>
    </w:lvl>
    <w:lvl w:ilvl="5" w:tplc="5BA8B2C2" w:tentative="1">
      <w:start w:val="1"/>
      <w:numFmt w:val="bullet"/>
      <w:lvlText w:val="-"/>
      <w:lvlJc w:val="left"/>
      <w:pPr>
        <w:tabs>
          <w:tab w:val="num" w:pos="4320"/>
        </w:tabs>
        <w:ind w:left="4320" w:hanging="360"/>
      </w:pPr>
      <w:rPr>
        <w:rFonts w:ascii="Times New Roman" w:hAnsi="Times New Roman" w:hint="default"/>
      </w:rPr>
    </w:lvl>
    <w:lvl w:ilvl="6" w:tplc="483CA8D0" w:tentative="1">
      <w:start w:val="1"/>
      <w:numFmt w:val="bullet"/>
      <w:lvlText w:val="-"/>
      <w:lvlJc w:val="left"/>
      <w:pPr>
        <w:tabs>
          <w:tab w:val="num" w:pos="5040"/>
        </w:tabs>
        <w:ind w:left="5040" w:hanging="360"/>
      </w:pPr>
      <w:rPr>
        <w:rFonts w:ascii="Times New Roman" w:hAnsi="Times New Roman" w:hint="default"/>
      </w:rPr>
    </w:lvl>
    <w:lvl w:ilvl="7" w:tplc="D8828508" w:tentative="1">
      <w:start w:val="1"/>
      <w:numFmt w:val="bullet"/>
      <w:lvlText w:val="-"/>
      <w:lvlJc w:val="left"/>
      <w:pPr>
        <w:tabs>
          <w:tab w:val="num" w:pos="5760"/>
        </w:tabs>
        <w:ind w:left="5760" w:hanging="360"/>
      </w:pPr>
      <w:rPr>
        <w:rFonts w:ascii="Times New Roman" w:hAnsi="Times New Roman" w:hint="default"/>
      </w:rPr>
    </w:lvl>
    <w:lvl w:ilvl="8" w:tplc="1A28F0D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781BFD"/>
    <w:multiLevelType w:val="hybridMultilevel"/>
    <w:tmpl w:val="BDF6FDB8"/>
    <w:lvl w:ilvl="0" w:tplc="2408CC4A">
      <w:start w:val="1"/>
      <w:numFmt w:val="bullet"/>
      <w:lvlText w:val="•"/>
      <w:lvlJc w:val="left"/>
      <w:pPr>
        <w:tabs>
          <w:tab w:val="num" w:pos="720"/>
        </w:tabs>
        <w:ind w:left="720" w:hanging="360"/>
      </w:pPr>
      <w:rPr>
        <w:rFonts w:ascii="Arial" w:hAnsi="Arial" w:hint="default"/>
      </w:rPr>
    </w:lvl>
    <w:lvl w:ilvl="1" w:tplc="C884F79E" w:tentative="1">
      <w:start w:val="1"/>
      <w:numFmt w:val="bullet"/>
      <w:lvlText w:val="•"/>
      <w:lvlJc w:val="left"/>
      <w:pPr>
        <w:tabs>
          <w:tab w:val="num" w:pos="1440"/>
        </w:tabs>
        <w:ind w:left="1440" w:hanging="360"/>
      </w:pPr>
      <w:rPr>
        <w:rFonts w:ascii="Arial" w:hAnsi="Arial" w:hint="default"/>
      </w:rPr>
    </w:lvl>
    <w:lvl w:ilvl="2" w:tplc="32BCBD46" w:tentative="1">
      <w:start w:val="1"/>
      <w:numFmt w:val="bullet"/>
      <w:lvlText w:val="•"/>
      <w:lvlJc w:val="left"/>
      <w:pPr>
        <w:tabs>
          <w:tab w:val="num" w:pos="2160"/>
        </w:tabs>
        <w:ind w:left="2160" w:hanging="360"/>
      </w:pPr>
      <w:rPr>
        <w:rFonts w:ascii="Arial" w:hAnsi="Arial" w:hint="default"/>
      </w:rPr>
    </w:lvl>
    <w:lvl w:ilvl="3" w:tplc="9DFC4112" w:tentative="1">
      <w:start w:val="1"/>
      <w:numFmt w:val="bullet"/>
      <w:lvlText w:val="•"/>
      <w:lvlJc w:val="left"/>
      <w:pPr>
        <w:tabs>
          <w:tab w:val="num" w:pos="2880"/>
        </w:tabs>
        <w:ind w:left="2880" w:hanging="360"/>
      </w:pPr>
      <w:rPr>
        <w:rFonts w:ascii="Arial" w:hAnsi="Arial" w:hint="default"/>
      </w:rPr>
    </w:lvl>
    <w:lvl w:ilvl="4" w:tplc="CE1E005C" w:tentative="1">
      <w:start w:val="1"/>
      <w:numFmt w:val="bullet"/>
      <w:lvlText w:val="•"/>
      <w:lvlJc w:val="left"/>
      <w:pPr>
        <w:tabs>
          <w:tab w:val="num" w:pos="3600"/>
        </w:tabs>
        <w:ind w:left="3600" w:hanging="360"/>
      </w:pPr>
      <w:rPr>
        <w:rFonts w:ascii="Arial" w:hAnsi="Arial" w:hint="default"/>
      </w:rPr>
    </w:lvl>
    <w:lvl w:ilvl="5" w:tplc="3C12CF6C" w:tentative="1">
      <w:start w:val="1"/>
      <w:numFmt w:val="bullet"/>
      <w:lvlText w:val="•"/>
      <w:lvlJc w:val="left"/>
      <w:pPr>
        <w:tabs>
          <w:tab w:val="num" w:pos="4320"/>
        </w:tabs>
        <w:ind w:left="4320" w:hanging="360"/>
      </w:pPr>
      <w:rPr>
        <w:rFonts w:ascii="Arial" w:hAnsi="Arial" w:hint="default"/>
      </w:rPr>
    </w:lvl>
    <w:lvl w:ilvl="6" w:tplc="F236B900" w:tentative="1">
      <w:start w:val="1"/>
      <w:numFmt w:val="bullet"/>
      <w:lvlText w:val="•"/>
      <w:lvlJc w:val="left"/>
      <w:pPr>
        <w:tabs>
          <w:tab w:val="num" w:pos="5040"/>
        </w:tabs>
        <w:ind w:left="5040" w:hanging="360"/>
      </w:pPr>
      <w:rPr>
        <w:rFonts w:ascii="Arial" w:hAnsi="Arial" w:hint="default"/>
      </w:rPr>
    </w:lvl>
    <w:lvl w:ilvl="7" w:tplc="C96A7B46" w:tentative="1">
      <w:start w:val="1"/>
      <w:numFmt w:val="bullet"/>
      <w:lvlText w:val="•"/>
      <w:lvlJc w:val="left"/>
      <w:pPr>
        <w:tabs>
          <w:tab w:val="num" w:pos="5760"/>
        </w:tabs>
        <w:ind w:left="5760" w:hanging="360"/>
      </w:pPr>
      <w:rPr>
        <w:rFonts w:ascii="Arial" w:hAnsi="Arial" w:hint="default"/>
      </w:rPr>
    </w:lvl>
    <w:lvl w:ilvl="8" w:tplc="C584DFDA" w:tentative="1">
      <w:start w:val="1"/>
      <w:numFmt w:val="bullet"/>
      <w:lvlText w:val="•"/>
      <w:lvlJc w:val="left"/>
      <w:pPr>
        <w:tabs>
          <w:tab w:val="num" w:pos="6480"/>
        </w:tabs>
        <w:ind w:left="6480" w:hanging="360"/>
      </w:pPr>
      <w:rPr>
        <w:rFonts w:ascii="Arial" w:hAnsi="Arial" w:hint="default"/>
      </w:rPr>
    </w:lvl>
  </w:abstractNum>
  <w:abstractNum w:abstractNumId="6">
    <w:nsid w:val="0BEB68D0"/>
    <w:multiLevelType w:val="hybridMultilevel"/>
    <w:tmpl w:val="9E22E53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01D73"/>
    <w:multiLevelType w:val="hybridMultilevel"/>
    <w:tmpl w:val="E048E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37250A"/>
    <w:multiLevelType w:val="hybridMultilevel"/>
    <w:tmpl w:val="407C6AA2"/>
    <w:lvl w:ilvl="0" w:tplc="1FAC7A0A">
      <w:start w:val="1"/>
      <w:numFmt w:val="bullet"/>
      <w:lvlText w:val="-"/>
      <w:lvlJc w:val="left"/>
      <w:pPr>
        <w:tabs>
          <w:tab w:val="num" w:pos="720"/>
        </w:tabs>
        <w:ind w:left="720" w:hanging="360"/>
      </w:pPr>
      <w:rPr>
        <w:rFonts w:ascii="Times New Roman" w:hAnsi="Times New Roman" w:hint="default"/>
      </w:rPr>
    </w:lvl>
    <w:lvl w:ilvl="1" w:tplc="7750B77C" w:tentative="1">
      <w:start w:val="1"/>
      <w:numFmt w:val="bullet"/>
      <w:lvlText w:val="-"/>
      <w:lvlJc w:val="left"/>
      <w:pPr>
        <w:tabs>
          <w:tab w:val="num" w:pos="1440"/>
        </w:tabs>
        <w:ind w:left="1440" w:hanging="360"/>
      </w:pPr>
      <w:rPr>
        <w:rFonts w:ascii="Times New Roman" w:hAnsi="Times New Roman" w:hint="default"/>
      </w:rPr>
    </w:lvl>
    <w:lvl w:ilvl="2" w:tplc="C682264A" w:tentative="1">
      <w:start w:val="1"/>
      <w:numFmt w:val="bullet"/>
      <w:lvlText w:val="-"/>
      <w:lvlJc w:val="left"/>
      <w:pPr>
        <w:tabs>
          <w:tab w:val="num" w:pos="2160"/>
        </w:tabs>
        <w:ind w:left="2160" w:hanging="360"/>
      </w:pPr>
      <w:rPr>
        <w:rFonts w:ascii="Times New Roman" w:hAnsi="Times New Roman" w:hint="default"/>
      </w:rPr>
    </w:lvl>
    <w:lvl w:ilvl="3" w:tplc="48EACFCE" w:tentative="1">
      <w:start w:val="1"/>
      <w:numFmt w:val="bullet"/>
      <w:lvlText w:val="-"/>
      <w:lvlJc w:val="left"/>
      <w:pPr>
        <w:tabs>
          <w:tab w:val="num" w:pos="2880"/>
        </w:tabs>
        <w:ind w:left="2880" w:hanging="360"/>
      </w:pPr>
      <w:rPr>
        <w:rFonts w:ascii="Times New Roman" w:hAnsi="Times New Roman" w:hint="default"/>
      </w:rPr>
    </w:lvl>
    <w:lvl w:ilvl="4" w:tplc="A2EE0148" w:tentative="1">
      <w:start w:val="1"/>
      <w:numFmt w:val="bullet"/>
      <w:lvlText w:val="-"/>
      <w:lvlJc w:val="left"/>
      <w:pPr>
        <w:tabs>
          <w:tab w:val="num" w:pos="3600"/>
        </w:tabs>
        <w:ind w:left="3600" w:hanging="360"/>
      </w:pPr>
      <w:rPr>
        <w:rFonts w:ascii="Times New Roman" w:hAnsi="Times New Roman" w:hint="default"/>
      </w:rPr>
    </w:lvl>
    <w:lvl w:ilvl="5" w:tplc="A866D104" w:tentative="1">
      <w:start w:val="1"/>
      <w:numFmt w:val="bullet"/>
      <w:lvlText w:val="-"/>
      <w:lvlJc w:val="left"/>
      <w:pPr>
        <w:tabs>
          <w:tab w:val="num" w:pos="4320"/>
        </w:tabs>
        <w:ind w:left="4320" w:hanging="360"/>
      </w:pPr>
      <w:rPr>
        <w:rFonts w:ascii="Times New Roman" w:hAnsi="Times New Roman" w:hint="default"/>
      </w:rPr>
    </w:lvl>
    <w:lvl w:ilvl="6" w:tplc="3F3AFCAC" w:tentative="1">
      <w:start w:val="1"/>
      <w:numFmt w:val="bullet"/>
      <w:lvlText w:val="-"/>
      <w:lvlJc w:val="left"/>
      <w:pPr>
        <w:tabs>
          <w:tab w:val="num" w:pos="5040"/>
        </w:tabs>
        <w:ind w:left="5040" w:hanging="360"/>
      </w:pPr>
      <w:rPr>
        <w:rFonts w:ascii="Times New Roman" w:hAnsi="Times New Roman" w:hint="default"/>
      </w:rPr>
    </w:lvl>
    <w:lvl w:ilvl="7" w:tplc="FA0C6284" w:tentative="1">
      <w:start w:val="1"/>
      <w:numFmt w:val="bullet"/>
      <w:lvlText w:val="-"/>
      <w:lvlJc w:val="left"/>
      <w:pPr>
        <w:tabs>
          <w:tab w:val="num" w:pos="5760"/>
        </w:tabs>
        <w:ind w:left="5760" w:hanging="360"/>
      </w:pPr>
      <w:rPr>
        <w:rFonts w:ascii="Times New Roman" w:hAnsi="Times New Roman" w:hint="default"/>
      </w:rPr>
    </w:lvl>
    <w:lvl w:ilvl="8" w:tplc="C14AC32C" w:tentative="1">
      <w:start w:val="1"/>
      <w:numFmt w:val="bullet"/>
      <w:lvlText w:val="-"/>
      <w:lvlJc w:val="left"/>
      <w:pPr>
        <w:tabs>
          <w:tab w:val="num" w:pos="6480"/>
        </w:tabs>
        <w:ind w:left="6480" w:hanging="360"/>
      </w:pPr>
      <w:rPr>
        <w:rFonts w:ascii="Times New Roman" w:hAnsi="Times New Roman" w:hint="default"/>
      </w:rPr>
    </w:lvl>
  </w:abstractNum>
  <w:abstractNum w:abstractNumId="9">
    <w:nsid w:val="0D4955DF"/>
    <w:multiLevelType w:val="hybridMultilevel"/>
    <w:tmpl w:val="0D2CC17C"/>
    <w:lvl w:ilvl="0" w:tplc="3FC00B22">
      <w:start w:val="1"/>
      <w:numFmt w:val="bullet"/>
      <w:lvlText w:val="•"/>
      <w:lvlJc w:val="left"/>
      <w:pPr>
        <w:tabs>
          <w:tab w:val="num" w:pos="720"/>
        </w:tabs>
        <w:ind w:left="720" w:hanging="360"/>
      </w:pPr>
      <w:rPr>
        <w:rFonts w:ascii="Arial" w:hAnsi="Arial" w:hint="default"/>
      </w:rPr>
    </w:lvl>
    <w:lvl w:ilvl="1" w:tplc="6C9E4394" w:tentative="1">
      <w:start w:val="1"/>
      <w:numFmt w:val="bullet"/>
      <w:lvlText w:val="•"/>
      <w:lvlJc w:val="left"/>
      <w:pPr>
        <w:tabs>
          <w:tab w:val="num" w:pos="1440"/>
        </w:tabs>
        <w:ind w:left="1440" w:hanging="360"/>
      </w:pPr>
      <w:rPr>
        <w:rFonts w:ascii="Arial" w:hAnsi="Arial" w:hint="default"/>
      </w:rPr>
    </w:lvl>
    <w:lvl w:ilvl="2" w:tplc="0248E90C" w:tentative="1">
      <w:start w:val="1"/>
      <w:numFmt w:val="bullet"/>
      <w:lvlText w:val="•"/>
      <w:lvlJc w:val="left"/>
      <w:pPr>
        <w:tabs>
          <w:tab w:val="num" w:pos="2160"/>
        </w:tabs>
        <w:ind w:left="2160" w:hanging="360"/>
      </w:pPr>
      <w:rPr>
        <w:rFonts w:ascii="Arial" w:hAnsi="Arial" w:hint="default"/>
      </w:rPr>
    </w:lvl>
    <w:lvl w:ilvl="3" w:tplc="FCC4A452" w:tentative="1">
      <w:start w:val="1"/>
      <w:numFmt w:val="bullet"/>
      <w:lvlText w:val="•"/>
      <w:lvlJc w:val="left"/>
      <w:pPr>
        <w:tabs>
          <w:tab w:val="num" w:pos="2880"/>
        </w:tabs>
        <w:ind w:left="2880" w:hanging="360"/>
      </w:pPr>
      <w:rPr>
        <w:rFonts w:ascii="Arial" w:hAnsi="Arial" w:hint="default"/>
      </w:rPr>
    </w:lvl>
    <w:lvl w:ilvl="4" w:tplc="6F64DAD4" w:tentative="1">
      <w:start w:val="1"/>
      <w:numFmt w:val="bullet"/>
      <w:lvlText w:val="•"/>
      <w:lvlJc w:val="left"/>
      <w:pPr>
        <w:tabs>
          <w:tab w:val="num" w:pos="3600"/>
        </w:tabs>
        <w:ind w:left="3600" w:hanging="360"/>
      </w:pPr>
      <w:rPr>
        <w:rFonts w:ascii="Arial" w:hAnsi="Arial" w:hint="default"/>
      </w:rPr>
    </w:lvl>
    <w:lvl w:ilvl="5" w:tplc="B9DA73AA" w:tentative="1">
      <w:start w:val="1"/>
      <w:numFmt w:val="bullet"/>
      <w:lvlText w:val="•"/>
      <w:lvlJc w:val="left"/>
      <w:pPr>
        <w:tabs>
          <w:tab w:val="num" w:pos="4320"/>
        </w:tabs>
        <w:ind w:left="4320" w:hanging="360"/>
      </w:pPr>
      <w:rPr>
        <w:rFonts w:ascii="Arial" w:hAnsi="Arial" w:hint="default"/>
      </w:rPr>
    </w:lvl>
    <w:lvl w:ilvl="6" w:tplc="D19E3FD2" w:tentative="1">
      <w:start w:val="1"/>
      <w:numFmt w:val="bullet"/>
      <w:lvlText w:val="•"/>
      <w:lvlJc w:val="left"/>
      <w:pPr>
        <w:tabs>
          <w:tab w:val="num" w:pos="5040"/>
        </w:tabs>
        <w:ind w:left="5040" w:hanging="360"/>
      </w:pPr>
      <w:rPr>
        <w:rFonts w:ascii="Arial" w:hAnsi="Arial" w:hint="default"/>
      </w:rPr>
    </w:lvl>
    <w:lvl w:ilvl="7" w:tplc="E578B07E" w:tentative="1">
      <w:start w:val="1"/>
      <w:numFmt w:val="bullet"/>
      <w:lvlText w:val="•"/>
      <w:lvlJc w:val="left"/>
      <w:pPr>
        <w:tabs>
          <w:tab w:val="num" w:pos="5760"/>
        </w:tabs>
        <w:ind w:left="5760" w:hanging="360"/>
      </w:pPr>
      <w:rPr>
        <w:rFonts w:ascii="Arial" w:hAnsi="Arial" w:hint="default"/>
      </w:rPr>
    </w:lvl>
    <w:lvl w:ilvl="8" w:tplc="6D9C5ED0" w:tentative="1">
      <w:start w:val="1"/>
      <w:numFmt w:val="bullet"/>
      <w:lvlText w:val="•"/>
      <w:lvlJc w:val="left"/>
      <w:pPr>
        <w:tabs>
          <w:tab w:val="num" w:pos="6480"/>
        </w:tabs>
        <w:ind w:left="6480" w:hanging="360"/>
      </w:pPr>
      <w:rPr>
        <w:rFonts w:ascii="Arial" w:hAnsi="Arial" w:hint="default"/>
      </w:rPr>
    </w:lvl>
  </w:abstractNum>
  <w:abstractNum w:abstractNumId="10">
    <w:nsid w:val="0D6464FC"/>
    <w:multiLevelType w:val="hybridMultilevel"/>
    <w:tmpl w:val="DEAC1608"/>
    <w:lvl w:ilvl="0" w:tplc="84E6E74C">
      <w:start w:val="1"/>
      <w:numFmt w:val="bullet"/>
      <w:lvlText w:val="-"/>
      <w:lvlJc w:val="left"/>
      <w:pPr>
        <w:tabs>
          <w:tab w:val="num" w:pos="720"/>
        </w:tabs>
        <w:ind w:left="720" w:hanging="360"/>
      </w:pPr>
      <w:rPr>
        <w:rFonts w:ascii="Times New Roman" w:hAnsi="Times New Roman" w:hint="default"/>
      </w:rPr>
    </w:lvl>
    <w:lvl w:ilvl="1" w:tplc="158E681E" w:tentative="1">
      <w:start w:val="1"/>
      <w:numFmt w:val="bullet"/>
      <w:lvlText w:val="-"/>
      <w:lvlJc w:val="left"/>
      <w:pPr>
        <w:tabs>
          <w:tab w:val="num" w:pos="1440"/>
        </w:tabs>
        <w:ind w:left="1440" w:hanging="360"/>
      </w:pPr>
      <w:rPr>
        <w:rFonts w:ascii="Times New Roman" w:hAnsi="Times New Roman" w:hint="default"/>
      </w:rPr>
    </w:lvl>
    <w:lvl w:ilvl="2" w:tplc="DD827224" w:tentative="1">
      <w:start w:val="1"/>
      <w:numFmt w:val="bullet"/>
      <w:lvlText w:val="-"/>
      <w:lvlJc w:val="left"/>
      <w:pPr>
        <w:tabs>
          <w:tab w:val="num" w:pos="2160"/>
        </w:tabs>
        <w:ind w:left="2160" w:hanging="360"/>
      </w:pPr>
      <w:rPr>
        <w:rFonts w:ascii="Times New Roman" w:hAnsi="Times New Roman" w:hint="default"/>
      </w:rPr>
    </w:lvl>
    <w:lvl w:ilvl="3" w:tplc="577451CA" w:tentative="1">
      <w:start w:val="1"/>
      <w:numFmt w:val="bullet"/>
      <w:lvlText w:val="-"/>
      <w:lvlJc w:val="left"/>
      <w:pPr>
        <w:tabs>
          <w:tab w:val="num" w:pos="2880"/>
        </w:tabs>
        <w:ind w:left="2880" w:hanging="360"/>
      </w:pPr>
      <w:rPr>
        <w:rFonts w:ascii="Times New Roman" w:hAnsi="Times New Roman" w:hint="default"/>
      </w:rPr>
    </w:lvl>
    <w:lvl w:ilvl="4" w:tplc="0C767D54" w:tentative="1">
      <w:start w:val="1"/>
      <w:numFmt w:val="bullet"/>
      <w:lvlText w:val="-"/>
      <w:lvlJc w:val="left"/>
      <w:pPr>
        <w:tabs>
          <w:tab w:val="num" w:pos="3600"/>
        </w:tabs>
        <w:ind w:left="3600" w:hanging="360"/>
      </w:pPr>
      <w:rPr>
        <w:rFonts w:ascii="Times New Roman" w:hAnsi="Times New Roman" w:hint="default"/>
      </w:rPr>
    </w:lvl>
    <w:lvl w:ilvl="5" w:tplc="72BAABA6" w:tentative="1">
      <w:start w:val="1"/>
      <w:numFmt w:val="bullet"/>
      <w:lvlText w:val="-"/>
      <w:lvlJc w:val="left"/>
      <w:pPr>
        <w:tabs>
          <w:tab w:val="num" w:pos="4320"/>
        </w:tabs>
        <w:ind w:left="4320" w:hanging="360"/>
      </w:pPr>
      <w:rPr>
        <w:rFonts w:ascii="Times New Roman" w:hAnsi="Times New Roman" w:hint="default"/>
      </w:rPr>
    </w:lvl>
    <w:lvl w:ilvl="6" w:tplc="9FE6A778" w:tentative="1">
      <w:start w:val="1"/>
      <w:numFmt w:val="bullet"/>
      <w:lvlText w:val="-"/>
      <w:lvlJc w:val="left"/>
      <w:pPr>
        <w:tabs>
          <w:tab w:val="num" w:pos="5040"/>
        </w:tabs>
        <w:ind w:left="5040" w:hanging="360"/>
      </w:pPr>
      <w:rPr>
        <w:rFonts w:ascii="Times New Roman" w:hAnsi="Times New Roman" w:hint="default"/>
      </w:rPr>
    </w:lvl>
    <w:lvl w:ilvl="7" w:tplc="567C6284" w:tentative="1">
      <w:start w:val="1"/>
      <w:numFmt w:val="bullet"/>
      <w:lvlText w:val="-"/>
      <w:lvlJc w:val="left"/>
      <w:pPr>
        <w:tabs>
          <w:tab w:val="num" w:pos="5760"/>
        </w:tabs>
        <w:ind w:left="5760" w:hanging="360"/>
      </w:pPr>
      <w:rPr>
        <w:rFonts w:ascii="Times New Roman" w:hAnsi="Times New Roman" w:hint="default"/>
      </w:rPr>
    </w:lvl>
    <w:lvl w:ilvl="8" w:tplc="E97AA95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23D6ADB"/>
    <w:multiLevelType w:val="hybridMultilevel"/>
    <w:tmpl w:val="2E70E7A8"/>
    <w:lvl w:ilvl="0" w:tplc="9C7E2EDC">
      <w:start w:val="1"/>
      <w:numFmt w:val="bullet"/>
      <w:lvlText w:val="-"/>
      <w:lvlJc w:val="left"/>
      <w:pPr>
        <w:tabs>
          <w:tab w:val="num" w:pos="720"/>
        </w:tabs>
        <w:ind w:left="720" w:hanging="360"/>
      </w:pPr>
      <w:rPr>
        <w:rFonts w:ascii="Times New Roman" w:hAnsi="Times New Roman" w:hint="default"/>
      </w:rPr>
    </w:lvl>
    <w:lvl w:ilvl="1" w:tplc="11F43118" w:tentative="1">
      <w:start w:val="1"/>
      <w:numFmt w:val="bullet"/>
      <w:lvlText w:val="-"/>
      <w:lvlJc w:val="left"/>
      <w:pPr>
        <w:tabs>
          <w:tab w:val="num" w:pos="1440"/>
        </w:tabs>
        <w:ind w:left="1440" w:hanging="360"/>
      </w:pPr>
      <w:rPr>
        <w:rFonts w:ascii="Times New Roman" w:hAnsi="Times New Roman" w:hint="default"/>
      </w:rPr>
    </w:lvl>
    <w:lvl w:ilvl="2" w:tplc="D3EA3010" w:tentative="1">
      <w:start w:val="1"/>
      <w:numFmt w:val="bullet"/>
      <w:lvlText w:val="-"/>
      <w:lvlJc w:val="left"/>
      <w:pPr>
        <w:tabs>
          <w:tab w:val="num" w:pos="2160"/>
        </w:tabs>
        <w:ind w:left="2160" w:hanging="360"/>
      </w:pPr>
      <w:rPr>
        <w:rFonts w:ascii="Times New Roman" w:hAnsi="Times New Roman" w:hint="default"/>
      </w:rPr>
    </w:lvl>
    <w:lvl w:ilvl="3" w:tplc="4DB8FDC8" w:tentative="1">
      <w:start w:val="1"/>
      <w:numFmt w:val="bullet"/>
      <w:lvlText w:val="-"/>
      <w:lvlJc w:val="left"/>
      <w:pPr>
        <w:tabs>
          <w:tab w:val="num" w:pos="2880"/>
        </w:tabs>
        <w:ind w:left="2880" w:hanging="360"/>
      </w:pPr>
      <w:rPr>
        <w:rFonts w:ascii="Times New Roman" w:hAnsi="Times New Roman" w:hint="default"/>
      </w:rPr>
    </w:lvl>
    <w:lvl w:ilvl="4" w:tplc="7E08884C" w:tentative="1">
      <w:start w:val="1"/>
      <w:numFmt w:val="bullet"/>
      <w:lvlText w:val="-"/>
      <w:lvlJc w:val="left"/>
      <w:pPr>
        <w:tabs>
          <w:tab w:val="num" w:pos="3600"/>
        </w:tabs>
        <w:ind w:left="3600" w:hanging="360"/>
      </w:pPr>
      <w:rPr>
        <w:rFonts w:ascii="Times New Roman" w:hAnsi="Times New Roman" w:hint="default"/>
      </w:rPr>
    </w:lvl>
    <w:lvl w:ilvl="5" w:tplc="72D49856" w:tentative="1">
      <w:start w:val="1"/>
      <w:numFmt w:val="bullet"/>
      <w:lvlText w:val="-"/>
      <w:lvlJc w:val="left"/>
      <w:pPr>
        <w:tabs>
          <w:tab w:val="num" w:pos="4320"/>
        </w:tabs>
        <w:ind w:left="4320" w:hanging="360"/>
      </w:pPr>
      <w:rPr>
        <w:rFonts w:ascii="Times New Roman" w:hAnsi="Times New Roman" w:hint="default"/>
      </w:rPr>
    </w:lvl>
    <w:lvl w:ilvl="6" w:tplc="BCB2943A" w:tentative="1">
      <w:start w:val="1"/>
      <w:numFmt w:val="bullet"/>
      <w:lvlText w:val="-"/>
      <w:lvlJc w:val="left"/>
      <w:pPr>
        <w:tabs>
          <w:tab w:val="num" w:pos="5040"/>
        </w:tabs>
        <w:ind w:left="5040" w:hanging="360"/>
      </w:pPr>
      <w:rPr>
        <w:rFonts w:ascii="Times New Roman" w:hAnsi="Times New Roman" w:hint="default"/>
      </w:rPr>
    </w:lvl>
    <w:lvl w:ilvl="7" w:tplc="E8D4A110" w:tentative="1">
      <w:start w:val="1"/>
      <w:numFmt w:val="bullet"/>
      <w:lvlText w:val="-"/>
      <w:lvlJc w:val="left"/>
      <w:pPr>
        <w:tabs>
          <w:tab w:val="num" w:pos="5760"/>
        </w:tabs>
        <w:ind w:left="5760" w:hanging="360"/>
      </w:pPr>
      <w:rPr>
        <w:rFonts w:ascii="Times New Roman" w:hAnsi="Times New Roman" w:hint="default"/>
      </w:rPr>
    </w:lvl>
    <w:lvl w:ilvl="8" w:tplc="6AF48F9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2852922"/>
    <w:multiLevelType w:val="hybridMultilevel"/>
    <w:tmpl w:val="7B5E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26182F"/>
    <w:multiLevelType w:val="hybridMultilevel"/>
    <w:tmpl w:val="EB467928"/>
    <w:lvl w:ilvl="0" w:tplc="6FB4C4A4">
      <w:start w:val="1"/>
      <w:numFmt w:val="bullet"/>
      <w:lvlText w:val="-"/>
      <w:lvlJc w:val="left"/>
      <w:pPr>
        <w:tabs>
          <w:tab w:val="num" w:pos="720"/>
        </w:tabs>
        <w:ind w:left="720" w:hanging="360"/>
      </w:pPr>
      <w:rPr>
        <w:rFonts w:ascii="Times New Roman" w:hAnsi="Times New Roman" w:hint="default"/>
      </w:rPr>
    </w:lvl>
    <w:lvl w:ilvl="1" w:tplc="7E006394" w:tentative="1">
      <w:start w:val="1"/>
      <w:numFmt w:val="bullet"/>
      <w:lvlText w:val="-"/>
      <w:lvlJc w:val="left"/>
      <w:pPr>
        <w:tabs>
          <w:tab w:val="num" w:pos="1440"/>
        </w:tabs>
        <w:ind w:left="1440" w:hanging="360"/>
      </w:pPr>
      <w:rPr>
        <w:rFonts w:ascii="Times New Roman" w:hAnsi="Times New Roman" w:hint="default"/>
      </w:rPr>
    </w:lvl>
    <w:lvl w:ilvl="2" w:tplc="85FA5AC0" w:tentative="1">
      <w:start w:val="1"/>
      <w:numFmt w:val="bullet"/>
      <w:lvlText w:val="-"/>
      <w:lvlJc w:val="left"/>
      <w:pPr>
        <w:tabs>
          <w:tab w:val="num" w:pos="2160"/>
        </w:tabs>
        <w:ind w:left="2160" w:hanging="360"/>
      </w:pPr>
      <w:rPr>
        <w:rFonts w:ascii="Times New Roman" w:hAnsi="Times New Roman" w:hint="default"/>
      </w:rPr>
    </w:lvl>
    <w:lvl w:ilvl="3" w:tplc="F9364A36" w:tentative="1">
      <w:start w:val="1"/>
      <w:numFmt w:val="bullet"/>
      <w:lvlText w:val="-"/>
      <w:lvlJc w:val="left"/>
      <w:pPr>
        <w:tabs>
          <w:tab w:val="num" w:pos="2880"/>
        </w:tabs>
        <w:ind w:left="2880" w:hanging="360"/>
      </w:pPr>
      <w:rPr>
        <w:rFonts w:ascii="Times New Roman" w:hAnsi="Times New Roman" w:hint="default"/>
      </w:rPr>
    </w:lvl>
    <w:lvl w:ilvl="4" w:tplc="7200F16A" w:tentative="1">
      <w:start w:val="1"/>
      <w:numFmt w:val="bullet"/>
      <w:lvlText w:val="-"/>
      <w:lvlJc w:val="left"/>
      <w:pPr>
        <w:tabs>
          <w:tab w:val="num" w:pos="3600"/>
        </w:tabs>
        <w:ind w:left="3600" w:hanging="360"/>
      </w:pPr>
      <w:rPr>
        <w:rFonts w:ascii="Times New Roman" w:hAnsi="Times New Roman" w:hint="default"/>
      </w:rPr>
    </w:lvl>
    <w:lvl w:ilvl="5" w:tplc="1408DA9E" w:tentative="1">
      <w:start w:val="1"/>
      <w:numFmt w:val="bullet"/>
      <w:lvlText w:val="-"/>
      <w:lvlJc w:val="left"/>
      <w:pPr>
        <w:tabs>
          <w:tab w:val="num" w:pos="4320"/>
        </w:tabs>
        <w:ind w:left="4320" w:hanging="360"/>
      </w:pPr>
      <w:rPr>
        <w:rFonts w:ascii="Times New Roman" w:hAnsi="Times New Roman" w:hint="default"/>
      </w:rPr>
    </w:lvl>
    <w:lvl w:ilvl="6" w:tplc="6B5E5704" w:tentative="1">
      <w:start w:val="1"/>
      <w:numFmt w:val="bullet"/>
      <w:lvlText w:val="-"/>
      <w:lvlJc w:val="left"/>
      <w:pPr>
        <w:tabs>
          <w:tab w:val="num" w:pos="5040"/>
        </w:tabs>
        <w:ind w:left="5040" w:hanging="360"/>
      </w:pPr>
      <w:rPr>
        <w:rFonts w:ascii="Times New Roman" w:hAnsi="Times New Roman" w:hint="default"/>
      </w:rPr>
    </w:lvl>
    <w:lvl w:ilvl="7" w:tplc="BE1271B0" w:tentative="1">
      <w:start w:val="1"/>
      <w:numFmt w:val="bullet"/>
      <w:lvlText w:val="-"/>
      <w:lvlJc w:val="left"/>
      <w:pPr>
        <w:tabs>
          <w:tab w:val="num" w:pos="5760"/>
        </w:tabs>
        <w:ind w:left="5760" w:hanging="360"/>
      </w:pPr>
      <w:rPr>
        <w:rFonts w:ascii="Times New Roman" w:hAnsi="Times New Roman" w:hint="default"/>
      </w:rPr>
    </w:lvl>
    <w:lvl w:ilvl="8" w:tplc="0E701C9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47343FD"/>
    <w:multiLevelType w:val="hybridMultilevel"/>
    <w:tmpl w:val="EC7AB688"/>
    <w:lvl w:ilvl="0" w:tplc="360A6B86">
      <w:start w:val="1"/>
      <w:numFmt w:val="bullet"/>
      <w:lvlText w:val="•"/>
      <w:lvlJc w:val="left"/>
      <w:pPr>
        <w:tabs>
          <w:tab w:val="num" w:pos="720"/>
        </w:tabs>
        <w:ind w:left="720" w:hanging="360"/>
      </w:pPr>
      <w:rPr>
        <w:rFonts w:ascii="Arial" w:hAnsi="Arial" w:hint="default"/>
      </w:rPr>
    </w:lvl>
    <w:lvl w:ilvl="1" w:tplc="89E20C9E" w:tentative="1">
      <w:start w:val="1"/>
      <w:numFmt w:val="bullet"/>
      <w:lvlText w:val="•"/>
      <w:lvlJc w:val="left"/>
      <w:pPr>
        <w:tabs>
          <w:tab w:val="num" w:pos="1440"/>
        </w:tabs>
        <w:ind w:left="1440" w:hanging="360"/>
      </w:pPr>
      <w:rPr>
        <w:rFonts w:ascii="Arial" w:hAnsi="Arial" w:hint="default"/>
      </w:rPr>
    </w:lvl>
    <w:lvl w:ilvl="2" w:tplc="8B48B966" w:tentative="1">
      <w:start w:val="1"/>
      <w:numFmt w:val="bullet"/>
      <w:lvlText w:val="•"/>
      <w:lvlJc w:val="left"/>
      <w:pPr>
        <w:tabs>
          <w:tab w:val="num" w:pos="2160"/>
        </w:tabs>
        <w:ind w:left="2160" w:hanging="360"/>
      </w:pPr>
      <w:rPr>
        <w:rFonts w:ascii="Arial" w:hAnsi="Arial" w:hint="default"/>
      </w:rPr>
    </w:lvl>
    <w:lvl w:ilvl="3" w:tplc="F938886E" w:tentative="1">
      <w:start w:val="1"/>
      <w:numFmt w:val="bullet"/>
      <w:lvlText w:val="•"/>
      <w:lvlJc w:val="left"/>
      <w:pPr>
        <w:tabs>
          <w:tab w:val="num" w:pos="2880"/>
        </w:tabs>
        <w:ind w:left="2880" w:hanging="360"/>
      </w:pPr>
      <w:rPr>
        <w:rFonts w:ascii="Arial" w:hAnsi="Arial" w:hint="default"/>
      </w:rPr>
    </w:lvl>
    <w:lvl w:ilvl="4" w:tplc="47865ED6" w:tentative="1">
      <w:start w:val="1"/>
      <w:numFmt w:val="bullet"/>
      <w:lvlText w:val="•"/>
      <w:lvlJc w:val="left"/>
      <w:pPr>
        <w:tabs>
          <w:tab w:val="num" w:pos="3600"/>
        </w:tabs>
        <w:ind w:left="3600" w:hanging="360"/>
      </w:pPr>
      <w:rPr>
        <w:rFonts w:ascii="Arial" w:hAnsi="Arial" w:hint="default"/>
      </w:rPr>
    </w:lvl>
    <w:lvl w:ilvl="5" w:tplc="8CBC78C0" w:tentative="1">
      <w:start w:val="1"/>
      <w:numFmt w:val="bullet"/>
      <w:lvlText w:val="•"/>
      <w:lvlJc w:val="left"/>
      <w:pPr>
        <w:tabs>
          <w:tab w:val="num" w:pos="4320"/>
        </w:tabs>
        <w:ind w:left="4320" w:hanging="360"/>
      </w:pPr>
      <w:rPr>
        <w:rFonts w:ascii="Arial" w:hAnsi="Arial" w:hint="default"/>
      </w:rPr>
    </w:lvl>
    <w:lvl w:ilvl="6" w:tplc="04360E88" w:tentative="1">
      <w:start w:val="1"/>
      <w:numFmt w:val="bullet"/>
      <w:lvlText w:val="•"/>
      <w:lvlJc w:val="left"/>
      <w:pPr>
        <w:tabs>
          <w:tab w:val="num" w:pos="5040"/>
        </w:tabs>
        <w:ind w:left="5040" w:hanging="360"/>
      </w:pPr>
      <w:rPr>
        <w:rFonts w:ascii="Arial" w:hAnsi="Arial" w:hint="default"/>
      </w:rPr>
    </w:lvl>
    <w:lvl w:ilvl="7" w:tplc="B6BAAA26" w:tentative="1">
      <w:start w:val="1"/>
      <w:numFmt w:val="bullet"/>
      <w:lvlText w:val="•"/>
      <w:lvlJc w:val="left"/>
      <w:pPr>
        <w:tabs>
          <w:tab w:val="num" w:pos="5760"/>
        </w:tabs>
        <w:ind w:left="5760" w:hanging="360"/>
      </w:pPr>
      <w:rPr>
        <w:rFonts w:ascii="Arial" w:hAnsi="Arial" w:hint="default"/>
      </w:rPr>
    </w:lvl>
    <w:lvl w:ilvl="8" w:tplc="25A69AA4" w:tentative="1">
      <w:start w:val="1"/>
      <w:numFmt w:val="bullet"/>
      <w:lvlText w:val="•"/>
      <w:lvlJc w:val="left"/>
      <w:pPr>
        <w:tabs>
          <w:tab w:val="num" w:pos="6480"/>
        </w:tabs>
        <w:ind w:left="6480" w:hanging="360"/>
      </w:pPr>
      <w:rPr>
        <w:rFonts w:ascii="Arial" w:hAnsi="Arial" w:hint="default"/>
      </w:rPr>
    </w:lvl>
  </w:abstractNum>
  <w:abstractNum w:abstractNumId="15">
    <w:nsid w:val="156500C1"/>
    <w:multiLevelType w:val="hybridMultilevel"/>
    <w:tmpl w:val="13A870A0"/>
    <w:lvl w:ilvl="0" w:tplc="060EBCB2">
      <w:start w:val="1"/>
      <w:numFmt w:val="bullet"/>
      <w:lvlText w:val="-"/>
      <w:lvlJc w:val="left"/>
      <w:pPr>
        <w:tabs>
          <w:tab w:val="num" w:pos="720"/>
        </w:tabs>
        <w:ind w:left="720" w:hanging="360"/>
      </w:pPr>
      <w:rPr>
        <w:rFonts w:ascii="Times New Roman" w:hAnsi="Times New Roman" w:hint="default"/>
      </w:rPr>
    </w:lvl>
    <w:lvl w:ilvl="1" w:tplc="70249050" w:tentative="1">
      <w:start w:val="1"/>
      <w:numFmt w:val="bullet"/>
      <w:lvlText w:val="-"/>
      <w:lvlJc w:val="left"/>
      <w:pPr>
        <w:tabs>
          <w:tab w:val="num" w:pos="1440"/>
        </w:tabs>
        <w:ind w:left="1440" w:hanging="360"/>
      </w:pPr>
      <w:rPr>
        <w:rFonts w:ascii="Times New Roman" w:hAnsi="Times New Roman" w:hint="default"/>
      </w:rPr>
    </w:lvl>
    <w:lvl w:ilvl="2" w:tplc="F7AAD6FC" w:tentative="1">
      <w:start w:val="1"/>
      <w:numFmt w:val="bullet"/>
      <w:lvlText w:val="-"/>
      <w:lvlJc w:val="left"/>
      <w:pPr>
        <w:tabs>
          <w:tab w:val="num" w:pos="2160"/>
        </w:tabs>
        <w:ind w:left="2160" w:hanging="360"/>
      </w:pPr>
      <w:rPr>
        <w:rFonts w:ascii="Times New Roman" w:hAnsi="Times New Roman" w:hint="default"/>
      </w:rPr>
    </w:lvl>
    <w:lvl w:ilvl="3" w:tplc="2BBE85D8" w:tentative="1">
      <w:start w:val="1"/>
      <w:numFmt w:val="bullet"/>
      <w:lvlText w:val="-"/>
      <w:lvlJc w:val="left"/>
      <w:pPr>
        <w:tabs>
          <w:tab w:val="num" w:pos="2880"/>
        </w:tabs>
        <w:ind w:left="2880" w:hanging="360"/>
      </w:pPr>
      <w:rPr>
        <w:rFonts w:ascii="Times New Roman" w:hAnsi="Times New Roman" w:hint="default"/>
      </w:rPr>
    </w:lvl>
    <w:lvl w:ilvl="4" w:tplc="379A6904" w:tentative="1">
      <w:start w:val="1"/>
      <w:numFmt w:val="bullet"/>
      <w:lvlText w:val="-"/>
      <w:lvlJc w:val="left"/>
      <w:pPr>
        <w:tabs>
          <w:tab w:val="num" w:pos="3600"/>
        </w:tabs>
        <w:ind w:left="3600" w:hanging="360"/>
      </w:pPr>
      <w:rPr>
        <w:rFonts w:ascii="Times New Roman" w:hAnsi="Times New Roman" w:hint="default"/>
      </w:rPr>
    </w:lvl>
    <w:lvl w:ilvl="5" w:tplc="3F922F4C" w:tentative="1">
      <w:start w:val="1"/>
      <w:numFmt w:val="bullet"/>
      <w:lvlText w:val="-"/>
      <w:lvlJc w:val="left"/>
      <w:pPr>
        <w:tabs>
          <w:tab w:val="num" w:pos="4320"/>
        </w:tabs>
        <w:ind w:left="4320" w:hanging="360"/>
      </w:pPr>
      <w:rPr>
        <w:rFonts w:ascii="Times New Roman" w:hAnsi="Times New Roman" w:hint="default"/>
      </w:rPr>
    </w:lvl>
    <w:lvl w:ilvl="6" w:tplc="C292004C" w:tentative="1">
      <w:start w:val="1"/>
      <w:numFmt w:val="bullet"/>
      <w:lvlText w:val="-"/>
      <w:lvlJc w:val="left"/>
      <w:pPr>
        <w:tabs>
          <w:tab w:val="num" w:pos="5040"/>
        </w:tabs>
        <w:ind w:left="5040" w:hanging="360"/>
      </w:pPr>
      <w:rPr>
        <w:rFonts w:ascii="Times New Roman" w:hAnsi="Times New Roman" w:hint="default"/>
      </w:rPr>
    </w:lvl>
    <w:lvl w:ilvl="7" w:tplc="B8949876" w:tentative="1">
      <w:start w:val="1"/>
      <w:numFmt w:val="bullet"/>
      <w:lvlText w:val="-"/>
      <w:lvlJc w:val="left"/>
      <w:pPr>
        <w:tabs>
          <w:tab w:val="num" w:pos="5760"/>
        </w:tabs>
        <w:ind w:left="5760" w:hanging="360"/>
      </w:pPr>
      <w:rPr>
        <w:rFonts w:ascii="Times New Roman" w:hAnsi="Times New Roman" w:hint="default"/>
      </w:rPr>
    </w:lvl>
    <w:lvl w:ilvl="8" w:tplc="8FD68E5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8F34959"/>
    <w:multiLevelType w:val="hybridMultilevel"/>
    <w:tmpl w:val="28F487FE"/>
    <w:lvl w:ilvl="0" w:tplc="8B723126">
      <w:start w:val="1"/>
      <w:numFmt w:val="bullet"/>
      <w:lvlText w:val="•"/>
      <w:lvlJc w:val="left"/>
      <w:pPr>
        <w:tabs>
          <w:tab w:val="num" w:pos="720"/>
        </w:tabs>
        <w:ind w:left="720" w:hanging="360"/>
      </w:pPr>
      <w:rPr>
        <w:rFonts w:ascii="Arial" w:hAnsi="Arial" w:hint="default"/>
      </w:rPr>
    </w:lvl>
    <w:lvl w:ilvl="1" w:tplc="C69C065A" w:tentative="1">
      <w:start w:val="1"/>
      <w:numFmt w:val="bullet"/>
      <w:lvlText w:val="•"/>
      <w:lvlJc w:val="left"/>
      <w:pPr>
        <w:tabs>
          <w:tab w:val="num" w:pos="1440"/>
        </w:tabs>
        <w:ind w:left="1440" w:hanging="360"/>
      </w:pPr>
      <w:rPr>
        <w:rFonts w:ascii="Arial" w:hAnsi="Arial" w:hint="default"/>
      </w:rPr>
    </w:lvl>
    <w:lvl w:ilvl="2" w:tplc="0E402518" w:tentative="1">
      <w:start w:val="1"/>
      <w:numFmt w:val="bullet"/>
      <w:lvlText w:val="•"/>
      <w:lvlJc w:val="left"/>
      <w:pPr>
        <w:tabs>
          <w:tab w:val="num" w:pos="2160"/>
        </w:tabs>
        <w:ind w:left="2160" w:hanging="360"/>
      </w:pPr>
      <w:rPr>
        <w:rFonts w:ascii="Arial" w:hAnsi="Arial" w:hint="default"/>
      </w:rPr>
    </w:lvl>
    <w:lvl w:ilvl="3" w:tplc="8FD8D658" w:tentative="1">
      <w:start w:val="1"/>
      <w:numFmt w:val="bullet"/>
      <w:lvlText w:val="•"/>
      <w:lvlJc w:val="left"/>
      <w:pPr>
        <w:tabs>
          <w:tab w:val="num" w:pos="2880"/>
        </w:tabs>
        <w:ind w:left="2880" w:hanging="360"/>
      </w:pPr>
      <w:rPr>
        <w:rFonts w:ascii="Arial" w:hAnsi="Arial" w:hint="default"/>
      </w:rPr>
    </w:lvl>
    <w:lvl w:ilvl="4" w:tplc="82EAF0CA" w:tentative="1">
      <w:start w:val="1"/>
      <w:numFmt w:val="bullet"/>
      <w:lvlText w:val="•"/>
      <w:lvlJc w:val="left"/>
      <w:pPr>
        <w:tabs>
          <w:tab w:val="num" w:pos="3600"/>
        </w:tabs>
        <w:ind w:left="3600" w:hanging="360"/>
      </w:pPr>
      <w:rPr>
        <w:rFonts w:ascii="Arial" w:hAnsi="Arial" w:hint="default"/>
      </w:rPr>
    </w:lvl>
    <w:lvl w:ilvl="5" w:tplc="032CE7F0" w:tentative="1">
      <w:start w:val="1"/>
      <w:numFmt w:val="bullet"/>
      <w:lvlText w:val="•"/>
      <w:lvlJc w:val="left"/>
      <w:pPr>
        <w:tabs>
          <w:tab w:val="num" w:pos="4320"/>
        </w:tabs>
        <w:ind w:left="4320" w:hanging="360"/>
      </w:pPr>
      <w:rPr>
        <w:rFonts w:ascii="Arial" w:hAnsi="Arial" w:hint="default"/>
      </w:rPr>
    </w:lvl>
    <w:lvl w:ilvl="6" w:tplc="6CE4D444" w:tentative="1">
      <w:start w:val="1"/>
      <w:numFmt w:val="bullet"/>
      <w:lvlText w:val="•"/>
      <w:lvlJc w:val="left"/>
      <w:pPr>
        <w:tabs>
          <w:tab w:val="num" w:pos="5040"/>
        </w:tabs>
        <w:ind w:left="5040" w:hanging="360"/>
      </w:pPr>
      <w:rPr>
        <w:rFonts w:ascii="Arial" w:hAnsi="Arial" w:hint="default"/>
      </w:rPr>
    </w:lvl>
    <w:lvl w:ilvl="7" w:tplc="C986D694" w:tentative="1">
      <w:start w:val="1"/>
      <w:numFmt w:val="bullet"/>
      <w:lvlText w:val="•"/>
      <w:lvlJc w:val="left"/>
      <w:pPr>
        <w:tabs>
          <w:tab w:val="num" w:pos="5760"/>
        </w:tabs>
        <w:ind w:left="5760" w:hanging="360"/>
      </w:pPr>
      <w:rPr>
        <w:rFonts w:ascii="Arial" w:hAnsi="Arial" w:hint="default"/>
      </w:rPr>
    </w:lvl>
    <w:lvl w:ilvl="8" w:tplc="A7366EDC" w:tentative="1">
      <w:start w:val="1"/>
      <w:numFmt w:val="bullet"/>
      <w:lvlText w:val="•"/>
      <w:lvlJc w:val="left"/>
      <w:pPr>
        <w:tabs>
          <w:tab w:val="num" w:pos="6480"/>
        </w:tabs>
        <w:ind w:left="6480" w:hanging="360"/>
      </w:pPr>
      <w:rPr>
        <w:rFonts w:ascii="Arial" w:hAnsi="Arial" w:hint="default"/>
      </w:rPr>
    </w:lvl>
  </w:abstractNum>
  <w:abstractNum w:abstractNumId="17">
    <w:nsid w:val="213E0DFF"/>
    <w:multiLevelType w:val="hybridMultilevel"/>
    <w:tmpl w:val="4072CD1A"/>
    <w:lvl w:ilvl="0" w:tplc="F28812B8">
      <w:start w:val="1"/>
      <w:numFmt w:val="bullet"/>
      <w:lvlText w:val="-"/>
      <w:lvlJc w:val="left"/>
      <w:pPr>
        <w:tabs>
          <w:tab w:val="num" w:pos="720"/>
        </w:tabs>
        <w:ind w:left="720" w:hanging="360"/>
      </w:pPr>
      <w:rPr>
        <w:rFonts w:ascii="Times New Roman" w:hAnsi="Times New Roman" w:hint="default"/>
      </w:rPr>
    </w:lvl>
    <w:lvl w:ilvl="1" w:tplc="95E27ACA" w:tentative="1">
      <w:start w:val="1"/>
      <w:numFmt w:val="bullet"/>
      <w:lvlText w:val="-"/>
      <w:lvlJc w:val="left"/>
      <w:pPr>
        <w:tabs>
          <w:tab w:val="num" w:pos="1440"/>
        </w:tabs>
        <w:ind w:left="1440" w:hanging="360"/>
      </w:pPr>
      <w:rPr>
        <w:rFonts w:ascii="Times New Roman" w:hAnsi="Times New Roman" w:hint="default"/>
      </w:rPr>
    </w:lvl>
    <w:lvl w:ilvl="2" w:tplc="04B034AC" w:tentative="1">
      <w:start w:val="1"/>
      <w:numFmt w:val="bullet"/>
      <w:lvlText w:val="-"/>
      <w:lvlJc w:val="left"/>
      <w:pPr>
        <w:tabs>
          <w:tab w:val="num" w:pos="2160"/>
        </w:tabs>
        <w:ind w:left="2160" w:hanging="360"/>
      </w:pPr>
      <w:rPr>
        <w:rFonts w:ascii="Times New Roman" w:hAnsi="Times New Roman" w:hint="default"/>
      </w:rPr>
    </w:lvl>
    <w:lvl w:ilvl="3" w:tplc="088C3276" w:tentative="1">
      <w:start w:val="1"/>
      <w:numFmt w:val="bullet"/>
      <w:lvlText w:val="-"/>
      <w:lvlJc w:val="left"/>
      <w:pPr>
        <w:tabs>
          <w:tab w:val="num" w:pos="2880"/>
        </w:tabs>
        <w:ind w:left="2880" w:hanging="360"/>
      </w:pPr>
      <w:rPr>
        <w:rFonts w:ascii="Times New Roman" w:hAnsi="Times New Roman" w:hint="default"/>
      </w:rPr>
    </w:lvl>
    <w:lvl w:ilvl="4" w:tplc="683065C8" w:tentative="1">
      <w:start w:val="1"/>
      <w:numFmt w:val="bullet"/>
      <w:lvlText w:val="-"/>
      <w:lvlJc w:val="left"/>
      <w:pPr>
        <w:tabs>
          <w:tab w:val="num" w:pos="3600"/>
        </w:tabs>
        <w:ind w:left="3600" w:hanging="360"/>
      </w:pPr>
      <w:rPr>
        <w:rFonts w:ascii="Times New Roman" w:hAnsi="Times New Roman" w:hint="default"/>
      </w:rPr>
    </w:lvl>
    <w:lvl w:ilvl="5" w:tplc="24E272CC" w:tentative="1">
      <w:start w:val="1"/>
      <w:numFmt w:val="bullet"/>
      <w:lvlText w:val="-"/>
      <w:lvlJc w:val="left"/>
      <w:pPr>
        <w:tabs>
          <w:tab w:val="num" w:pos="4320"/>
        </w:tabs>
        <w:ind w:left="4320" w:hanging="360"/>
      </w:pPr>
      <w:rPr>
        <w:rFonts w:ascii="Times New Roman" w:hAnsi="Times New Roman" w:hint="default"/>
      </w:rPr>
    </w:lvl>
    <w:lvl w:ilvl="6" w:tplc="54FA92EC" w:tentative="1">
      <w:start w:val="1"/>
      <w:numFmt w:val="bullet"/>
      <w:lvlText w:val="-"/>
      <w:lvlJc w:val="left"/>
      <w:pPr>
        <w:tabs>
          <w:tab w:val="num" w:pos="5040"/>
        </w:tabs>
        <w:ind w:left="5040" w:hanging="360"/>
      </w:pPr>
      <w:rPr>
        <w:rFonts w:ascii="Times New Roman" w:hAnsi="Times New Roman" w:hint="default"/>
      </w:rPr>
    </w:lvl>
    <w:lvl w:ilvl="7" w:tplc="CC2C6B5E" w:tentative="1">
      <w:start w:val="1"/>
      <w:numFmt w:val="bullet"/>
      <w:lvlText w:val="-"/>
      <w:lvlJc w:val="left"/>
      <w:pPr>
        <w:tabs>
          <w:tab w:val="num" w:pos="5760"/>
        </w:tabs>
        <w:ind w:left="5760" w:hanging="360"/>
      </w:pPr>
      <w:rPr>
        <w:rFonts w:ascii="Times New Roman" w:hAnsi="Times New Roman" w:hint="default"/>
      </w:rPr>
    </w:lvl>
    <w:lvl w:ilvl="8" w:tplc="4DE0FED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3617E2C"/>
    <w:multiLevelType w:val="hybridMultilevel"/>
    <w:tmpl w:val="5FCC7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C03E4D"/>
    <w:multiLevelType w:val="hybridMultilevel"/>
    <w:tmpl w:val="9E48BA80"/>
    <w:lvl w:ilvl="0" w:tplc="76541A64">
      <w:start w:val="1"/>
      <w:numFmt w:val="bullet"/>
      <w:lvlText w:val="•"/>
      <w:lvlJc w:val="left"/>
      <w:pPr>
        <w:tabs>
          <w:tab w:val="num" w:pos="720"/>
        </w:tabs>
        <w:ind w:left="720" w:hanging="360"/>
      </w:pPr>
      <w:rPr>
        <w:rFonts w:ascii="Arial" w:hAnsi="Arial" w:hint="default"/>
      </w:rPr>
    </w:lvl>
    <w:lvl w:ilvl="1" w:tplc="F50C9218" w:tentative="1">
      <w:start w:val="1"/>
      <w:numFmt w:val="bullet"/>
      <w:lvlText w:val="•"/>
      <w:lvlJc w:val="left"/>
      <w:pPr>
        <w:tabs>
          <w:tab w:val="num" w:pos="1440"/>
        </w:tabs>
        <w:ind w:left="1440" w:hanging="360"/>
      </w:pPr>
      <w:rPr>
        <w:rFonts w:ascii="Arial" w:hAnsi="Arial" w:hint="default"/>
      </w:rPr>
    </w:lvl>
    <w:lvl w:ilvl="2" w:tplc="1AB01C00" w:tentative="1">
      <w:start w:val="1"/>
      <w:numFmt w:val="bullet"/>
      <w:lvlText w:val="•"/>
      <w:lvlJc w:val="left"/>
      <w:pPr>
        <w:tabs>
          <w:tab w:val="num" w:pos="2160"/>
        </w:tabs>
        <w:ind w:left="2160" w:hanging="360"/>
      </w:pPr>
      <w:rPr>
        <w:rFonts w:ascii="Arial" w:hAnsi="Arial" w:hint="default"/>
      </w:rPr>
    </w:lvl>
    <w:lvl w:ilvl="3" w:tplc="9F424BDA" w:tentative="1">
      <w:start w:val="1"/>
      <w:numFmt w:val="bullet"/>
      <w:lvlText w:val="•"/>
      <w:lvlJc w:val="left"/>
      <w:pPr>
        <w:tabs>
          <w:tab w:val="num" w:pos="2880"/>
        </w:tabs>
        <w:ind w:left="2880" w:hanging="360"/>
      </w:pPr>
      <w:rPr>
        <w:rFonts w:ascii="Arial" w:hAnsi="Arial" w:hint="default"/>
      </w:rPr>
    </w:lvl>
    <w:lvl w:ilvl="4" w:tplc="82743D0A" w:tentative="1">
      <w:start w:val="1"/>
      <w:numFmt w:val="bullet"/>
      <w:lvlText w:val="•"/>
      <w:lvlJc w:val="left"/>
      <w:pPr>
        <w:tabs>
          <w:tab w:val="num" w:pos="3600"/>
        </w:tabs>
        <w:ind w:left="3600" w:hanging="360"/>
      </w:pPr>
      <w:rPr>
        <w:rFonts w:ascii="Arial" w:hAnsi="Arial" w:hint="default"/>
      </w:rPr>
    </w:lvl>
    <w:lvl w:ilvl="5" w:tplc="1C820318" w:tentative="1">
      <w:start w:val="1"/>
      <w:numFmt w:val="bullet"/>
      <w:lvlText w:val="•"/>
      <w:lvlJc w:val="left"/>
      <w:pPr>
        <w:tabs>
          <w:tab w:val="num" w:pos="4320"/>
        </w:tabs>
        <w:ind w:left="4320" w:hanging="360"/>
      </w:pPr>
      <w:rPr>
        <w:rFonts w:ascii="Arial" w:hAnsi="Arial" w:hint="default"/>
      </w:rPr>
    </w:lvl>
    <w:lvl w:ilvl="6" w:tplc="EB0E1A42" w:tentative="1">
      <w:start w:val="1"/>
      <w:numFmt w:val="bullet"/>
      <w:lvlText w:val="•"/>
      <w:lvlJc w:val="left"/>
      <w:pPr>
        <w:tabs>
          <w:tab w:val="num" w:pos="5040"/>
        </w:tabs>
        <w:ind w:left="5040" w:hanging="360"/>
      </w:pPr>
      <w:rPr>
        <w:rFonts w:ascii="Arial" w:hAnsi="Arial" w:hint="default"/>
      </w:rPr>
    </w:lvl>
    <w:lvl w:ilvl="7" w:tplc="A066CFAE" w:tentative="1">
      <w:start w:val="1"/>
      <w:numFmt w:val="bullet"/>
      <w:lvlText w:val="•"/>
      <w:lvlJc w:val="left"/>
      <w:pPr>
        <w:tabs>
          <w:tab w:val="num" w:pos="5760"/>
        </w:tabs>
        <w:ind w:left="5760" w:hanging="360"/>
      </w:pPr>
      <w:rPr>
        <w:rFonts w:ascii="Arial" w:hAnsi="Arial" w:hint="default"/>
      </w:rPr>
    </w:lvl>
    <w:lvl w:ilvl="8" w:tplc="D8F0F1CA" w:tentative="1">
      <w:start w:val="1"/>
      <w:numFmt w:val="bullet"/>
      <w:lvlText w:val="•"/>
      <w:lvlJc w:val="left"/>
      <w:pPr>
        <w:tabs>
          <w:tab w:val="num" w:pos="6480"/>
        </w:tabs>
        <w:ind w:left="6480" w:hanging="360"/>
      </w:pPr>
      <w:rPr>
        <w:rFonts w:ascii="Arial" w:hAnsi="Arial" w:hint="default"/>
      </w:rPr>
    </w:lvl>
  </w:abstractNum>
  <w:abstractNum w:abstractNumId="20">
    <w:nsid w:val="2EFC46E9"/>
    <w:multiLevelType w:val="hybridMultilevel"/>
    <w:tmpl w:val="CED09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7D0941"/>
    <w:multiLevelType w:val="hybridMultilevel"/>
    <w:tmpl w:val="863E7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F402CC"/>
    <w:multiLevelType w:val="hybridMultilevel"/>
    <w:tmpl w:val="08C244F6"/>
    <w:lvl w:ilvl="0" w:tplc="243EC41A">
      <w:start w:val="1"/>
      <w:numFmt w:val="bullet"/>
      <w:lvlText w:val="-"/>
      <w:lvlJc w:val="left"/>
      <w:pPr>
        <w:tabs>
          <w:tab w:val="num" w:pos="720"/>
        </w:tabs>
        <w:ind w:left="720" w:hanging="360"/>
      </w:pPr>
      <w:rPr>
        <w:rFonts w:ascii="Times New Roman" w:hAnsi="Times New Roman" w:hint="default"/>
      </w:rPr>
    </w:lvl>
    <w:lvl w:ilvl="1" w:tplc="91FC0158" w:tentative="1">
      <w:start w:val="1"/>
      <w:numFmt w:val="bullet"/>
      <w:lvlText w:val="-"/>
      <w:lvlJc w:val="left"/>
      <w:pPr>
        <w:tabs>
          <w:tab w:val="num" w:pos="1440"/>
        </w:tabs>
        <w:ind w:left="1440" w:hanging="360"/>
      </w:pPr>
      <w:rPr>
        <w:rFonts w:ascii="Times New Roman" w:hAnsi="Times New Roman" w:hint="default"/>
      </w:rPr>
    </w:lvl>
    <w:lvl w:ilvl="2" w:tplc="EB0A7552" w:tentative="1">
      <w:start w:val="1"/>
      <w:numFmt w:val="bullet"/>
      <w:lvlText w:val="-"/>
      <w:lvlJc w:val="left"/>
      <w:pPr>
        <w:tabs>
          <w:tab w:val="num" w:pos="2160"/>
        </w:tabs>
        <w:ind w:left="2160" w:hanging="360"/>
      </w:pPr>
      <w:rPr>
        <w:rFonts w:ascii="Times New Roman" w:hAnsi="Times New Roman" w:hint="default"/>
      </w:rPr>
    </w:lvl>
    <w:lvl w:ilvl="3" w:tplc="4D74D0F2" w:tentative="1">
      <w:start w:val="1"/>
      <w:numFmt w:val="bullet"/>
      <w:lvlText w:val="-"/>
      <w:lvlJc w:val="left"/>
      <w:pPr>
        <w:tabs>
          <w:tab w:val="num" w:pos="2880"/>
        </w:tabs>
        <w:ind w:left="2880" w:hanging="360"/>
      </w:pPr>
      <w:rPr>
        <w:rFonts w:ascii="Times New Roman" w:hAnsi="Times New Roman" w:hint="default"/>
      </w:rPr>
    </w:lvl>
    <w:lvl w:ilvl="4" w:tplc="8A902C1C" w:tentative="1">
      <w:start w:val="1"/>
      <w:numFmt w:val="bullet"/>
      <w:lvlText w:val="-"/>
      <w:lvlJc w:val="left"/>
      <w:pPr>
        <w:tabs>
          <w:tab w:val="num" w:pos="3600"/>
        </w:tabs>
        <w:ind w:left="3600" w:hanging="360"/>
      </w:pPr>
      <w:rPr>
        <w:rFonts w:ascii="Times New Roman" w:hAnsi="Times New Roman" w:hint="default"/>
      </w:rPr>
    </w:lvl>
    <w:lvl w:ilvl="5" w:tplc="965E1C6C" w:tentative="1">
      <w:start w:val="1"/>
      <w:numFmt w:val="bullet"/>
      <w:lvlText w:val="-"/>
      <w:lvlJc w:val="left"/>
      <w:pPr>
        <w:tabs>
          <w:tab w:val="num" w:pos="4320"/>
        </w:tabs>
        <w:ind w:left="4320" w:hanging="360"/>
      </w:pPr>
      <w:rPr>
        <w:rFonts w:ascii="Times New Roman" w:hAnsi="Times New Roman" w:hint="default"/>
      </w:rPr>
    </w:lvl>
    <w:lvl w:ilvl="6" w:tplc="B2806C6C" w:tentative="1">
      <w:start w:val="1"/>
      <w:numFmt w:val="bullet"/>
      <w:lvlText w:val="-"/>
      <w:lvlJc w:val="left"/>
      <w:pPr>
        <w:tabs>
          <w:tab w:val="num" w:pos="5040"/>
        </w:tabs>
        <w:ind w:left="5040" w:hanging="360"/>
      </w:pPr>
      <w:rPr>
        <w:rFonts w:ascii="Times New Roman" w:hAnsi="Times New Roman" w:hint="default"/>
      </w:rPr>
    </w:lvl>
    <w:lvl w:ilvl="7" w:tplc="F9B89F82" w:tentative="1">
      <w:start w:val="1"/>
      <w:numFmt w:val="bullet"/>
      <w:lvlText w:val="-"/>
      <w:lvlJc w:val="left"/>
      <w:pPr>
        <w:tabs>
          <w:tab w:val="num" w:pos="5760"/>
        </w:tabs>
        <w:ind w:left="5760" w:hanging="360"/>
      </w:pPr>
      <w:rPr>
        <w:rFonts w:ascii="Times New Roman" w:hAnsi="Times New Roman" w:hint="default"/>
      </w:rPr>
    </w:lvl>
    <w:lvl w:ilvl="8" w:tplc="E618DF2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EC54F28"/>
    <w:multiLevelType w:val="hybridMultilevel"/>
    <w:tmpl w:val="D5C68F5C"/>
    <w:lvl w:ilvl="0" w:tplc="3594F1F8">
      <w:start w:val="1"/>
      <w:numFmt w:val="bullet"/>
      <w:lvlText w:val="-"/>
      <w:lvlJc w:val="left"/>
      <w:pPr>
        <w:tabs>
          <w:tab w:val="num" w:pos="720"/>
        </w:tabs>
        <w:ind w:left="720" w:hanging="360"/>
      </w:pPr>
      <w:rPr>
        <w:rFonts w:ascii="Times New Roman" w:hAnsi="Times New Roman" w:hint="default"/>
      </w:rPr>
    </w:lvl>
    <w:lvl w:ilvl="1" w:tplc="6C9614D2" w:tentative="1">
      <w:start w:val="1"/>
      <w:numFmt w:val="bullet"/>
      <w:lvlText w:val="-"/>
      <w:lvlJc w:val="left"/>
      <w:pPr>
        <w:tabs>
          <w:tab w:val="num" w:pos="1440"/>
        </w:tabs>
        <w:ind w:left="1440" w:hanging="360"/>
      </w:pPr>
      <w:rPr>
        <w:rFonts w:ascii="Times New Roman" w:hAnsi="Times New Roman" w:hint="default"/>
      </w:rPr>
    </w:lvl>
    <w:lvl w:ilvl="2" w:tplc="0F6E765A" w:tentative="1">
      <w:start w:val="1"/>
      <w:numFmt w:val="bullet"/>
      <w:lvlText w:val="-"/>
      <w:lvlJc w:val="left"/>
      <w:pPr>
        <w:tabs>
          <w:tab w:val="num" w:pos="2160"/>
        </w:tabs>
        <w:ind w:left="2160" w:hanging="360"/>
      </w:pPr>
      <w:rPr>
        <w:rFonts w:ascii="Times New Roman" w:hAnsi="Times New Roman" w:hint="default"/>
      </w:rPr>
    </w:lvl>
    <w:lvl w:ilvl="3" w:tplc="E7D46684" w:tentative="1">
      <w:start w:val="1"/>
      <w:numFmt w:val="bullet"/>
      <w:lvlText w:val="-"/>
      <w:lvlJc w:val="left"/>
      <w:pPr>
        <w:tabs>
          <w:tab w:val="num" w:pos="2880"/>
        </w:tabs>
        <w:ind w:left="2880" w:hanging="360"/>
      </w:pPr>
      <w:rPr>
        <w:rFonts w:ascii="Times New Roman" w:hAnsi="Times New Roman" w:hint="default"/>
      </w:rPr>
    </w:lvl>
    <w:lvl w:ilvl="4" w:tplc="467C515E" w:tentative="1">
      <w:start w:val="1"/>
      <w:numFmt w:val="bullet"/>
      <w:lvlText w:val="-"/>
      <w:lvlJc w:val="left"/>
      <w:pPr>
        <w:tabs>
          <w:tab w:val="num" w:pos="3600"/>
        </w:tabs>
        <w:ind w:left="3600" w:hanging="360"/>
      </w:pPr>
      <w:rPr>
        <w:rFonts w:ascii="Times New Roman" w:hAnsi="Times New Roman" w:hint="default"/>
      </w:rPr>
    </w:lvl>
    <w:lvl w:ilvl="5" w:tplc="E7322EA0" w:tentative="1">
      <w:start w:val="1"/>
      <w:numFmt w:val="bullet"/>
      <w:lvlText w:val="-"/>
      <w:lvlJc w:val="left"/>
      <w:pPr>
        <w:tabs>
          <w:tab w:val="num" w:pos="4320"/>
        </w:tabs>
        <w:ind w:left="4320" w:hanging="360"/>
      </w:pPr>
      <w:rPr>
        <w:rFonts w:ascii="Times New Roman" w:hAnsi="Times New Roman" w:hint="default"/>
      </w:rPr>
    </w:lvl>
    <w:lvl w:ilvl="6" w:tplc="2452D35E" w:tentative="1">
      <w:start w:val="1"/>
      <w:numFmt w:val="bullet"/>
      <w:lvlText w:val="-"/>
      <w:lvlJc w:val="left"/>
      <w:pPr>
        <w:tabs>
          <w:tab w:val="num" w:pos="5040"/>
        </w:tabs>
        <w:ind w:left="5040" w:hanging="360"/>
      </w:pPr>
      <w:rPr>
        <w:rFonts w:ascii="Times New Roman" w:hAnsi="Times New Roman" w:hint="default"/>
      </w:rPr>
    </w:lvl>
    <w:lvl w:ilvl="7" w:tplc="64569250" w:tentative="1">
      <w:start w:val="1"/>
      <w:numFmt w:val="bullet"/>
      <w:lvlText w:val="-"/>
      <w:lvlJc w:val="left"/>
      <w:pPr>
        <w:tabs>
          <w:tab w:val="num" w:pos="5760"/>
        </w:tabs>
        <w:ind w:left="5760" w:hanging="360"/>
      </w:pPr>
      <w:rPr>
        <w:rFonts w:ascii="Times New Roman" w:hAnsi="Times New Roman" w:hint="default"/>
      </w:rPr>
    </w:lvl>
    <w:lvl w:ilvl="8" w:tplc="9CFA9FB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F8E722C"/>
    <w:multiLevelType w:val="hybridMultilevel"/>
    <w:tmpl w:val="90A81D8E"/>
    <w:lvl w:ilvl="0" w:tplc="1ADE0B7E">
      <w:start w:val="1"/>
      <w:numFmt w:val="bullet"/>
      <w:lvlText w:val="•"/>
      <w:lvlJc w:val="left"/>
      <w:pPr>
        <w:tabs>
          <w:tab w:val="num" w:pos="720"/>
        </w:tabs>
        <w:ind w:left="720" w:hanging="360"/>
      </w:pPr>
      <w:rPr>
        <w:rFonts w:ascii="Arial" w:hAnsi="Arial" w:hint="default"/>
      </w:rPr>
    </w:lvl>
    <w:lvl w:ilvl="1" w:tplc="1ABE3318" w:tentative="1">
      <w:start w:val="1"/>
      <w:numFmt w:val="bullet"/>
      <w:lvlText w:val="•"/>
      <w:lvlJc w:val="left"/>
      <w:pPr>
        <w:tabs>
          <w:tab w:val="num" w:pos="1440"/>
        </w:tabs>
        <w:ind w:left="1440" w:hanging="360"/>
      </w:pPr>
      <w:rPr>
        <w:rFonts w:ascii="Arial" w:hAnsi="Arial" w:hint="default"/>
      </w:rPr>
    </w:lvl>
    <w:lvl w:ilvl="2" w:tplc="9FEA7608" w:tentative="1">
      <w:start w:val="1"/>
      <w:numFmt w:val="bullet"/>
      <w:lvlText w:val="•"/>
      <w:lvlJc w:val="left"/>
      <w:pPr>
        <w:tabs>
          <w:tab w:val="num" w:pos="2160"/>
        </w:tabs>
        <w:ind w:left="2160" w:hanging="360"/>
      </w:pPr>
      <w:rPr>
        <w:rFonts w:ascii="Arial" w:hAnsi="Arial" w:hint="default"/>
      </w:rPr>
    </w:lvl>
    <w:lvl w:ilvl="3" w:tplc="7E46EA52" w:tentative="1">
      <w:start w:val="1"/>
      <w:numFmt w:val="bullet"/>
      <w:lvlText w:val="•"/>
      <w:lvlJc w:val="left"/>
      <w:pPr>
        <w:tabs>
          <w:tab w:val="num" w:pos="2880"/>
        </w:tabs>
        <w:ind w:left="2880" w:hanging="360"/>
      </w:pPr>
      <w:rPr>
        <w:rFonts w:ascii="Arial" w:hAnsi="Arial" w:hint="default"/>
      </w:rPr>
    </w:lvl>
    <w:lvl w:ilvl="4" w:tplc="CF580678" w:tentative="1">
      <w:start w:val="1"/>
      <w:numFmt w:val="bullet"/>
      <w:lvlText w:val="•"/>
      <w:lvlJc w:val="left"/>
      <w:pPr>
        <w:tabs>
          <w:tab w:val="num" w:pos="3600"/>
        </w:tabs>
        <w:ind w:left="3600" w:hanging="360"/>
      </w:pPr>
      <w:rPr>
        <w:rFonts w:ascii="Arial" w:hAnsi="Arial" w:hint="default"/>
      </w:rPr>
    </w:lvl>
    <w:lvl w:ilvl="5" w:tplc="AD1EEE90" w:tentative="1">
      <w:start w:val="1"/>
      <w:numFmt w:val="bullet"/>
      <w:lvlText w:val="•"/>
      <w:lvlJc w:val="left"/>
      <w:pPr>
        <w:tabs>
          <w:tab w:val="num" w:pos="4320"/>
        </w:tabs>
        <w:ind w:left="4320" w:hanging="360"/>
      </w:pPr>
      <w:rPr>
        <w:rFonts w:ascii="Arial" w:hAnsi="Arial" w:hint="default"/>
      </w:rPr>
    </w:lvl>
    <w:lvl w:ilvl="6" w:tplc="89725DD2" w:tentative="1">
      <w:start w:val="1"/>
      <w:numFmt w:val="bullet"/>
      <w:lvlText w:val="•"/>
      <w:lvlJc w:val="left"/>
      <w:pPr>
        <w:tabs>
          <w:tab w:val="num" w:pos="5040"/>
        </w:tabs>
        <w:ind w:left="5040" w:hanging="360"/>
      </w:pPr>
      <w:rPr>
        <w:rFonts w:ascii="Arial" w:hAnsi="Arial" w:hint="default"/>
      </w:rPr>
    </w:lvl>
    <w:lvl w:ilvl="7" w:tplc="B2726D3E" w:tentative="1">
      <w:start w:val="1"/>
      <w:numFmt w:val="bullet"/>
      <w:lvlText w:val="•"/>
      <w:lvlJc w:val="left"/>
      <w:pPr>
        <w:tabs>
          <w:tab w:val="num" w:pos="5760"/>
        </w:tabs>
        <w:ind w:left="5760" w:hanging="360"/>
      </w:pPr>
      <w:rPr>
        <w:rFonts w:ascii="Arial" w:hAnsi="Arial" w:hint="default"/>
      </w:rPr>
    </w:lvl>
    <w:lvl w:ilvl="8" w:tplc="52D8BA6E" w:tentative="1">
      <w:start w:val="1"/>
      <w:numFmt w:val="bullet"/>
      <w:lvlText w:val="•"/>
      <w:lvlJc w:val="left"/>
      <w:pPr>
        <w:tabs>
          <w:tab w:val="num" w:pos="6480"/>
        </w:tabs>
        <w:ind w:left="6480" w:hanging="360"/>
      </w:pPr>
      <w:rPr>
        <w:rFonts w:ascii="Arial" w:hAnsi="Arial" w:hint="default"/>
      </w:rPr>
    </w:lvl>
  </w:abstractNum>
  <w:abstractNum w:abstractNumId="25">
    <w:nsid w:val="412D16E8"/>
    <w:multiLevelType w:val="hybridMultilevel"/>
    <w:tmpl w:val="FD5C78B4"/>
    <w:lvl w:ilvl="0" w:tplc="FB128796">
      <w:start w:val="1"/>
      <w:numFmt w:val="bullet"/>
      <w:lvlText w:val="-"/>
      <w:lvlJc w:val="left"/>
      <w:pPr>
        <w:tabs>
          <w:tab w:val="num" w:pos="720"/>
        </w:tabs>
        <w:ind w:left="720" w:hanging="360"/>
      </w:pPr>
      <w:rPr>
        <w:rFonts w:ascii="Times New Roman" w:hAnsi="Times New Roman" w:hint="default"/>
      </w:rPr>
    </w:lvl>
    <w:lvl w:ilvl="1" w:tplc="FAC2A320" w:tentative="1">
      <w:start w:val="1"/>
      <w:numFmt w:val="bullet"/>
      <w:lvlText w:val="-"/>
      <w:lvlJc w:val="left"/>
      <w:pPr>
        <w:tabs>
          <w:tab w:val="num" w:pos="1440"/>
        </w:tabs>
        <w:ind w:left="1440" w:hanging="360"/>
      </w:pPr>
      <w:rPr>
        <w:rFonts w:ascii="Times New Roman" w:hAnsi="Times New Roman" w:hint="default"/>
      </w:rPr>
    </w:lvl>
    <w:lvl w:ilvl="2" w:tplc="A1BE99D0" w:tentative="1">
      <w:start w:val="1"/>
      <w:numFmt w:val="bullet"/>
      <w:lvlText w:val="-"/>
      <w:lvlJc w:val="left"/>
      <w:pPr>
        <w:tabs>
          <w:tab w:val="num" w:pos="2160"/>
        </w:tabs>
        <w:ind w:left="2160" w:hanging="360"/>
      </w:pPr>
      <w:rPr>
        <w:rFonts w:ascii="Times New Roman" w:hAnsi="Times New Roman" w:hint="default"/>
      </w:rPr>
    </w:lvl>
    <w:lvl w:ilvl="3" w:tplc="5BA424CA" w:tentative="1">
      <w:start w:val="1"/>
      <w:numFmt w:val="bullet"/>
      <w:lvlText w:val="-"/>
      <w:lvlJc w:val="left"/>
      <w:pPr>
        <w:tabs>
          <w:tab w:val="num" w:pos="2880"/>
        </w:tabs>
        <w:ind w:left="2880" w:hanging="360"/>
      </w:pPr>
      <w:rPr>
        <w:rFonts w:ascii="Times New Roman" w:hAnsi="Times New Roman" w:hint="default"/>
      </w:rPr>
    </w:lvl>
    <w:lvl w:ilvl="4" w:tplc="9BDA81DC" w:tentative="1">
      <w:start w:val="1"/>
      <w:numFmt w:val="bullet"/>
      <w:lvlText w:val="-"/>
      <w:lvlJc w:val="left"/>
      <w:pPr>
        <w:tabs>
          <w:tab w:val="num" w:pos="3600"/>
        </w:tabs>
        <w:ind w:left="3600" w:hanging="360"/>
      </w:pPr>
      <w:rPr>
        <w:rFonts w:ascii="Times New Roman" w:hAnsi="Times New Roman" w:hint="default"/>
      </w:rPr>
    </w:lvl>
    <w:lvl w:ilvl="5" w:tplc="59D81594" w:tentative="1">
      <w:start w:val="1"/>
      <w:numFmt w:val="bullet"/>
      <w:lvlText w:val="-"/>
      <w:lvlJc w:val="left"/>
      <w:pPr>
        <w:tabs>
          <w:tab w:val="num" w:pos="4320"/>
        </w:tabs>
        <w:ind w:left="4320" w:hanging="360"/>
      </w:pPr>
      <w:rPr>
        <w:rFonts w:ascii="Times New Roman" w:hAnsi="Times New Roman" w:hint="default"/>
      </w:rPr>
    </w:lvl>
    <w:lvl w:ilvl="6" w:tplc="1C5AFF9E" w:tentative="1">
      <w:start w:val="1"/>
      <w:numFmt w:val="bullet"/>
      <w:lvlText w:val="-"/>
      <w:lvlJc w:val="left"/>
      <w:pPr>
        <w:tabs>
          <w:tab w:val="num" w:pos="5040"/>
        </w:tabs>
        <w:ind w:left="5040" w:hanging="360"/>
      </w:pPr>
      <w:rPr>
        <w:rFonts w:ascii="Times New Roman" w:hAnsi="Times New Roman" w:hint="default"/>
      </w:rPr>
    </w:lvl>
    <w:lvl w:ilvl="7" w:tplc="FC10A952" w:tentative="1">
      <w:start w:val="1"/>
      <w:numFmt w:val="bullet"/>
      <w:lvlText w:val="-"/>
      <w:lvlJc w:val="left"/>
      <w:pPr>
        <w:tabs>
          <w:tab w:val="num" w:pos="5760"/>
        </w:tabs>
        <w:ind w:left="5760" w:hanging="360"/>
      </w:pPr>
      <w:rPr>
        <w:rFonts w:ascii="Times New Roman" w:hAnsi="Times New Roman" w:hint="default"/>
      </w:rPr>
    </w:lvl>
    <w:lvl w:ilvl="8" w:tplc="18A499A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1DE2779"/>
    <w:multiLevelType w:val="hybridMultilevel"/>
    <w:tmpl w:val="FD2AC64C"/>
    <w:lvl w:ilvl="0" w:tplc="CC30FB32">
      <w:start w:val="1"/>
      <w:numFmt w:val="bullet"/>
      <w:lvlText w:val="•"/>
      <w:lvlJc w:val="left"/>
      <w:pPr>
        <w:tabs>
          <w:tab w:val="num" w:pos="720"/>
        </w:tabs>
        <w:ind w:left="720" w:hanging="360"/>
      </w:pPr>
      <w:rPr>
        <w:rFonts w:ascii="Arial" w:hAnsi="Arial" w:hint="default"/>
      </w:rPr>
    </w:lvl>
    <w:lvl w:ilvl="1" w:tplc="358468BC" w:tentative="1">
      <w:start w:val="1"/>
      <w:numFmt w:val="bullet"/>
      <w:lvlText w:val="•"/>
      <w:lvlJc w:val="left"/>
      <w:pPr>
        <w:tabs>
          <w:tab w:val="num" w:pos="1440"/>
        </w:tabs>
        <w:ind w:left="1440" w:hanging="360"/>
      </w:pPr>
      <w:rPr>
        <w:rFonts w:ascii="Arial" w:hAnsi="Arial" w:hint="default"/>
      </w:rPr>
    </w:lvl>
    <w:lvl w:ilvl="2" w:tplc="5C048CFE" w:tentative="1">
      <w:start w:val="1"/>
      <w:numFmt w:val="bullet"/>
      <w:lvlText w:val="•"/>
      <w:lvlJc w:val="left"/>
      <w:pPr>
        <w:tabs>
          <w:tab w:val="num" w:pos="2160"/>
        </w:tabs>
        <w:ind w:left="2160" w:hanging="360"/>
      </w:pPr>
      <w:rPr>
        <w:rFonts w:ascii="Arial" w:hAnsi="Arial" w:hint="default"/>
      </w:rPr>
    </w:lvl>
    <w:lvl w:ilvl="3" w:tplc="8AAC6AA4" w:tentative="1">
      <w:start w:val="1"/>
      <w:numFmt w:val="bullet"/>
      <w:lvlText w:val="•"/>
      <w:lvlJc w:val="left"/>
      <w:pPr>
        <w:tabs>
          <w:tab w:val="num" w:pos="2880"/>
        </w:tabs>
        <w:ind w:left="2880" w:hanging="360"/>
      </w:pPr>
      <w:rPr>
        <w:rFonts w:ascii="Arial" w:hAnsi="Arial" w:hint="default"/>
      </w:rPr>
    </w:lvl>
    <w:lvl w:ilvl="4" w:tplc="9794B8EA" w:tentative="1">
      <w:start w:val="1"/>
      <w:numFmt w:val="bullet"/>
      <w:lvlText w:val="•"/>
      <w:lvlJc w:val="left"/>
      <w:pPr>
        <w:tabs>
          <w:tab w:val="num" w:pos="3600"/>
        </w:tabs>
        <w:ind w:left="3600" w:hanging="360"/>
      </w:pPr>
      <w:rPr>
        <w:rFonts w:ascii="Arial" w:hAnsi="Arial" w:hint="default"/>
      </w:rPr>
    </w:lvl>
    <w:lvl w:ilvl="5" w:tplc="A15A8AA2" w:tentative="1">
      <w:start w:val="1"/>
      <w:numFmt w:val="bullet"/>
      <w:lvlText w:val="•"/>
      <w:lvlJc w:val="left"/>
      <w:pPr>
        <w:tabs>
          <w:tab w:val="num" w:pos="4320"/>
        </w:tabs>
        <w:ind w:left="4320" w:hanging="360"/>
      </w:pPr>
      <w:rPr>
        <w:rFonts w:ascii="Arial" w:hAnsi="Arial" w:hint="default"/>
      </w:rPr>
    </w:lvl>
    <w:lvl w:ilvl="6" w:tplc="F55EAEC6" w:tentative="1">
      <w:start w:val="1"/>
      <w:numFmt w:val="bullet"/>
      <w:lvlText w:val="•"/>
      <w:lvlJc w:val="left"/>
      <w:pPr>
        <w:tabs>
          <w:tab w:val="num" w:pos="5040"/>
        </w:tabs>
        <w:ind w:left="5040" w:hanging="360"/>
      </w:pPr>
      <w:rPr>
        <w:rFonts w:ascii="Arial" w:hAnsi="Arial" w:hint="default"/>
      </w:rPr>
    </w:lvl>
    <w:lvl w:ilvl="7" w:tplc="8FB0C816" w:tentative="1">
      <w:start w:val="1"/>
      <w:numFmt w:val="bullet"/>
      <w:lvlText w:val="•"/>
      <w:lvlJc w:val="left"/>
      <w:pPr>
        <w:tabs>
          <w:tab w:val="num" w:pos="5760"/>
        </w:tabs>
        <w:ind w:left="5760" w:hanging="360"/>
      </w:pPr>
      <w:rPr>
        <w:rFonts w:ascii="Arial" w:hAnsi="Arial" w:hint="default"/>
      </w:rPr>
    </w:lvl>
    <w:lvl w:ilvl="8" w:tplc="6B52AAB4" w:tentative="1">
      <w:start w:val="1"/>
      <w:numFmt w:val="bullet"/>
      <w:lvlText w:val="•"/>
      <w:lvlJc w:val="left"/>
      <w:pPr>
        <w:tabs>
          <w:tab w:val="num" w:pos="6480"/>
        </w:tabs>
        <w:ind w:left="6480" w:hanging="360"/>
      </w:pPr>
      <w:rPr>
        <w:rFonts w:ascii="Arial" w:hAnsi="Arial" w:hint="default"/>
      </w:rPr>
    </w:lvl>
  </w:abstractNum>
  <w:abstractNum w:abstractNumId="27">
    <w:nsid w:val="46712BFA"/>
    <w:multiLevelType w:val="hybridMultilevel"/>
    <w:tmpl w:val="9294C7BA"/>
    <w:lvl w:ilvl="0" w:tplc="CBA89010">
      <w:start w:val="1"/>
      <w:numFmt w:val="bullet"/>
      <w:lvlText w:val="•"/>
      <w:lvlJc w:val="left"/>
      <w:pPr>
        <w:tabs>
          <w:tab w:val="num" w:pos="720"/>
        </w:tabs>
        <w:ind w:left="720" w:hanging="360"/>
      </w:pPr>
      <w:rPr>
        <w:rFonts w:ascii="Arial" w:hAnsi="Arial" w:hint="default"/>
      </w:rPr>
    </w:lvl>
    <w:lvl w:ilvl="1" w:tplc="4112B310" w:tentative="1">
      <w:start w:val="1"/>
      <w:numFmt w:val="bullet"/>
      <w:lvlText w:val="•"/>
      <w:lvlJc w:val="left"/>
      <w:pPr>
        <w:tabs>
          <w:tab w:val="num" w:pos="1440"/>
        </w:tabs>
        <w:ind w:left="1440" w:hanging="360"/>
      </w:pPr>
      <w:rPr>
        <w:rFonts w:ascii="Arial" w:hAnsi="Arial" w:hint="default"/>
      </w:rPr>
    </w:lvl>
    <w:lvl w:ilvl="2" w:tplc="DBD64B7E" w:tentative="1">
      <w:start w:val="1"/>
      <w:numFmt w:val="bullet"/>
      <w:lvlText w:val="•"/>
      <w:lvlJc w:val="left"/>
      <w:pPr>
        <w:tabs>
          <w:tab w:val="num" w:pos="2160"/>
        </w:tabs>
        <w:ind w:left="2160" w:hanging="360"/>
      </w:pPr>
      <w:rPr>
        <w:rFonts w:ascii="Arial" w:hAnsi="Arial" w:hint="default"/>
      </w:rPr>
    </w:lvl>
    <w:lvl w:ilvl="3" w:tplc="87BC97CA" w:tentative="1">
      <w:start w:val="1"/>
      <w:numFmt w:val="bullet"/>
      <w:lvlText w:val="•"/>
      <w:lvlJc w:val="left"/>
      <w:pPr>
        <w:tabs>
          <w:tab w:val="num" w:pos="2880"/>
        </w:tabs>
        <w:ind w:left="2880" w:hanging="360"/>
      </w:pPr>
      <w:rPr>
        <w:rFonts w:ascii="Arial" w:hAnsi="Arial" w:hint="default"/>
      </w:rPr>
    </w:lvl>
    <w:lvl w:ilvl="4" w:tplc="B9068C64" w:tentative="1">
      <w:start w:val="1"/>
      <w:numFmt w:val="bullet"/>
      <w:lvlText w:val="•"/>
      <w:lvlJc w:val="left"/>
      <w:pPr>
        <w:tabs>
          <w:tab w:val="num" w:pos="3600"/>
        </w:tabs>
        <w:ind w:left="3600" w:hanging="360"/>
      </w:pPr>
      <w:rPr>
        <w:rFonts w:ascii="Arial" w:hAnsi="Arial" w:hint="default"/>
      </w:rPr>
    </w:lvl>
    <w:lvl w:ilvl="5" w:tplc="5F4C7F86" w:tentative="1">
      <w:start w:val="1"/>
      <w:numFmt w:val="bullet"/>
      <w:lvlText w:val="•"/>
      <w:lvlJc w:val="left"/>
      <w:pPr>
        <w:tabs>
          <w:tab w:val="num" w:pos="4320"/>
        </w:tabs>
        <w:ind w:left="4320" w:hanging="360"/>
      </w:pPr>
      <w:rPr>
        <w:rFonts w:ascii="Arial" w:hAnsi="Arial" w:hint="default"/>
      </w:rPr>
    </w:lvl>
    <w:lvl w:ilvl="6" w:tplc="C31EF9A6" w:tentative="1">
      <w:start w:val="1"/>
      <w:numFmt w:val="bullet"/>
      <w:lvlText w:val="•"/>
      <w:lvlJc w:val="left"/>
      <w:pPr>
        <w:tabs>
          <w:tab w:val="num" w:pos="5040"/>
        </w:tabs>
        <w:ind w:left="5040" w:hanging="360"/>
      </w:pPr>
      <w:rPr>
        <w:rFonts w:ascii="Arial" w:hAnsi="Arial" w:hint="default"/>
      </w:rPr>
    </w:lvl>
    <w:lvl w:ilvl="7" w:tplc="F2EABC5A" w:tentative="1">
      <w:start w:val="1"/>
      <w:numFmt w:val="bullet"/>
      <w:lvlText w:val="•"/>
      <w:lvlJc w:val="left"/>
      <w:pPr>
        <w:tabs>
          <w:tab w:val="num" w:pos="5760"/>
        </w:tabs>
        <w:ind w:left="5760" w:hanging="360"/>
      </w:pPr>
      <w:rPr>
        <w:rFonts w:ascii="Arial" w:hAnsi="Arial" w:hint="default"/>
      </w:rPr>
    </w:lvl>
    <w:lvl w:ilvl="8" w:tplc="39C80046" w:tentative="1">
      <w:start w:val="1"/>
      <w:numFmt w:val="bullet"/>
      <w:lvlText w:val="•"/>
      <w:lvlJc w:val="left"/>
      <w:pPr>
        <w:tabs>
          <w:tab w:val="num" w:pos="6480"/>
        </w:tabs>
        <w:ind w:left="6480" w:hanging="360"/>
      </w:pPr>
      <w:rPr>
        <w:rFonts w:ascii="Arial" w:hAnsi="Arial" w:hint="default"/>
      </w:rPr>
    </w:lvl>
  </w:abstractNum>
  <w:abstractNum w:abstractNumId="28">
    <w:nsid w:val="47EA1E17"/>
    <w:multiLevelType w:val="hybridMultilevel"/>
    <w:tmpl w:val="36D865C2"/>
    <w:lvl w:ilvl="0" w:tplc="458C8980">
      <w:start w:val="1"/>
      <w:numFmt w:val="bullet"/>
      <w:lvlText w:val="-"/>
      <w:lvlJc w:val="left"/>
      <w:pPr>
        <w:tabs>
          <w:tab w:val="num" w:pos="720"/>
        </w:tabs>
        <w:ind w:left="720" w:hanging="360"/>
      </w:pPr>
      <w:rPr>
        <w:rFonts w:ascii="Times New Roman" w:hAnsi="Times New Roman" w:hint="default"/>
      </w:rPr>
    </w:lvl>
    <w:lvl w:ilvl="1" w:tplc="66FAF7C0" w:tentative="1">
      <w:start w:val="1"/>
      <w:numFmt w:val="bullet"/>
      <w:lvlText w:val="-"/>
      <w:lvlJc w:val="left"/>
      <w:pPr>
        <w:tabs>
          <w:tab w:val="num" w:pos="1440"/>
        </w:tabs>
        <w:ind w:left="1440" w:hanging="360"/>
      </w:pPr>
      <w:rPr>
        <w:rFonts w:ascii="Times New Roman" w:hAnsi="Times New Roman" w:hint="default"/>
      </w:rPr>
    </w:lvl>
    <w:lvl w:ilvl="2" w:tplc="4C76C5D6" w:tentative="1">
      <w:start w:val="1"/>
      <w:numFmt w:val="bullet"/>
      <w:lvlText w:val="-"/>
      <w:lvlJc w:val="left"/>
      <w:pPr>
        <w:tabs>
          <w:tab w:val="num" w:pos="2160"/>
        </w:tabs>
        <w:ind w:left="2160" w:hanging="360"/>
      </w:pPr>
      <w:rPr>
        <w:rFonts w:ascii="Times New Roman" w:hAnsi="Times New Roman" w:hint="default"/>
      </w:rPr>
    </w:lvl>
    <w:lvl w:ilvl="3" w:tplc="2F66E02C" w:tentative="1">
      <w:start w:val="1"/>
      <w:numFmt w:val="bullet"/>
      <w:lvlText w:val="-"/>
      <w:lvlJc w:val="left"/>
      <w:pPr>
        <w:tabs>
          <w:tab w:val="num" w:pos="2880"/>
        </w:tabs>
        <w:ind w:left="2880" w:hanging="360"/>
      </w:pPr>
      <w:rPr>
        <w:rFonts w:ascii="Times New Roman" w:hAnsi="Times New Roman" w:hint="default"/>
      </w:rPr>
    </w:lvl>
    <w:lvl w:ilvl="4" w:tplc="88AA40FA" w:tentative="1">
      <w:start w:val="1"/>
      <w:numFmt w:val="bullet"/>
      <w:lvlText w:val="-"/>
      <w:lvlJc w:val="left"/>
      <w:pPr>
        <w:tabs>
          <w:tab w:val="num" w:pos="3600"/>
        </w:tabs>
        <w:ind w:left="3600" w:hanging="360"/>
      </w:pPr>
      <w:rPr>
        <w:rFonts w:ascii="Times New Roman" w:hAnsi="Times New Roman" w:hint="default"/>
      </w:rPr>
    </w:lvl>
    <w:lvl w:ilvl="5" w:tplc="2FE84284" w:tentative="1">
      <w:start w:val="1"/>
      <w:numFmt w:val="bullet"/>
      <w:lvlText w:val="-"/>
      <w:lvlJc w:val="left"/>
      <w:pPr>
        <w:tabs>
          <w:tab w:val="num" w:pos="4320"/>
        </w:tabs>
        <w:ind w:left="4320" w:hanging="360"/>
      </w:pPr>
      <w:rPr>
        <w:rFonts w:ascii="Times New Roman" w:hAnsi="Times New Roman" w:hint="default"/>
      </w:rPr>
    </w:lvl>
    <w:lvl w:ilvl="6" w:tplc="39EED996" w:tentative="1">
      <w:start w:val="1"/>
      <w:numFmt w:val="bullet"/>
      <w:lvlText w:val="-"/>
      <w:lvlJc w:val="left"/>
      <w:pPr>
        <w:tabs>
          <w:tab w:val="num" w:pos="5040"/>
        </w:tabs>
        <w:ind w:left="5040" w:hanging="360"/>
      </w:pPr>
      <w:rPr>
        <w:rFonts w:ascii="Times New Roman" w:hAnsi="Times New Roman" w:hint="default"/>
      </w:rPr>
    </w:lvl>
    <w:lvl w:ilvl="7" w:tplc="EE50F718" w:tentative="1">
      <w:start w:val="1"/>
      <w:numFmt w:val="bullet"/>
      <w:lvlText w:val="-"/>
      <w:lvlJc w:val="left"/>
      <w:pPr>
        <w:tabs>
          <w:tab w:val="num" w:pos="5760"/>
        </w:tabs>
        <w:ind w:left="5760" w:hanging="360"/>
      </w:pPr>
      <w:rPr>
        <w:rFonts w:ascii="Times New Roman" w:hAnsi="Times New Roman" w:hint="default"/>
      </w:rPr>
    </w:lvl>
    <w:lvl w:ilvl="8" w:tplc="E942184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8510680"/>
    <w:multiLevelType w:val="hybridMultilevel"/>
    <w:tmpl w:val="23ACC482"/>
    <w:lvl w:ilvl="0" w:tplc="3C608392">
      <w:start w:val="1"/>
      <w:numFmt w:val="bullet"/>
      <w:lvlText w:val="•"/>
      <w:lvlJc w:val="left"/>
      <w:pPr>
        <w:tabs>
          <w:tab w:val="num" w:pos="720"/>
        </w:tabs>
        <w:ind w:left="720" w:hanging="360"/>
      </w:pPr>
      <w:rPr>
        <w:rFonts w:ascii="Arial" w:hAnsi="Arial" w:hint="default"/>
      </w:rPr>
    </w:lvl>
    <w:lvl w:ilvl="1" w:tplc="E86C1160" w:tentative="1">
      <w:start w:val="1"/>
      <w:numFmt w:val="bullet"/>
      <w:lvlText w:val="•"/>
      <w:lvlJc w:val="left"/>
      <w:pPr>
        <w:tabs>
          <w:tab w:val="num" w:pos="1440"/>
        </w:tabs>
        <w:ind w:left="1440" w:hanging="360"/>
      </w:pPr>
      <w:rPr>
        <w:rFonts w:ascii="Arial" w:hAnsi="Arial" w:hint="default"/>
      </w:rPr>
    </w:lvl>
    <w:lvl w:ilvl="2" w:tplc="177AE5AC" w:tentative="1">
      <w:start w:val="1"/>
      <w:numFmt w:val="bullet"/>
      <w:lvlText w:val="•"/>
      <w:lvlJc w:val="left"/>
      <w:pPr>
        <w:tabs>
          <w:tab w:val="num" w:pos="2160"/>
        </w:tabs>
        <w:ind w:left="2160" w:hanging="360"/>
      </w:pPr>
      <w:rPr>
        <w:rFonts w:ascii="Arial" w:hAnsi="Arial" w:hint="default"/>
      </w:rPr>
    </w:lvl>
    <w:lvl w:ilvl="3" w:tplc="7A9C53C0" w:tentative="1">
      <w:start w:val="1"/>
      <w:numFmt w:val="bullet"/>
      <w:lvlText w:val="•"/>
      <w:lvlJc w:val="left"/>
      <w:pPr>
        <w:tabs>
          <w:tab w:val="num" w:pos="2880"/>
        </w:tabs>
        <w:ind w:left="2880" w:hanging="360"/>
      </w:pPr>
      <w:rPr>
        <w:rFonts w:ascii="Arial" w:hAnsi="Arial" w:hint="default"/>
      </w:rPr>
    </w:lvl>
    <w:lvl w:ilvl="4" w:tplc="525295EC" w:tentative="1">
      <w:start w:val="1"/>
      <w:numFmt w:val="bullet"/>
      <w:lvlText w:val="•"/>
      <w:lvlJc w:val="left"/>
      <w:pPr>
        <w:tabs>
          <w:tab w:val="num" w:pos="3600"/>
        </w:tabs>
        <w:ind w:left="3600" w:hanging="360"/>
      </w:pPr>
      <w:rPr>
        <w:rFonts w:ascii="Arial" w:hAnsi="Arial" w:hint="default"/>
      </w:rPr>
    </w:lvl>
    <w:lvl w:ilvl="5" w:tplc="F8547AD4" w:tentative="1">
      <w:start w:val="1"/>
      <w:numFmt w:val="bullet"/>
      <w:lvlText w:val="•"/>
      <w:lvlJc w:val="left"/>
      <w:pPr>
        <w:tabs>
          <w:tab w:val="num" w:pos="4320"/>
        </w:tabs>
        <w:ind w:left="4320" w:hanging="360"/>
      </w:pPr>
      <w:rPr>
        <w:rFonts w:ascii="Arial" w:hAnsi="Arial" w:hint="default"/>
      </w:rPr>
    </w:lvl>
    <w:lvl w:ilvl="6" w:tplc="ABE02184" w:tentative="1">
      <w:start w:val="1"/>
      <w:numFmt w:val="bullet"/>
      <w:lvlText w:val="•"/>
      <w:lvlJc w:val="left"/>
      <w:pPr>
        <w:tabs>
          <w:tab w:val="num" w:pos="5040"/>
        </w:tabs>
        <w:ind w:left="5040" w:hanging="360"/>
      </w:pPr>
      <w:rPr>
        <w:rFonts w:ascii="Arial" w:hAnsi="Arial" w:hint="default"/>
      </w:rPr>
    </w:lvl>
    <w:lvl w:ilvl="7" w:tplc="097295B0" w:tentative="1">
      <w:start w:val="1"/>
      <w:numFmt w:val="bullet"/>
      <w:lvlText w:val="•"/>
      <w:lvlJc w:val="left"/>
      <w:pPr>
        <w:tabs>
          <w:tab w:val="num" w:pos="5760"/>
        </w:tabs>
        <w:ind w:left="5760" w:hanging="360"/>
      </w:pPr>
      <w:rPr>
        <w:rFonts w:ascii="Arial" w:hAnsi="Arial" w:hint="default"/>
      </w:rPr>
    </w:lvl>
    <w:lvl w:ilvl="8" w:tplc="2748466A" w:tentative="1">
      <w:start w:val="1"/>
      <w:numFmt w:val="bullet"/>
      <w:lvlText w:val="•"/>
      <w:lvlJc w:val="left"/>
      <w:pPr>
        <w:tabs>
          <w:tab w:val="num" w:pos="6480"/>
        </w:tabs>
        <w:ind w:left="6480" w:hanging="360"/>
      </w:pPr>
      <w:rPr>
        <w:rFonts w:ascii="Arial" w:hAnsi="Arial" w:hint="default"/>
      </w:rPr>
    </w:lvl>
  </w:abstractNum>
  <w:abstractNum w:abstractNumId="30">
    <w:nsid w:val="4B634B8A"/>
    <w:multiLevelType w:val="hybridMultilevel"/>
    <w:tmpl w:val="6F2A207C"/>
    <w:lvl w:ilvl="0" w:tplc="9ECA2C7E">
      <w:start w:val="1"/>
      <w:numFmt w:val="bullet"/>
      <w:lvlText w:val="-"/>
      <w:lvlJc w:val="left"/>
      <w:pPr>
        <w:tabs>
          <w:tab w:val="num" w:pos="720"/>
        </w:tabs>
        <w:ind w:left="720" w:hanging="360"/>
      </w:pPr>
      <w:rPr>
        <w:rFonts w:ascii="Times New Roman" w:hAnsi="Times New Roman" w:hint="default"/>
      </w:rPr>
    </w:lvl>
    <w:lvl w:ilvl="1" w:tplc="54CEF888" w:tentative="1">
      <w:start w:val="1"/>
      <w:numFmt w:val="bullet"/>
      <w:lvlText w:val="-"/>
      <w:lvlJc w:val="left"/>
      <w:pPr>
        <w:tabs>
          <w:tab w:val="num" w:pos="1440"/>
        </w:tabs>
        <w:ind w:left="1440" w:hanging="360"/>
      </w:pPr>
      <w:rPr>
        <w:rFonts w:ascii="Times New Roman" w:hAnsi="Times New Roman" w:hint="default"/>
      </w:rPr>
    </w:lvl>
    <w:lvl w:ilvl="2" w:tplc="0CBE26E2" w:tentative="1">
      <w:start w:val="1"/>
      <w:numFmt w:val="bullet"/>
      <w:lvlText w:val="-"/>
      <w:lvlJc w:val="left"/>
      <w:pPr>
        <w:tabs>
          <w:tab w:val="num" w:pos="2160"/>
        </w:tabs>
        <w:ind w:left="2160" w:hanging="360"/>
      </w:pPr>
      <w:rPr>
        <w:rFonts w:ascii="Times New Roman" w:hAnsi="Times New Roman" w:hint="default"/>
      </w:rPr>
    </w:lvl>
    <w:lvl w:ilvl="3" w:tplc="F25A12CC" w:tentative="1">
      <w:start w:val="1"/>
      <w:numFmt w:val="bullet"/>
      <w:lvlText w:val="-"/>
      <w:lvlJc w:val="left"/>
      <w:pPr>
        <w:tabs>
          <w:tab w:val="num" w:pos="2880"/>
        </w:tabs>
        <w:ind w:left="2880" w:hanging="360"/>
      </w:pPr>
      <w:rPr>
        <w:rFonts w:ascii="Times New Roman" w:hAnsi="Times New Roman" w:hint="default"/>
      </w:rPr>
    </w:lvl>
    <w:lvl w:ilvl="4" w:tplc="87FC756E" w:tentative="1">
      <w:start w:val="1"/>
      <w:numFmt w:val="bullet"/>
      <w:lvlText w:val="-"/>
      <w:lvlJc w:val="left"/>
      <w:pPr>
        <w:tabs>
          <w:tab w:val="num" w:pos="3600"/>
        </w:tabs>
        <w:ind w:left="3600" w:hanging="360"/>
      </w:pPr>
      <w:rPr>
        <w:rFonts w:ascii="Times New Roman" w:hAnsi="Times New Roman" w:hint="default"/>
      </w:rPr>
    </w:lvl>
    <w:lvl w:ilvl="5" w:tplc="839C773A" w:tentative="1">
      <w:start w:val="1"/>
      <w:numFmt w:val="bullet"/>
      <w:lvlText w:val="-"/>
      <w:lvlJc w:val="left"/>
      <w:pPr>
        <w:tabs>
          <w:tab w:val="num" w:pos="4320"/>
        </w:tabs>
        <w:ind w:left="4320" w:hanging="360"/>
      </w:pPr>
      <w:rPr>
        <w:rFonts w:ascii="Times New Roman" w:hAnsi="Times New Roman" w:hint="default"/>
      </w:rPr>
    </w:lvl>
    <w:lvl w:ilvl="6" w:tplc="57C6C7C0" w:tentative="1">
      <w:start w:val="1"/>
      <w:numFmt w:val="bullet"/>
      <w:lvlText w:val="-"/>
      <w:lvlJc w:val="left"/>
      <w:pPr>
        <w:tabs>
          <w:tab w:val="num" w:pos="5040"/>
        </w:tabs>
        <w:ind w:left="5040" w:hanging="360"/>
      </w:pPr>
      <w:rPr>
        <w:rFonts w:ascii="Times New Roman" w:hAnsi="Times New Roman" w:hint="default"/>
      </w:rPr>
    </w:lvl>
    <w:lvl w:ilvl="7" w:tplc="B0924F48" w:tentative="1">
      <w:start w:val="1"/>
      <w:numFmt w:val="bullet"/>
      <w:lvlText w:val="-"/>
      <w:lvlJc w:val="left"/>
      <w:pPr>
        <w:tabs>
          <w:tab w:val="num" w:pos="5760"/>
        </w:tabs>
        <w:ind w:left="5760" w:hanging="360"/>
      </w:pPr>
      <w:rPr>
        <w:rFonts w:ascii="Times New Roman" w:hAnsi="Times New Roman" w:hint="default"/>
      </w:rPr>
    </w:lvl>
    <w:lvl w:ilvl="8" w:tplc="057259C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E5A070B"/>
    <w:multiLevelType w:val="hybridMultilevel"/>
    <w:tmpl w:val="CAE0A4AC"/>
    <w:lvl w:ilvl="0" w:tplc="0D028624">
      <w:start w:val="1"/>
      <w:numFmt w:val="bullet"/>
      <w:lvlText w:val="-"/>
      <w:lvlJc w:val="left"/>
      <w:pPr>
        <w:tabs>
          <w:tab w:val="num" w:pos="720"/>
        </w:tabs>
        <w:ind w:left="720" w:hanging="360"/>
      </w:pPr>
      <w:rPr>
        <w:rFonts w:ascii="Times New Roman" w:hAnsi="Times New Roman" w:hint="default"/>
      </w:rPr>
    </w:lvl>
    <w:lvl w:ilvl="1" w:tplc="A8484FAE" w:tentative="1">
      <w:start w:val="1"/>
      <w:numFmt w:val="bullet"/>
      <w:lvlText w:val="-"/>
      <w:lvlJc w:val="left"/>
      <w:pPr>
        <w:tabs>
          <w:tab w:val="num" w:pos="1440"/>
        </w:tabs>
        <w:ind w:left="1440" w:hanging="360"/>
      </w:pPr>
      <w:rPr>
        <w:rFonts w:ascii="Times New Roman" w:hAnsi="Times New Roman" w:hint="default"/>
      </w:rPr>
    </w:lvl>
    <w:lvl w:ilvl="2" w:tplc="332EB17C" w:tentative="1">
      <w:start w:val="1"/>
      <w:numFmt w:val="bullet"/>
      <w:lvlText w:val="-"/>
      <w:lvlJc w:val="left"/>
      <w:pPr>
        <w:tabs>
          <w:tab w:val="num" w:pos="2160"/>
        </w:tabs>
        <w:ind w:left="2160" w:hanging="360"/>
      </w:pPr>
      <w:rPr>
        <w:rFonts w:ascii="Times New Roman" w:hAnsi="Times New Roman" w:hint="default"/>
      </w:rPr>
    </w:lvl>
    <w:lvl w:ilvl="3" w:tplc="92845F64" w:tentative="1">
      <w:start w:val="1"/>
      <w:numFmt w:val="bullet"/>
      <w:lvlText w:val="-"/>
      <w:lvlJc w:val="left"/>
      <w:pPr>
        <w:tabs>
          <w:tab w:val="num" w:pos="2880"/>
        </w:tabs>
        <w:ind w:left="2880" w:hanging="360"/>
      </w:pPr>
      <w:rPr>
        <w:rFonts w:ascii="Times New Roman" w:hAnsi="Times New Roman" w:hint="default"/>
      </w:rPr>
    </w:lvl>
    <w:lvl w:ilvl="4" w:tplc="0C649866" w:tentative="1">
      <w:start w:val="1"/>
      <w:numFmt w:val="bullet"/>
      <w:lvlText w:val="-"/>
      <w:lvlJc w:val="left"/>
      <w:pPr>
        <w:tabs>
          <w:tab w:val="num" w:pos="3600"/>
        </w:tabs>
        <w:ind w:left="3600" w:hanging="360"/>
      </w:pPr>
      <w:rPr>
        <w:rFonts w:ascii="Times New Roman" w:hAnsi="Times New Roman" w:hint="default"/>
      </w:rPr>
    </w:lvl>
    <w:lvl w:ilvl="5" w:tplc="F72E69AE" w:tentative="1">
      <w:start w:val="1"/>
      <w:numFmt w:val="bullet"/>
      <w:lvlText w:val="-"/>
      <w:lvlJc w:val="left"/>
      <w:pPr>
        <w:tabs>
          <w:tab w:val="num" w:pos="4320"/>
        </w:tabs>
        <w:ind w:left="4320" w:hanging="360"/>
      </w:pPr>
      <w:rPr>
        <w:rFonts w:ascii="Times New Roman" w:hAnsi="Times New Roman" w:hint="default"/>
      </w:rPr>
    </w:lvl>
    <w:lvl w:ilvl="6" w:tplc="BB66AEA0" w:tentative="1">
      <w:start w:val="1"/>
      <w:numFmt w:val="bullet"/>
      <w:lvlText w:val="-"/>
      <w:lvlJc w:val="left"/>
      <w:pPr>
        <w:tabs>
          <w:tab w:val="num" w:pos="5040"/>
        </w:tabs>
        <w:ind w:left="5040" w:hanging="360"/>
      </w:pPr>
      <w:rPr>
        <w:rFonts w:ascii="Times New Roman" w:hAnsi="Times New Roman" w:hint="default"/>
      </w:rPr>
    </w:lvl>
    <w:lvl w:ilvl="7" w:tplc="A10CCC44" w:tentative="1">
      <w:start w:val="1"/>
      <w:numFmt w:val="bullet"/>
      <w:lvlText w:val="-"/>
      <w:lvlJc w:val="left"/>
      <w:pPr>
        <w:tabs>
          <w:tab w:val="num" w:pos="5760"/>
        </w:tabs>
        <w:ind w:left="5760" w:hanging="360"/>
      </w:pPr>
      <w:rPr>
        <w:rFonts w:ascii="Times New Roman" w:hAnsi="Times New Roman" w:hint="default"/>
      </w:rPr>
    </w:lvl>
    <w:lvl w:ilvl="8" w:tplc="FECA563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1C42309"/>
    <w:multiLevelType w:val="hybridMultilevel"/>
    <w:tmpl w:val="7938BBC2"/>
    <w:lvl w:ilvl="0" w:tplc="799AAAFE">
      <w:start w:val="1"/>
      <w:numFmt w:val="bullet"/>
      <w:lvlText w:val="-"/>
      <w:lvlJc w:val="left"/>
      <w:pPr>
        <w:tabs>
          <w:tab w:val="num" w:pos="720"/>
        </w:tabs>
        <w:ind w:left="720" w:hanging="360"/>
      </w:pPr>
      <w:rPr>
        <w:rFonts w:ascii="Times New Roman" w:hAnsi="Times New Roman" w:hint="default"/>
      </w:rPr>
    </w:lvl>
    <w:lvl w:ilvl="1" w:tplc="58C854EC" w:tentative="1">
      <w:start w:val="1"/>
      <w:numFmt w:val="bullet"/>
      <w:lvlText w:val="-"/>
      <w:lvlJc w:val="left"/>
      <w:pPr>
        <w:tabs>
          <w:tab w:val="num" w:pos="1440"/>
        </w:tabs>
        <w:ind w:left="1440" w:hanging="360"/>
      </w:pPr>
      <w:rPr>
        <w:rFonts w:ascii="Times New Roman" w:hAnsi="Times New Roman" w:hint="default"/>
      </w:rPr>
    </w:lvl>
    <w:lvl w:ilvl="2" w:tplc="48348862" w:tentative="1">
      <w:start w:val="1"/>
      <w:numFmt w:val="bullet"/>
      <w:lvlText w:val="-"/>
      <w:lvlJc w:val="left"/>
      <w:pPr>
        <w:tabs>
          <w:tab w:val="num" w:pos="2160"/>
        </w:tabs>
        <w:ind w:left="2160" w:hanging="360"/>
      </w:pPr>
      <w:rPr>
        <w:rFonts w:ascii="Times New Roman" w:hAnsi="Times New Roman" w:hint="default"/>
      </w:rPr>
    </w:lvl>
    <w:lvl w:ilvl="3" w:tplc="7A323314" w:tentative="1">
      <w:start w:val="1"/>
      <w:numFmt w:val="bullet"/>
      <w:lvlText w:val="-"/>
      <w:lvlJc w:val="left"/>
      <w:pPr>
        <w:tabs>
          <w:tab w:val="num" w:pos="2880"/>
        </w:tabs>
        <w:ind w:left="2880" w:hanging="360"/>
      </w:pPr>
      <w:rPr>
        <w:rFonts w:ascii="Times New Roman" w:hAnsi="Times New Roman" w:hint="default"/>
      </w:rPr>
    </w:lvl>
    <w:lvl w:ilvl="4" w:tplc="E76E0D10" w:tentative="1">
      <w:start w:val="1"/>
      <w:numFmt w:val="bullet"/>
      <w:lvlText w:val="-"/>
      <w:lvlJc w:val="left"/>
      <w:pPr>
        <w:tabs>
          <w:tab w:val="num" w:pos="3600"/>
        </w:tabs>
        <w:ind w:left="3600" w:hanging="360"/>
      </w:pPr>
      <w:rPr>
        <w:rFonts w:ascii="Times New Roman" w:hAnsi="Times New Roman" w:hint="default"/>
      </w:rPr>
    </w:lvl>
    <w:lvl w:ilvl="5" w:tplc="8752FCCE" w:tentative="1">
      <w:start w:val="1"/>
      <w:numFmt w:val="bullet"/>
      <w:lvlText w:val="-"/>
      <w:lvlJc w:val="left"/>
      <w:pPr>
        <w:tabs>
          <w:tab w:val="num" w:pos="4320"/>
        </w:tabs>
        <w:ind w:left="4320" w:hanging="360"/>
      </w:pPr>
      <w:rPr>
        <w:rFonts w:ascii="Times New Roman" w:hAnsi="Times New Roman" w:hint="default"/>
      </w:rPr>
    </w:lvl>
    <w:lvl w:ilvl="6" w:tplc="34E00566" w:tentative="1">
      <w:start w:val="1"/>
      <w:numFmt w:val="bullet"/>
      <w:lvlText w:val="-"/>
      <w:lvlJc w:val="left"/>
      <w:pPr>
        <w:tabs>
          <w:tab w:val="num" w:pos="5040"/>
        </w:tabs>
        <w:ind w:left="5040" w:hanging="360"/>
      </w:pPr>
      <w:rPr>
        <w:rFonts w:ascii="Times New Roman" w:hAnsi="Times New Roman" w:hint="default"/>
      </w:rPr>
    </w:lvl>
    <w:lvl w:ilvl="7" w:tplc="94A87CBA" w:tentative="1">
      <w:start w:val="1"/>
      <w:numFmt w:val="bullet"/>
      <w:lvlText w:val="-"/>
      <w:lvlJc w:val="left"/>
      <w:pPr>
        <w:tabs>
          <w:tab w:val="num" w:pos="5760"/>
        </w:tabs>
        <w:ind w:left="5760" w:hanging="360"/>
      </w:pPr>
      <w:rPr>
        <w:rFonts w:ascii="Times New Roman" w:hAnsi="Times New Roman" w:hint="default"/>
      </w:rPr>
    </w:lvl>
    <w:lvl w:ilvl="8" w:tplc="711A6E7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3815515"/>
    <w:multiLevelType w:val="hybridMultilevel"/>
    <w:tmpl w:val="A448CB44"/>
    <w:lvl w:ilvl="0" w:tplc="635E7C64">
      <w:start w:val="1"/>
      <w:numFmt w:val="bullet"/>
      <w:lvlText w:val="•"/>
      <w:lvlJc w:val="left"/>
      <w:pPr>
        <w:tabs>
          <w:tab w:val="num" w:pos="720"/>
        </w:tabs>
        <w:ind w:left="720" w:hanging="360"/>
      </w:pPr>
      <w:rPr>
        <w:rFonts w:ascii="Arial" w:hAnsi="Arial" w:hint="default"/>
      </w:rPr>
    </w:lvl>
    <w:lvl w:ilvl="1" w:tplc="A6B4E416" w:tentative="1">
      <w:start w:val="1"/>
      <w:numFmt w:val="bullet"/>
      <w:lvlText w:val="•"/>
      <w:lvlJc w:val="left"/>
      <w:pPr>
        <w:tabs>
          <w:tab w:val="num" w:pos="1440"/>
        </w:tabs>
        <w:ind w:left="1440" w:hanging="360"/>
      </w:pPr>
      <w:rPr>
        <w:rFonts w:ascii="Arial" w:hAnsi="Arial" w:hint="default"/>
      </w:rPr>
    </w:lvl>
    <w:lvl w:ilvl="2" w:tplc="A8368EE0" w:tentative="1">
      <w:start w:val="1"/>
      <w:numFmt w:val="bullet"/>
      <w:lvlText w:val="•"/>
      <w:lvlJc w:val="left"/>
      <w:pPr>
        <w:tabs>
          <w:tab w:val="num" w:pos="2160"/>
        </w:tabs>
        <w:ind w:left="2160" w:hanging="360"/>
      </w:pPr>
      <w:rPr>
        <w:rFonts w:ascii="Arial" w:hAnsi="Arial" w:hint="default"/>
      </w:rPr>
    </w:lvl>
    <w:lvl w:ilvl="3" w:tplc="982EBF04" w:tentative="1">
      <w:start w:val="1"/>
      <w:numFmt w:val="bullet"/>
      <w:lvlText w:val="•"/>
      <w:lvlJc w:val="left"/>
      <w:pPr>
        <w:tabs>
          <w:tab w:val="num" w:pos="2880"/>
        </w:tabs>
        <w:ind w:left="2880" w:hanging="360"/>
      </w:pPr>
      <w:rPr>
        <w:rFonts w:ascii="Arial" w:hAnsi="Arial" w:hint="default"/>
      </w:rPr>
    </w:lvl>
    <w:lvl w:ilvl="4" w:tplc="8CB0AF6A" w:tentative="1">
      <w:start w:val="1"/>
      <w:numFmt w:val="bullet"/>
      <w:lvlText w:val="•"/>
      <w:lvlJc w:val="left"/>
      <w:pPr>
        <w:tabs>
          <w:tab w:val="num" w:pos="3600"/>
        </w:tabs>
        <w:ind w:left="3600" w:hanging="360"/>
      </w:pPr>
      <w:rPr>
        <w:rFonts w:ascii="Arial" w:hAnsi="Arial" w:hint="default"/>
      </w:rPr>
    </w:lvl>
    <w:lvl w:ilvl="5" w:tplc="0F466F88" w:tentative="1">
      <w:start w:val="1"/>
      <w:numFmt w:val="bullet"/>
      <w:lvlText w:val="•"/>
      <w:lvlJc w:val="left"/>
      <w:pPr>
        <w:tabs>
          <w:tab w:val="num" w:pos="4320"/>
        </w:tabs>
        <w:ind w:left="4320" w:hanging="360"/>
      </w:pPr>
      <w:rPr>
        <w:rFonts w:ascii="Arial" w:hAnsi="Arial" w:hint="default"/>
      </w:rPr>
    </w:lvl>
    <w:lvl w:ilvl="6" w:tplc="3CDAEB72" w:tentative="1">
      <w:start w:val="1"/>
      <w:numFmt w:val="bullet"/>
      <w:lvlText w:val="•"/>
      <w:lvlJc w:val="left"/>
      <w:pPr>
        <w:tabs>
          <w:tab w:val="num" w:pos="5040"/>
        </w:tabs>
        <w:ind w:left="5040" w:hanging="360"/>
      </w:pPr>
      <w:rPr>
        <w:rFonts w:ascii="Arial" w:hAnsi="Arial" w:hint="default"/>
      </w:rPr>
    </w:lvl>
    <w:lvl w:ilvl="7" w:tplc="253029E6" w:tentative="1">
      <w:start w:val="1"/>
      <w:numFmt w:val="bullet"/>
      <w:lvlText w:val="•"/>
      <w:lvlJc w:val="left"/>
      <w:pPr>
        <w:tabs>
          <w:tab w:val="num" w:pos="5760"/>
        </w:tabs>
        <w:ind w:left="5760" w:hanging="360"/>
      </w:pPr>
      <w:rPr>
        <w:rFonts w:ascii="Arial" w:hAnsi="Arial" w:hint="default"/>
      </w:rPr>
    </w:lvl>
    <w:lvl w:ilvl="8" w:tplc="ABF20E4A" w:tentative="1">
      <w:start w:val="1"/>
      <w:numFmt w:val="bullet"/>
      <w:lvlText w:val="•"/>
      <w:lvlJc w:val="left"/>
      <w:pPr>
        <w:tabs>
          <w:tab w:val="num" w:pos="6480"/>
        </w:tabs>
        <w:ind w:left="6480" w:hanging="360"/>
      </w:pPr>
      <w:rPr>
        <w:rFonts w:ascii="Arial" w:hAnsi="Arial" w:hint="default"/>
      </w:rPr>
    </w:lvl>
  </w:abstractNum>
  <w:abstractNum w:abstractNumId="34">
    <w:nsid w:val="56862D85"/>
    <w:multiLevelType w:val="hybridMultilevel"/>
    <w:tmpl w:val="E806E5F4"/>
    <w:lvl w:ilvl="0" w:tplc="8792900C">
      <w:start w:val="1"/>
      <w:numFmt w:val="bullet"/>
      <w:lvlText w:val="-"/>
      <w:lvlJc w:val="left"/>
      <w:pPr>
        <w:tabs>
          <w:tab w:val="num" w:pos="720"/>
        </w:tabs>
        <w:ind w:left="720" w:hanging="360"/>
      </w:pPr>
      <w:rPr>
        <w:rFonts w:ascii="Times New Roman" w:hAnsi="Times New Roman" w:hint="default"/>
      </w:rPr>
    </w:lvl>
    <w:lvl w:ilvl="1" w:tplc="7DF46F98" w:tentative="1">
      <w:start w:val="1"/>
      <w:numFmt w:val="bullet"/>
      <w:lvlText w:val="-"/>
      <w:lvlJc w:val="left"/>
      <w:pPr>
        <w:tabs>
          <w:tab w:val="num" w:pos="1440"/>
        </w:tabs>
        <w:ind w:left="1440" w:hanging="360"/>
      </w:pPr>
      <w:rPr>
        <w:rFonts w:ascii="Times New Roman" w:hAnsi="Times New Roman" w:hint="default"/>
      </w:rPr>
    </w:lvl>
    <w:lvl w:ilvl="2" w:tplc="84E84450" w:tentative="1">
      <w:start w:val="1"/>
      <w:numFmt w:val="bullet"/>
      <w:lvlText w:val="-"/>
      <w:lvlJc w:val="left"/>
      <w:pPr>
        <w:tabs>
          <w:tab w:val="num" w:pos="2160"/>
        </w:tabs>
        <w:ind w:left="2160" w:hanging="360"/>
      </w:pPr>
      <w:rPr>
        <w:rFonts w:ascii="Times New Roman" w:hAnsi="Times New Roman" w:hint="default"/>
      </w:rPr>
    </w:lvl>
    <w:lvl w:ilvl="3" w:tplc="2AB26798" w:tentative="1">
      <w:start w:val="1"/>
      <w:numFmt w:val="bullet"/>
      <w:lvlText w:val="-"/>
      <w:lvlJc w:val="left"/>
      <w:pPr>
        <w:tabs>
          <w:tab w:val="num" w:pos="2880"/>
        </w:tabs>
        <w:ind w:left="2880" w:hanging="360"/>
      </w:pPr>
      <w:rPr>
        <w:rFonts w:ascii="Times New Roman" w:hAnsi="Times New Roman" w:hint="default"/>
      </w:rPr>
    </w:lvl>
    <w:lvl w:ilvl="4" w:tplc="C6C03C4A" w:tentative="1">
      <w:start w:val="1"/>
      <w:numFmt w:val="bullet"/>
      <w:lvlText w:val="-"/>
      <w:lvlJc w:val="left"/>
      <w:pPr>
        <w:tabs>
          <w:tab w:val="num" w:pos="3600"/>
        </w:tabs>
        <w:ind w:left="3600" w:hanging="360"/>
      </w:pPr>
      <w:rPr>
        <w:rFonts w:ascii="Times New Roman" w:hAnsi="Times New Roman" w:hint="default"/>
      </w:rPr>
    </w:lvl>
    <w:lvl w:ilvl="5" w:tplc="67D83062" w:tentative="1">
      <w:start w:val="1"/>
      <w:numFmt w:val="bullet"/>
      <w:lvlText w:val="-"/>
      <w:lvlJc w:val="left"/>
      <w:pPr>
        <w:tabs>
          <w:tab w:val="num" w:pos="4320"/>
        </w:tabs>
        <w:ind w:left="4320" w:hanging="360"/>
      </w:pPr>
      <w:rPr>
        <w:rFonts w:ascii="Times New Roman" w:hAnsi="Times New Roman" w:hint="default"/>
      </w:rPr>
    </w:lvl>
    <w:lvl w:ilvl="6" w:tplc="77B023DC" w:tentative="1">
      <w:start w:val="1"/>
      <w:numFmt w:val="bullet"/>
      <w:lvlText w:val="-"/>
      <w:lvlJc w:val="left"/>
      <w:pPr>
        <w:tabs>
          <w:tab w:val="num" w:pos="5040"/>
        </w:tabs>
        <w:ind w:left="5040" w:hanging="360"/>
      </w:pPr>
      <w:rPr>
        <w:rFonts w:ascii="Times New Roman" w:hAnsi="Times New Roman" w:hint="default"/>
      </w:rPr>
    </w:lvl>
    <w:lvl w:ilvl="7" w:tplc="0ED8C8EC" w:tentative="1">
      <w:start w:val="1"/>
      <w:numFmt w:val="bullet"/>
      <w:lvlText w:val="-"/>
      <w:lvlJc w:val="left"/>
      <w:pPr>
        <w:tabs>
          <w:tab w:val="num" w:pos="5760"/>
        </w:tabs>
        <w:ind w:left="5760" w:hanging="360"/>
      </w:pPr>
      <w:rPr>
        <w:rFonts w:ascii="Times New Roman" w:hAnsi="Times New Roman" w:hint="default"/>
      </w:rPr>
    </w:lvl>
    <w:lvl w:ilvl="8" w:tplc="9FB8088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8F909BC"/>
    <w:multiLevelType w:val="hybridMultilevel"/>
    <w:tmpl w:val="489AD30A"/>
    <w:lvl w:ilvl="0" w:tplc="BA3E6B50">
      <w:start w:val="1"/>
      <w:numFmt w:val="decimal"/>
      <w:lvlText w:val="%1."/>
      <w:lvlJc w:val="left"/>
      <w:pPr>
        <w:ind w:left="-152" w:hanging="360"/>
      </w:pPr>
      <w:rPr>
        <w:rFonts w:hint="default"/>
        <w:i w:val="0"/>
      </w:rPr>
    </w:lvl>
    <w:lvl w:ilvl="1" w:tplc="04090019" w:tentative="1">
      <w:start w:val="1"/>
      <w:numFmt w:val="lowerLetter"/>
      <w:lvlText w:val="%2."/>
      <w:lvlJc w:val="left"/>
      <w:pPr>
        <w:ind w:left="568" w:hanging="360"/>
      </w:pPr>
    </w:lvl>
    <w:lvl w:ilvl="2" w:tplc="0409001B" w:tentative="1">
      <w:start w:val="1"/>
      <w:numFmt w:val="lowerRoman"/>
      <w:lvlText w:val="%3."/>
      <w:lvlJc w:val="right"/>
      <w:pPr>
        <w:ind w:left="1288" w:hanging="180"/>
      </w:pPr>
    </w:lvl>
    <w:lvl w:ilvl="3" w:tplc="0409000F" w:tentative="1">
      <w:start w:val="1"/>
      <w:numFmt w:val="decimal"/>
      <w:lvlText w:val="%4."/>
      <w:lvlJc w:val="left"/>
      <w:pPr>
        <w:ind w:left="2008" w:hanging="360"/>
      </w:pPr>
    </w:lvl>
    <w:lvl w:ilvl="4" w:tplc="04090019" w:tentative="1">
      <w:start w:val="1"/>
      <w:numFmt w:val="lowerLetter"/>
      <w:lvlText w:val="%5."/>
      <w:lvlJc w:val="left"/>
      <w:pPr>
        <w:ind w:left="2728" w:hanging="360"/>
      </w:pPr>
    </w:lvl>
    <w:lvl w:ilvl="5" w:tplc="0409001B" w:tentative="1">
      <w:start w:val="1"/>
      <w:numFmt w:val="lowerRoman"/>
      <w:lvlText w:val="%6."/>
      <w:lvlJc w:val="right"/>
      <w:pPr>
        <w:ind w:left="3448" w:hanging="180"/>
      </w:pPr>
    </w:lvl>
    <w:lvl w:ilvl="6" w:tplc="0409000F" w:tentative="1">
      <w:start w:val="1"/>
      <w:numFmt w:val="decimal"/>
      <w:lvlText w:val="%7."/>
      <w:lvlJc w:val="left"/>
      <w:pPr>
        <w:ind w:left="4168" w:hanging="360"/>
      </w:pPr>
    </w:lvl>
    <w:lvl w:ilvl="7" w:tplc="04090019" w:tentative="1">
      <w:start w:val="1"/>
      <w:numFmt w:val="lowerLetter"/>
      <w:lvlText w:val="%8."/>
      <w:lvlJc w:val="left"/>
      <w:pPr>
        <w:ind w:left="4888" w:hanging="360"/>
      </w:pPr>
    </w:lvl>
    <w:lvl w:ilvl="8" w:tplc="0409001B" w:tentative="1">
      <w:start w:val="1"/>
      <w:numFmt w:val="lowerRoman"/>
      <w:lvlText w:val="%9."/>
      <w:lvlJc w:val="right"/>
      <w:pPr>
        <w:ind w:left="5608" w:hanging="180"/>
      </w:pPr>
    </w:lvl>
  </w:abstractNum>
  <w:abstractNum w:abstractNumId="36">
    <w:nsid w:val="590449E1"/>
    <w:multiLevelType w:val="hybridMultilevel"/>
    <w:tmpl w:val="07627920"/>
    <w:lvl w:ilvl="0" w:tplc="4086D406">
      <w:start w:val="1"/>
      <w:numFmt w:val="bullet"/>
      <w:lvlText w:val="•"/>
      <w:lvlJc w:val="left"/>
      <w:pPr>
        <w:tabs>
          <w:tab w:val="num" w:pos="720"/>
        </w:tabs>
        <w:ind w:left="720" w:hanging="360"/>
      </w:pPr>
      <w:rPr>
        <w:rFonts w:ascii="Arial" w:hAnsi="Arial" w:hint="default"/>
      </w:rPr>
    </w:lvl>
    <w:lvl w:ilvl="1" w:tplc="6A303F66" w:tentative="1">
      <w:start w:val="1"/>
      <w:numFmt w:val="bullet"/>
      <w:lvlText w:val="•"/>
      <w:lvlJc w:val="left"/>
      <w:pPr>
        <w:tabs>
          <w:tab w:val="num" w:pos="1440"/>
        </w:tabs>
        <w:ind w:left="1440" w:hanging="360"/>
      </w:pPr>
      <w:rPr>
        <w:rFonts w:ascii="Arial" w:hAnsi="Arial" w:hint="default"/>
      </w:rPr>
    </w:lvl>
    <w:lvl w:ilvl="2" w:tplc="768AEF8C" w:tentative="1">
      <w:start w:val="1"/>
      <w:numFmt w:val="bullet"/>
      <w:lvlText w:val="•"/>
      <w:lvlJc w:val="left"/>
      <w:pPr>
        <w:tabs>
          <w:tab w:val="num" w:pos="2160"/>
        </w:tabs>
        <w:ind w:left="2160" w:hanging="360"/>
      </w:pPr>
      <w:rPr>
        <w:rFonts w:ascii="Arial" w:hAnsi="Arial" w:hint="default"/>
      </w:rPr>
    </w:lvl>
    <w:lvl w:ilvl="3" w:tplc="880A56CC" w:tentative="1">
      <w:start w:val="1"/>
      <w:numFmt w:val="bullet"/>
      <w:lvlText w:val="•"/>
      <w:lvlJc w:val="left"/>
      <w:pPr>
        <w:tabs>
          <w:tab w:val="num" w:pos="2880"/>
        </w:tabs>
        <w:ind w:left="2880" w:hanging="360"/>
      </w:pPr>
      <w:rPr>
        <w:rFonts w:ascii="Arial" w:hAnsi="Arial" w:hint="default"/>
      </w:rPr>
    </w:lvl>
    <w:lvl w:ilvl="4" w:tplc="3848708C" w:tentative="1">
      <w:start w:val="1"/>
      <w:numFmt w:val="bullet"/>
      <w:lvlText w:val="•"/>
      <w:lvlJc w:val="left"/>
      <w:pPr>
        <w:tabs>
          <w:tab w:val="num" w:pos="3600"/>
        </w:tabs>
        <w:ind w:left="3600" w:hanging="360"/>
      </w:pPr>
      <w:rPr>
        <w:rFonts w:ascii="Arial" w:hAnsi="Arial" w:hint="default"/>
      </w:rPr>
    </w:lvl>
    <w:lvl w:ilvl="5" w:tplc="43BA94AE" w:tentative="1">
      <w:start w:val="1"/>
      <w:numFmt w:val="bullet"/>
      <w:lvlText w:val="•"/>
      <w:lvlJc w:val="left"/>
      <w:pPr>
        <w:tabs>
          <w:tab w:val="num" w:pos="4320"/>
        </w:tabs>
        <w:ind w:left="4320" w:hanging="360"/>
      </w:pPr>
      <w:rPr>
        <w:rFonts w:ascii="Arial" w:hAnsi="Arial" w:hint="default"/>
      </w:rPr>
    </w:lvl>
    <w:lvl w:ilvl="6" w:tplc="849A92FE" w:tentative="1">
      <w:start w:val="1"/>
      <w:numFmt w:val="bullet"/>
      <w:lvlText w:val="•"/>
      <w:lvlJc w:val="left"/>
      <w:pPr>
        <w:tabs>
          <w:tab w:val="num" w:pos="5040"/>
        </w:tabs>
        <w:ind w:left="5040" w:hanging="360"/>
      </w:pPr>
      <w:rPr>
        <w:rFonts w:ascii="Arial" w:hAnsi="Arial" w:hint="default"/>
      </w:rPr>
    </w:lvl>
    <w:lvl w:ilvl="7" w:tplc="A51A4300" w:tentative="1">
      <w:start w:val="1"/>
      <w:numFmt w:val="bullet"/>
      <w:lvlText w:val="•"/>
      <w:lvlJc w:val="left"/>
      <w:pPr>
        <w:tabs>
          <w:tab w:val="num" w:pos="5760"/>
        </w:tabs>
        <w:ind w:left="5760" w:hanging="360"/>
      </w:pPr>
      <w:rPr>
        <w:rFonts w:ascii="Arial" w:hAnsi="Arial" w:hint="default"/>
      </w:rPr>
    </w:lvl>
    <w:lvl w:ilvl="8" w:tplc="A776F62E" w:tentative="1">
      <w:start w:val="1"/>
      <w:numFmt w:val="bullet"/>
      <w:lvlText w:val="•"/>
      <w:lvlJc w:val="left"/>
      <w:pPr>
        <w:tabs>
          <w:tab w:val="num" w:pos="6480"/>
        </w:tabs>
        <w:ind w:left="6480" w:hanging="360"/>
      </w:pPr>
      <w:rPr>
        <w:rFonts w:ascii="Arial" w:hAnsi="Arial" w:hint="default"/>
      </w:rPr>
    </w:lvl>
  </w:abstractNum>
  <w:abstractNum w:abstractNumId="37">
    <w:nsid w:val="5A165A3D"/>
    <w:multiLevelType w:val="hybridMultilevel"/>
    <w:tmpl w:val="334E9820"/>
    <w:lvl w:ilvl="0" w:tplc="93B63988">
      <w:start w:val="1"/>
      <w:numFmt w:val="bullet"/>
      <w:lvlText w:val="-"/>
      <w:lvlJc w:val="left"/>
      <w:pPr>
        <w:tabs>
          <w:tab w:val="num" w:pos="720"/>
        </w:tabs>
        <w:ind w:left="720" w:hanging="360"/>
      </w:pPr>
      <w:rPr>
        <w:rFonts w:ascii="Times New Roman" w:hAnsi="Times New Roman" w:hint="default"/>
      </w:rPr>
    </w:lvl>
    <w:lvl w:ilvl="1" w:tplc="A546ED00" w:tentative="1">
      <w:start w:val="1"/>
      <w:numFmt w:val="bullet"/>
      <w:lvlText w:val="-"/>
      <w:lvlJc w:val="left"/>
      <w:pPr>
        <w:tabs>
          <w:tab w:val="num" w:pos="1440"/>
        </w:tabs>
        <w:ind w:left="1440" w:hanging="360"/>
      </w:pPr>
      <w:rPr>
        <w:rFonts w:ascii="Times New Roman" w:hAnsi="Times New Roman" w:hint="default"/>
      </w:rPr>
    </w:lvl>
    <w:lvl w:ilvl="2" w:tplc="C028704C" w:tentative="1">
      <w:start w:val="1"/>
      <w:numFmt w:val="bullet"/>
      <w:lvlText w:val="-"/>
      <w:lvlJc w:val="left"/>
      <w:pPr>
        <w:tabs>
          <w:tab w:val="num" w:pos="2160"/>
        </w:tabs>
        <w:ind w:left="2160" w:hanging="360"/>
      </w:pPr>
      <w:rPr>
        <w:rFonts w:ascii="Times New Roman" w:hAnsi="Times New Roman" w:hint="default"/>
      </w:rPr>
    </w:lvl>
    <w:lvl w:ilvl="3" w:tplc="92D2ED30" w:tentative="1">
      <w:start w:val="1"/>
      <w:numFmt w:val="bullet"/>
      <w:lvlText w:val="-"/>
      <w:lvlJc w:val="left"/>
      <w:pPr>
        <w:tabs>
          <w:tab w:val="num" w:pos="2880"/>
        </w:tabs>
        <w:ind w:left="2880" w:hanging="360"/>
      </w:pPr>
      <w:rPr>
        <w:rFonts w:ascii="Times New Roman" w:hAnsi="Times New Roman" w:hint="default"/>
      </w:rPr>
    </w:lvl>
    <w:lvl w:ilvl="4" w:tplc="01E0586A" w:tentative="1">
      <w:start w:val="1"/>
      <w:numFmt w:val="bullet"/>
      <w:lvlText w:val="-"/>
      <w:lvlJc w:val="left"/>
      <w:pPr>
        <w:tabs>
          <w:tab w:val="num" w:pos="3600"/>
        </w:tabs>
        <w:ind w:left="3600" w:hanging="360"/>
      </w:pPr>
      <w:rPr>
        <w:rFonts w:ascii="Times New Roman" w:hAnsi="Times New Roman" w:hint="default"/>
      </w:rPr>
    </w:lvl>
    <w:lvl w:ilvl="5" w:tplc="347000B6" w:tentative="1">
      <w:start w:val="1"/>
      <w:numFmt w:val="bullet"/>
      <w:lvlText w:val="-"/>
      <w:lvlJc w:val="left"/>
      <w:pPr>
        <w:tabs>
          <w:tab w:val="num" w:pos="4320"/>
        </w:tabs>
        <w:ind w:left="4320" w:hanging="360"/>
      </w:pPr>
      <w:rPr>
        <w:rFonts w:ascii="Times New Roman" w:hAnsi="Times New Roman" w:hint="default"/>
      </w:rPr>
    </w:lvl>
    <w:lvl w:ilvl="6" w:tplc="8B30221C" w:tentative="1">
      <w:start w:val="1"/>
      <w:numFmt w:val="bullet"/>
      <w:lvlText w:val="-"/>
      <w:lvlJc w:val="left"/>
      <w:pPr>
        <w:tabs>
          <w:tab w:val="num" w:pos="5040"/>
        </w:tabs>
        <w:ind w:left="5040" w:hanging="360"/>
      </w:pPr>
      <w:rPr>
        <w:rFonts w:ascii="Times New Roman" w:hAnsi="Times New Roman" w:hint="default"/>
      </w:rPr>
    </w:lvl>
    <w:lvl w:ilvl="7" w:tplc="F8380346" w:tentative="1">
      <w:start w:val="1"/>
      <w:numFmt w:val="bullet"/>
      <w:lvlText w:val="-"/>
      <w:lvlJc w:val="left"/>
      <w:pPr>
        <w:tabs>
          <w:tab w:val="num" w:pos="5760"/>
        </w:tabs>
        <w:ind w:left="5760" w:hanging="360"/>
      </w:pPr>
      <w:rPr>
        <w:rFonts w:ascii="Times New Roman" w:hAnsi="Times New Roman" w:hint="default"/>
      </w:rPr>
    </w:lvl>
    <w:lvl w:ilvl="8" w:tplc="CE20385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5E9A0529"/>
    <w:multiLevelType w:val="hybridMultilevel"/>
    <w:tmpl w:val="5330BD12"/>
    <w:lvl w:ilvl="0" w:tplc="F44243A8">
      <w:start w:val="1"/>
      <w:numFmt w:val="bullet"/>
      <w:lvlText w:val="•"/>
      <w:lvlJc w:val="left"/>
      <w:pPr>
        <w:tabs>
          <w:tab w:val="num" w:pos="720"/>
        </w:tabs>
        <w:ind w:left="720" w:hanging="360"/>
      </w:pPr>
      <w:rPr>
        <w:rFonts w:ascii="Arial" w:hAnsi="Arial" w:hint="default"/>
      </w:rPr>
    </w:lvl>
    <w:lvl w:ilvl="1" w:tplc="FCCCAE06" w:tentative="1">
      <w:start w:val="1"/>
      <w:numFmt w:val="bullet"/>
      <w:lvlText w:val="•"/>
      <w:lvlJc w:val="left"/>
      <w:pPr>
        <w:tabs>
          <w:tab w:val="num" w:pos="1440"/>
        </w:tabs>
        <w:ind w:left="1440" w:hanging="360"/>
      </w:pPr>
      <w:rPr>
        <w:rFonts w:ascii="Arial" w:hAnsi="Arial" w:hint="default"/>
      </w:rPr>
    </w:lvl>
    <w:lvl w:ilvl="2" w:tplc="D2BAC3EC" w:tentative="1">
      <w:start w:val="1"/>
      <w:numFmt w:val="bullet"/>
      <w:lvlText w:val="•"/>
      <w:lvlJc w:val="left"/>
      <w:pPr>
        <w:tabs>
          <w:tab w:val="num" w:pos="2160"/>
        </w:tabs>
        <w:ind w:left="2160" w:hanging="360"/>
      </w:pPr>
      <w:rPr>
        <w:rFonts w:ascii="Arial" w:hAnsi="Arial" w:hint="default"/>
      </w:rPr>
    </w:lvl>
    <w:lvl w:ilvl="3" w:tplc="A5CC27A6" w:tentative="1">
      <w:start w:val="1"/>
      <w:numFmt w:val="bullet"/>
      <w:lvlText w:val="•"/>
      <w:lvlJc w:val="left"/>
      <w:pPr>
        <w:tabs>
          <w:tab w:val="num" w:pos="2880"/>
        </w:tabs>
        <w:ind w:left="2880" w:hanging="360"/>
      </w:pPr>
      <w:rPr>
        <w:rFonts w:ascii="Arial" w:hAnsi="Arial" w:hint="default"/>
      </w:rPr>
    </w:lvl>
    <w:lvl w:ilvl="4" w:tplc="57CA7B52" w:tentative="1">
      <w:start w:val="1"/>
      <w:numFmt w:val="bullet"/>
      <w:lvlText w:val="•"/>
      <w:lvlJc w:val="left"/>
      <w:pPr>
        <w:tabs>
          <w:tab w:val="num" w:pos="3600"/>
        </w:tabs>
        <w:ind w:left="3600" w:hanging="360"/>
      </w:pPr>
      <w:rPr>
        <w:rFonts w:ascii="Arial" w:hAnsi="Arial" w:hint="default"/>
      </w:rPr>
    </w:lvl>
    <w:lvl w:ilvl="5" w:tplc="97D2F912" w:tentative="1">
      <w:start w:val="1"/>
      <w:numFmt w:val="bullet"/>
      <w:lvlText w:val="•"/>
      <w:lvlJc w:val="left"/>
      <w:pPr>
        <w:tabs>
          <w:tab w:val="num" w:pos="4320"/>
        </w:tabs>
        <w:ind w:left="4320" w:hanging="360"/>
      </w:pPr>
      <w:rPr>
        <w:rFonts w:ascii="Arial" w:hAnsi="Arial" w:hint="default"/>
      </w:rPr>
    </w:lvl>
    <w:lvl w:ilvl="6" w:tplc="AAECADC4" w:tentative="1">
      <w:start w:val="1"/>
      <w:numFmt w:val="bullet"/>
      <w:lvlText w:val="•"/>
      <w:lvlJc w:val="left"/>
      <w:pPr>
        <w:tabs>
          <w:tab w:val="num" w:pos="5040"/>
        </w:tabs>
        <w:ind w:left="5040" w:hanging="360"/>
      </w:pPr>
      <w:rPr>
        <w:rFonts w:ascii="Arial" w:hAnsi="Arial" w:hint="default"/>
      </w:rPr>
    </w:lvl>
    <w:lvl w:ilvl="7" w:tplc="E83AB8B4" w:tentative="1">
      <w:start w:val="1"/>
      <w:numFmt w:val="bullet"/>
      <w:lvlText w:val="•"/>
      <w:lvlJc w:val="left"/>
      <w:pPr>
        <w:tabs>
          <w:tab w:val="num" w:pos="5760"/>
        </w:tabs>
        <w:ind w:left="5760" w:hanging="360"/>
      </w:pPr>
      <w:rPr>
        <w:rFonts w:ascii="Arial" w:hAnsi="Arial" w:hint="default"/>
      </w:rPr>
    </w:lvl>
    <w:lvl w:ilvl="8" w:tplc="683C369C" w:tentative="1">
      <w:start w:val="1"/>
      <w:numFmt w:val="bullet"/>
      <w:lvlText w:val="•"/>
      <w:lvlJc w:val="left"/>
      <w:pPr>
        <w:tabs>
          <w:tab w:val="num" w:pos="6480"/>
        </w:tabs>
        <w:ind w:left="6480" w:hanging="360"/>
      </w:pPr>
      <w:rPr>
        <w:rFonts w:ascii="Arial" w:hAnsi="Arial" w:hint="default"/>
      </w:rPr>
    </w:lvl>
  </w:abstractNum>
  <w:abstractNum w:abstractNumId="39">
    <w:nsid w:val="5FE100D9"/>
    <w:multiLevelType w:val="hybridMultilevel"/>
    <w:tmpl w:val="782CA530"/>
    <w:lvl w:ilvl="0" w:tplc="929E55FA">
      <w:start w:val="1"/>
      <w:numFmt w:val="bullet"/>
      <w:lvlText w:val="•"/>
      <w:lvlJc w:val="left"/>
      <w:pPr>
        <w:tabs>
          <w:tab w:val="num" w:pos="720"/>
        </w:tabs>
        <w:ind w:left="720" w:hanging="360"/>
      </w:pPr>
      <w:rPr>
        <w:rFonts w:ascii="Arial" w:hAnsi="Arial" w:hint="default"/>
      </w:rPr>
    </w:lvl>
    <w:lvl w:ilvl="1" w:tplc="E16A2244" w:tentative="1">
      <w:start w:val="1"/>
      <w:numFmt w:val="bullet"/>
      <w:lvlText w:val="•"/>
      <w:lvlJc w:val="left"/>
      <w:pPr>
        <w:tabs>
          <w:tab w:val="num" w:pos="1440"/>
        </w:tabs>
        <w:ind w:left="1440" w:hanging="360"/>
      </w:pPr>
      <w:rPr>
        <w:rFonts w:ascii="Arial" w:hAnsi="Arial" w:hint="default"/>
      </w:rPr>
    </w:lvl>
    <w:lvl w:ilvl="2" w:tplc="FE48BA68" w:tentative="1">
      <w:start w:val="1"/>
      <w:numFmt w:val="bullet"/>
      <w:lvlText w:val="•"/>
      <w:lvlJc w:val="left"/>
      <w:pPr>
        <w:tabs>
          <w:tab w:val="num" w:pos="2160"/>
        </w:tabs>
        <w:ind w:left="2160" w:hanging="360"/>
      </w:pPr>
      <w:rPr>
        <w:rFonts w:ascii="Arial" w:hAnsi="Arial" w:hint="default"/>
      </w:rPr>
    </w:lvl>
    <w:lvl w:ilvl="3" w:tplc="C8BA4100" w:tentative="1">
      <w:start w:val="1"/>
      <w:numFmt w:val="bullet"/>
      <w:lvlText w:val="•"/>
      <w:lvlJc w:val="left"/>
      <w:pPr>
        <w:tabs>
          <w:tab w:val="num" w:pos="2880"/>
        </w:tabs>
        <w:ind w:left="2880" w:hanging="360"/>
      </w:pPr>
      <w:rPr>
        <w:rFonts w:ascii="Arial" w:hAnsi="Arial" w:hint="default"/>
      </w:rPr>
    </w:lvl>
    <w:lvl w:ilvl="4" w:tplc="1BB8C7BC" w:tentative="1">
      <w:start w:val="1"/>
      <w:numFmt w:val="bullet"/>
      <w:lvlText w:val="•"/>
      <w:lvlJc w:val="left"/>
      <w:pPr>
        <w:tabs>
          <w:tab w:val="num" w:pos="3600"/>
        </w:tabs>
        <w:ind w:left="3600" w:hanging="360"/>
      </w:pPr>
      <w:rPr>
        <w:rFonts w:ascii="Arial" w:hAnsi="Arial" w:hint="default"/>
      </w:rPr>
    </w:lvl>
    <w:lvl w:ilvl="5" w:tplc="067E4B44" w:tentative="1">
      <w:start w:val="1"/>
      <w:numFmt w:val="bullet"/>
      <w:lvlText w:val="•"/>
      <w:lvlJc w:val="left"/>
      <w:pPr>
        <w:tabs>
          <w:tab w:val="num" w:pos="4320"/>
        </w:tabs>
        <w:ind w:left="4320" w:hanging="360"/>
      </w:pPr>
      <w:rPr>
        <w:rFonts w:ascii="Arial" w:hAnsi="Arial" w:hint="default"/>
      </w:rPr>
    </w:lvl>
    <w:lvl w:ilvl="6" w:tplc="DEA4E478" w:tentative="1">
      <w:start w:val="1"/>
      <w:numFmt w:val="bullet"/>
      <w:lvlText w:val="•"/>
      <w:lvlJc w:val="left"/>
      <w:pPr>
        <w:tabs>
          <w:tab w:val="num" w:pos="5040"/>
        </w:tabs>
        <w:ind w:left="5040" w:hanging="360"/>
      </w:pPr>
      <w:rPr>
        <w:rFonts w:ascii="Arial" w:hAnsi="Arial" w:hint="default"/>
      </w:rPr>
    </w:lvl>
    <w:lvl w:ilvl="7" w:tplc="88D6106E" w:tentative="1">
      <w:start w:val="1"/>
      <w:numFmt w:val="bullet"/>
      <w:lvlText w:val="•"/>
      <w:lvlJc w:val="left"/>
      <w:pPr>
        <w:tabs>
          <w:tab w:val="num" w:pos="5760"/>
        </w:tabs>
        <w:ind w:left="5760" w:hanging="360"/>
      </w:pPr>
      <w:rPr>
        <w:rFonts w:ascii="Arial" w:hAnsi="Arial" w:hint="default"/>
      </w:rPr>
    </w:lvl>
    <w:lvl w:ilvl="8" w:tplc="C5CCAE48" w:tentative="1">
      <w:start w:val="1"/>
      <w:numFmt w:val="bullet"/>
      <w:lvlText w:val="•"/>
      <w:lvlJc w:val="left"/>
      <w:pPr>
        <w:tabs>
          <w:tab w:val="num" w:pos="6480"/>
        </w:tabs>
        <w:ind w:left="6480" w:hanging="360"/>
      </w:pPr>
      <w:rPr>
        <w:rFonts w:ascii="Arial" w:hAnsi="Arial" w:hint="default"/>
      </w:rPr>
    </w:lvl>
  </w:abstractNum>
  <w:abstractNum w:abstractNumId="40">
    <w:nsid w:val="6105566A"/>
    <w:multiLevelType w:val="hybridMultilevel"/>
    <w:tmpl w:val="BDC2359A"/>
    <w:lvl w:ilvl="0" w:tplc="C5305D50">
      <w:start w:val="1"/>
      <w:numFmt w:val="bullet"/>
      <w:lvlText w:val="-"/>
      <w:lvlJc w:val="left"/>
      <w:pPr>
        <w:tabs>
          <w:tab w:val="num" w:pos="720"/>
        </w:tabs>
        <w:ind w:left="720" w:hanging="360"/>
      </w:pPr>
      <w:rPr>
        <w:rFonts w:ascii="Times New Roman" w:hAnsi="Times New Roman" w:hint="default"/>
      </w:rPr>
    </w:lvl>
    <w:lvl w:ilvl="1" w:tplc="64C8B44C" w:tentative="1">
      <w:start w:val="1"/>
      <w:numFmt w:val="bullet"/>
      <w:lvlText w:val="-"/>
      <w:lvlJc w:val="left"/>
      <w:pPr>
        <w:tabs>
          <w:tab w:val="num" w:pos="1440"/>
        </w:tabs>
        <w:ind w:left="1440" w:hanging="360"/>
      </w:pPr>
      <w:rPr>
        <w:rFonts w:ascii="Times New Roman" w:hAnsi="Times New Roman" w:hint="default"/>
      </w:rPr>
    </w:lvl>
    <w:lvl w:ilvl="2" w:tplc="62FCBDB6" w:tentative="1">
      <w:start w:val="1"/>
      <w:numFmt w:val="bullet"/>
      <w:lvlText w:val="-"/>
      <w:lvlJc w:val="left"/>
      <w:pPr>
        <w:tabs>
          <w:tab w:val="num" w:pos="2160"/>
        </w:tabs>
        <w:ind w:left="2160" w:hanging="360"/>
      </w:pPr>
      <w:rPr>
        <w:rFonts w:ascii="Times New Roman" w:hAnsi="Times New Roman" w:hint="default"/>
      </w:rPr>
    </w:lvl>
    <w:lvl w:ilvl="3" w:tplc="6F323C30" w:tentative="1">
      <w:start w:val="1"/>
      <w:numFmt w:val="bullet"/>
      <w:lvlText w:val="-"/>
      <w:lvlJc w:val="left"/>
      <w:pPr>
        <w:tabs>
          <w:tab w:val="num" w:pos="2880"/>
        </w:tabs>
        <w:ind w:left="2880" w:hanging="360"/>
      </w:pPr>
      <w:rPr>
        <w:rFonts w:ascii="Times New Roman" w:hAnsi="Times New Roman" w:hint="default"/>
      </w:rPr>
    </w:lvl>
    <w:lvl w:ilvl="4" w:tplc="87BE0CB2" w:tentative="1">
      <w:start w:val="1"/>
      <w:numFmt w:val="bullet"/>
      <w:lvlText w:val="-"/>
      <w:lvlJc w:val="left"/>
      <w:pPr>
        <w:tabs>
          <w:tab w:val="num" w:pos="3600"/>
        </w:tabs>
        <w:ind w:left="3600" w:hanging="360"/>
      </w:pPr>
      <w:rPr>
        <w:rFonts w:ascii="Times New Roman" w:hAnsi="Times New Roman" w:hint="default"/>
      </w:rPr>
    </w:lvl>
    <w:lvl w:ilvl="5" w:tplc="80303BAA" w:tentative="1">
      <w:start w:val="1"/>
      <w:numFmt w:val="bullet"/>
      <w:lvlText w:val="-"/>
      <w:lvlJc w:val="left"/>
      <w:pPr>
        <w:tabs>
          <w:tab w:val="num" w:pos="4320"/>
        </w:tabs>
        <w:ind w:left="4320" w:hanging="360"/>
      </w:pPr>
      <w:rPr>
        <w:rFonts w:ascii="Times New Roman" w:hAnsi="Times New Roman" w:hint="default"/>
      </w:rPr>
    </w:lvl>
    <w:lvl w:ilvl="6" w:tplc="60E00FD2" w:tentative="1">
      <w:start w:val="1"/>
      <w:numFmt w:val="bullet"/>
      <w:lvlText w:val="-"/>
      <w:lvlJc w:val="left"/>
      <w:pPr>
        <w:tabs>
          <w:tab w:val="num" w:pos="5040"/>
        </w:tabs>
        <w:ind w:left="5040" w:hanging="360"/>
      </w:pPr>
      <w:rPr>
        <w:rFonts w:ascii="Times New Roman" w:hAnsi="Times New Roman" w:hint="default"/>
      </w:rPr>
    </w:lvl>
    <w:lvl w:ilvl="7" w:tplc="6C94EEBA" w:tentative="1">
      <w:start w:val="1"/>
      <w:numFmt w:val="bullet"/>
      <w:lvlText w:val="-"/>
      <w:lvlJc w:val="left"/>
      <w:pPr>
        <w:tabs>
          <w:tab w:val="num" w:pos="5760"/>
        </w:tabs>
        <w:ind w:left="5760" w:hanging="360"/>
      </w:pPr>
      <w:rPr>
        <w:rFonts w:ascii="Times New Roman" w:hAnsi="Times New Roman" w:hint="default"/>
      </w:rPr>
    </w:lvl>
    <w:lvl w:ilvl="8" w:tplc="D73A4C50"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3130D1E"/>
    <w:multiLevelType w:val="hybridMultilevel"/>
    <w:tmpl w:val="B9BCD9CC"/>
    <w:lvl w:ilvl="0" w:tplc="154A2B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D452CE"/>
    <w:multiLevelType w:val="hybridMultilevel"/>
    <w:tmpl w:val="F0A6B188"/>
    <w:lvl w:ilvl="0" w:tplc="365A8484">
      <w:start w:val="1"/>
      <w:numFmt w:val="bullet"/>
      <w:lvlText w:val="•"/>
      <w:lvlJc w:val="left"/>
      <w:pPr>
        <w:tabs>
          <w:tab w:val="num" w:pos="720"/>
        </w:tabs>
        <w:ind w:left="720" w:hanging="360"/>
      </w:pPr>
      <w:rPr>
        <w:rFonts w:ascii="Arial" w:hAnsi="Arial" w:hint="default"/>
      </w:rPr>
    </w:lvl>
    <w:lvl w:ilvl="1" w:tplc="4C00EEE6" w:tentative="1">
      <w:start w:val="1"/>
      <w:numFmt w:val="bullet"/>
      <w:lvlText w:val="•"/>
      <w:lvlJc w:val="left"/>
      <w:pPr>
        <w:tabs>
          <w:tab w:val="num" w:pos="1440"/>
        </w:tabs>
        <w:ind w:left="1440" w:hanging="360"/>
      </w:pPr>
      <w:rPr>
        <w:rFonts w:ascii="Arial" w:hAnsi="Arial" w:hint="default"/>
      </w:rPr>
    </w:lvl>
    <w:lvl w:ilvl="2" w:tplc="9CEEFEF0" w:tentative="1">
      <w:start w:val="1"/>
      <w:numFmt w:val="bullet"/>
      <w:lvlText w:val="•"/>
      <w:lvlJc w:val="left"/>
      <w:pPr>
        <w:tabs>
          <w:tab w:val="num" w:pos="2160"/>
        </w:tabs>
        <w:ind w:left="2160" w:hanging="360"/>
      </w:pPr>
      <w:rPr>
        <w:rFonts w:ascii="Arial" w:hAnsi="Arial" w:hint="default"/>
      </w:rPr>
    </w:lvl>
    <w:lvl w:ilvl="3" w:tplc="CCA694B0" w:tentative="1">
      <w:start w:val="1"/>
      <w:numFmt w:val="bullet"/>
      <w:lvlText w:val="•"/>
      <w:lvlJc w:val="left"/>
      <w:pPr>
        <w:tabs>
          <w:tab w:val="num" w:pos="2880"/>
        </w:tabs>
        <w:ind w:left="2880" w:hanging="360"/>
      </w:pPr>
      <w:rPr>
        <w:rFonts w:ascii="Arial" w:hAnsi="Arial" w:hint="default"/>
      </w:rPr>
    </w:lvl>
    <w:lvl w:ilvl="4" w:tplc="C1069B18" w:tentative="1">
      <w:start w:val="1"/>
      <w:numFmt w:val="bullet"/>
      <w:lvlText w:val="•"/>
      <w:lvlJc w:val="left"/>
      <w:pPr>
        <w:tabs>
          <w:tab w:val="num" w:pos="3600"/>
        </w:tabs>
        <w:ind w:left="3600" w:hanging="360"/>
      </w:pPr>
      <w:rPr>
        <w:rFonts w:ascii="Arial" w:hAnsi="Arial" w:hint="default"/>
      </w:rPr>
    </w:lvl>
    <w:lvl w:ilvl="5" w:tplc="6804F618" w:tentative="1">
      <w:start w:val="1"/>
      <w:numFmt w:val="bullet"/>
      <w:lvlText w:val="•"/>
      <w:lvlJc w:val="left"/>
      <w:pPr>
        <w:tabs>
          <w:tab w:val="num" w:pos="4320"/>
        </w:tabs>
        <w:ind w:left="4320" w:hanging="360"/>
      </w:pPr>
      <w:rPr>
        <w:rFonts w:ascii="Arial" w:hAnsi="Arial" w:hint="default"/>
      </w:rPr>
    </w:lvl>
    <w:lvl w:ilvl="6" w:tplc="7FF2E7B2" w:tentative="1">
      <w:start w:val="1"/>
      <w:numFmt w:val="bullet"/>
      <w:lvlText w:val="•"/>
      <w:lvlJc w:val="left"/>
      <w:pPr>
        <w:tabs>
          <w:tab w:val="num" w:pos="5040"/>
        </w:tabs>
        <w:ind w:left="5040" w:hanging="360"/>
      </w:pPr>
      <w:rPr>
        <w:rFonts w:ascii="Arial" w:hAnsi="Arial" w:hint="default"/>
      </w:rPr>
    </w:lvl>
    <w:lvl w:ilvl="7" w:tplc="3E68681A" w:tentative="1">
      <w:start w:val="1"/>
      <w:numFmt w:val="bullet"/>
      <w:lvlText w:val="•"/>
      <w:lvlJc w:val="left"/>
      <w:pPr>
        <w:tabs>
          <w:tab w:val="num" w:pos="5760"/>
        </w:tabs>
        <w:ind w:left="5760" w:hanging="360"/>
      </w:pPr>
      <w:rPr>
        <w:rFonts w:ascii="Arial" w:hAnsi="Arial" w:hint="default"/>
      </w:rPr>
    </w:lvl>
    <w:lvl w:ilvl="8" w:tplc="4A32E894" w:tentative="1">
      <w:start w:val="1"/>
      <w:numFmt w:val="bullet"/>
      <w:lvlText w:val="•"/>
      <w:lvlJc w:val="left"/>
      <w:pPr>
        <w:tabs>
          <w:tab w:val="num" w:pos="6480"/>
        </w:tabs>
        <w:ind w:left="6480" w:hanging="360"/>
      </w:pPr>
      <w:rPr>
        <w:rFonts w:ascii="Arial" w:hAnsi="Arial" w:hint="default"/>
      </w:rPr>
    </w:lvl>
  </w:abstractNum>
  <w:abstractNum w:abstractNumId="43">
    <w:nsid w:val="6B1A1D55"/>
    <w:multiLevelType w:val="hybridMultilevel"/>
    <w:tmpl w:val="E0641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2824B8"/>
    <w:multiLevelType w:val="hybridMultilevel"/>
    <w:tmpl w:val="A59A9708"/>
    <w:lvl w:ilvl="0" w:tplc="8BCCA768">
      <w:start w:val="1"/>
      <w:numFmt w:val="bullet"/>
      <w:lvlText w:val="-"/>
      <w:lvlJc w:val="left"/>
      <w:pPr>
        <w:tabs>
          <w:tab w:val="num" w:pos="720"/>
        </w:tabs>
        <w:ind w:left="720" w:hanging="360"/>
      </w:pPr>
      <w:rPr>
        <w:rFonts w:ascii="Times New Roman" w:hAnsi="Times New Roman" w:hint="default"/>
      </w:rPr>
    </w:lvl>
    <w:lvl w:ilvl="1" w:tplc="EC16BE46" w:tentative="1">
      <w:start w:val="1"/>
      <w:numFmt w:val="bullet"/>
      <w:lvlText w:val="-"/>
      <w:lvlJc w:val="left"/>
      <w:pPr>
        <w:tabs>
          <w:tab w:val="num" w:pos="1440"/>
        </w:tabs>
        <w:ind w:left="1440" w:hanging="360"/>
      </w:pPr>
      <w:rPr>
        <w:rFonts w:ascii="Times New Roman" w:hAnsi="Times New Roman" w:hint="default"/>
      </w:rPr>
    </w:lvl>
    <w:lvl w:ilvl="2" w:tplc="20EA0E0E" w:tentative="1">
      <w:start w:val="1"/>
      <w:numFmt w:val="bullet"/>
      <w:lvlText w:val="-"/>
      <w:lvlJc w:val="left"/>
      <w:pPr>
        <w:tabs>
          <w:tab w:val="num" w:pos="2160"/>
        </w:tabs>
        <w:ind w:left="2160" w:hanging="360"/>
      </w:pPr>
      <w:rPr>
        <w:rFonts w:ascii="Times New Roman" w:hAnsi="Times New Roman" w:hint="default"/>
      </w:rPr>
    </w:lvl>
    <w:lvl w:ilvl="3" w:tplc="6FFA6BF8" w:tentative="1">
      <w:start w:val="1"/>
      <w:numFmt w:val="bullet"/>
      <w:lvlText w:val="-"/>
      <w:lvlJc w:val="left"/>
      <w:pPr>
        <w:tabs>
          <w:tab w:val="num" w:pos="2880"/>
        </w:tabs>
        <w:ind w:left="2880" w:hanging="360"/>
      </w:pPr>
      <w:rPr>
        <w:rFonts w:ascii="Times New Roman" w:hAnsi="Times New Roman" w:hint="default"/>
      </w:rPr>
    </w:lvl>
    <w:lvl w:ilvl="4" w:tplc="7F148172" w:tentative="1">
      <w:start w:val="1"/>
      <w:numFmt w:val="bullet"/>
      <w:lvlText w:val="-"/>
      <w:lvlJc w:val="left"/>
      <w:pPr>
        <w:tabs>
          <w:tab w:val="num" w:pos="3600"/>
        </w:tabs>
        <w:ind w:left="3600" w:hanging="360"/>
      </w:pPr>
      <w:rPr>
        <w:rFonts w:ascii="Times New Roman" w:hAnsi="Times New Roman" w:hint="default"/>
      </w:rPr>
    </w:lvl>
    <w:lvl w:ilvl="5" w:tplc="867E0658" w:tentative="1">
      <w:start w:val="1"/>
      <w:numFmt w:val="bullet"/>
      <w:lvlText w:val="-"/>
      <w:lvlJc w:val="left"/>
      <w:pPr>
        <w:tabs>
          <w:tab w:val="num" w:pos="4320"/>
        </w:tabs>
        <w:ind w:left="4320" w:hanging="360"/>
      </w:pPr>
      <w:rPr>
        <w:rFonts w:ascii="Times New Roman" w:hAnsi="Times New Roman" w:hint="default"/>
      </w:rPr>
    </w:lvl>
    <w:lvl w:ilvl="6" w:tplc="DA407218" w:tentative="1">
      <w:start w:val="1"/>
      <w:numFmt w:val="bullet"/>
      <w:lvlText w:val="-"/>
      <w:lvlJc w:val="left"/>
      <w:pPr>
        <w:tabs>
          <w:tab w:val="num" w:pos="5040"/>
        </w:tabs>
        <w:ind w:left="5040" w:hanging="360"/>
      </w:pPr>
      <w:rPr>
        <w:rFonts w:ascii="Times New Roman" w:hAnsi="Times New Roman" w:hint="default"/>
      </w:rPr>
    </w:lvl>
    <w:lvl w:ilvl="7" w:tplc="7F12362E" w:tentative="1">
      <w:start w:val="1"/>
      <w:numFmt w:val="bullet"/>
      <w:lvlText w:val="-"/>
      <w:lvlJc w:val="left"/>
      <w:pPr>
        <w:tabs>
          <w:tab w:val="num" w:pos="5760"/>
        </w:tabs>
        <w:ind w:left="5760" w:hanging="360"/>
      </w:pPr>
      <w:rPr>
        <w:rFonts w:ascii="Times New Roman" w:hAnsi="Times New Roman" w:hint="default"/>
      </w:rPr>
    </w:lvl>
    <w:lvl w:ilvl="8" w:tplc="CC72DAB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16573CA"/>
    <w:multiLevelType w:val="hybridMultilevel"/>
    <w:tmpl w:val="D144DD8E"/>
    <w:lvl w:ilvl="0" w:tplc="0DC488F2">
      <w:start w:val="1"/>
      <w:numFmt w:val="bullet"/>
      <w:lvlText w:val="-"/>
      <w:lvlJc w:val="left"/>
      <w:pPr>
        <w:tabs>
          <w:tab w:val="num" w:pos="720"/>
        </w:tabs>
        <w:ind w:left="720" w:hanging="360"/>
      </w:pPr>
      <w:rPr>
        <w:rFonts w:ascii="Times New Roman" w:hAnsi="Times New Roman" w:hint="default"/>
      </w:rPr>
    </w:lvl>
    <w:lvl w:ilvl="1" w:tplc="46CED18A" w:tentative="1">
      <w:start w:val="1"/>
      <w:numFmt w:val="bullet"/>
      <w:lvlText w:val="-"/>
      <w:lvlJc w:val="left"/>
      <w:pPr>
        <w:tabs>
          <w:tab w:val="num" w:pos="1440"/>
        </w:tabs>
        <w:ind w:left="1440" w:hanging="360"/>
      </w:pPr>
      <w:rPr>
        <w:rFonts w:ascii="Times New Roman" w:hAnsi="Times New Roman" w:hint="default"/>
      </w:rPr>
    </w:lvl>
    <w:lvl w:ilvl="2" w:tplc="3CF27BC8" w:tentative="1">
      <w:start w:val="1"/>
      <w:numFmt w:val="bullet"/>
      <w:lvlText w:val="-"/>
      <w:lvlJc w:val="left"/>
      <w:pPr>
        <w:tabs>
          <w:tab w:val="num" w:pos="2160"/>
        </w:tabs>
        <w:ind w:left="2160" w:hanging="360"/>
      </w:pPr>
      <w:rPr>
        <w:rFonts w:ascii="Times New Roman" w:hAnsi="Times New Roman" w:hint="default"/>
      </w:rPr>
    </w:lvl>
    <w:lvl w:ilvl="3" w:tplc="4F5C12FE" w:tentative="1">
      <w:start w:val="1"/>
      <w:numFmt w:val="bullet"/>
      <w:lvlText w:val="-"/>
      <w:lvlJc w:val="left"/>
      <w:pPr>
        <w:tabs>
          <w:tab w:val="num" w:pos="2880"/>
        </w:tabs>
        <w:ind w:left="2880" w:hanging="360"/>
      </w:pPr>
      <w:rPr>
        <w:rFonts w:ascii="Times New Roman" w:hAnsi="Times New Roman" w:hint="default"/>
      </w:rPr>
    </w:lvl>
    <w:lvl w:ilvl="4" w:tplc="131A3DBE" w:tentative="1">
      <w:start w:val="1"/>
      <w:numFmt w:val="bullet"/>
      <w:lvlText w:val="-"/>
      <w:lvlJc w:val="left"/>
      <w:pPr>
        <w:tabs>
          <w:tab w:val="num" w:pos="3600"/>
        </w:tabs>
        <w:ind w:left="3600" w:hanging="360"/>
      </w:pPr>
      <w:rPr>
        <w:rFonts w:ascii="Times New Roman" w:hAnsi="Times New Roman" w:hint="default"/>
      </w:rPr>
    </w:lvl>
    <w:lvl w:ilvl="5" w:tplc="F920C3BE" w:tentative="1">
      <w:start w:val="1"/>
      <w:numFmt w:val="bullet"/>
      <w:lvlText w:val="-"/>
      <w:lvlJc w:val="left"/>
      <w:pPr>
        <w:tabs>
          <w:tab w:val="num" w:pos="4320"/>
        </w:tabs>
        <w:ind w:left="4320" w:hanging="360"/>
      </w:pPr>
      <w:rPr>
        <w:rFonts w:ascii="Times New Roman" w:hAnsi="Times New Roman" w:hint="default"/>
      </w:rPr>
    </w:lvl>
    <w:lvl w:ilvl="6" w:tplc="CB40D4F0" w:tentative="1">
      <w:start w:val="1"/>
      <w:numFmt w:val="bullet"/>
      <w:lvlText w:val="-"/>
      <w:lvlJc w:val="left"/>
      <w:pPr>
        <w:tabs>
          <w:tab w:val="num" w:pos="5040"/>
        </w:tabs>
        <w:ind w:left="5040" w:hanging="360"/>
      </w:pPr>
      <w:rPr>
        <w:rFonts w:ascii="Times New Roman" w:hAnsi="Times New Roman" w:hint="default"/>
      </w:rPr>
    </w:lvl>
    <w:lvl w:ilvl="7" w:tplc="ADD2F7B0" w:tentative="1">
      <w:start w:val="1"/>
      <w:numFmt w:val="bullet"/>
      <w:lvlText w:val="-"/>
      <w:lvlJc w:val="left"/>
      <w:pPr>
        <w:tabs>
          <w:tab w:val="num" w:pos="5760"/>
        </w:tabs>
        <w:ind w:left="5760" w:hanging="360"/>
      </w:pPr>
      <w:rPr>
        <w:rFonts w:ascii="Times New Roman" w:hAnsi="Times New Roman" w:hint="default"/>
      </w:rPr>
    </w:lvl>
    <w:lvl w:ilvl="8" w:tplc="D514214A"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207575A"/>
    <w:multiLevelType w:val="hybridMultilevel"/>
    <w:tmpl w:val="AE92C1B4"/>
    <w:lvl w:ilvl="0" w:tplc="C1E62A4A">
      <w:start w:val="1"/>
      <w:numFmt w:val="bullet"/>
      <w:lvlText w:val="•"/>
      <w:lvlJc w:val="left"/>
      <w:pPr>
        <w:tabs>
          <w:tab w:val="num" w:pos="720"/>
        </w:tabs>
        <w:ind w:left="720" w:hanging="360"/>
      </w:pPr>
      <w:rPr>
        <w:rFonts w:ascii="Arial" w:hAnsi="Arial" w:hint="default"/>
      </w:rPr>
    </w:lvl>
    <w:lvl w:ilvl="1" w:tplc="B1CE9EFC" w:tentative="1">
      <w:start w:val="1"/>
      <w:numFmt w:val="bullet"/>
      <w:lvlText w:val="•"/>
      <w:lvlJc w:val="left"/>
      <w:pPr>
        <w:tabs>
          <w:tab w:val="num" w:pos="1440"/>
        </w:tabs>
        <w:ind w:left="1440" w:hanging="360"/>
      </w:pPr>
      <w:rPr>
        <w:rFonts w:ascii="Arial" w:hAnsi="Arial" w:hint="default"/>
      </w:rPr>
    </w:lvl>
    <w:lvl w:ilvl="2" w:tplc="D10EC326" w:tentative="1">
      <w:start w:val="1"/>
      <w:numFmt w:val="bullet"/>
      <w:lvlText w:val="•"/>
      <w:lvlJc w:val="left"/>
      <w:pPr>
        <w:tabs>
          <w:tab w:val="num" w:pos="2160"/>
        </w:tabs>
        <w:ind w:left="2160" w:hanging="360"/>
      </w:pPr>
      <w:rPr>
        <w:rFonts w:ascii="Arial" w:hAnsi="Arial" w:hint="default"/>
      </w:rPr>
    </w:lvl>
    <w:lvl w:ilvl="3" w:tplc="FAA63ADC" w:tentative="1">
      <w:start w:val="1"/>
      <w:numFmt w:val="bullet"/>
      <w:lvlText w:val="•"/>
      <w:lvlJc w:val="left"/>
      <w:pPr>
        <w:tabs>
          <w:tab w:val="num" w:pos="2880"/>
        </w:tabs>
        <w:ind w:left="2880" w:hanging="360"/>
      </w:pPr>
      <w:rPr>
        <w:rFonts w:ascii="Arial" w:hAnsi="Arial" w:hint="default"/>
      </w:rPr>
    </w:lvl>
    <w:lvl w:ilvl="4" w:tplc="6BE46DBA" w:tentative="1">
      <w:start w:val="1"/>
      <w:numFmt w:val="bullet"/>
      <w:lvlText w:val="•"/>
      <w:lvlJc w:val="left"/>
      <w:pPr>
        <w:tabs>
          <w:tab w:val="num" w:pos="3600"/>
        </w:tabs>
        <w:ind w:left="3600" w:hanging="360"/>
      </w:pPr>
      <w:rPr>
        <w:rFonts w:ascii="Arial" w:hAnsi="Arial" w:hint="default"/>
      </w:rPr>
    </w:lvl>
    <w:lvl w:ilvl="5" w:tplc="04824D66" w:tentative="1">
      <w:start w:val="1"/>
      <w:numFmt w:val="bullet"/>
      <w:lvlText w:val="•"/>
      <w:lvlJc w:val="left"/>
      <w:pPr>
        <w:tabs>
          <w:tab w:val="num" w:pos="4320"/>
        </w:tabs>
        <w:ind w:left="4320" w:hanging="360"/>
      </w:pPr>
      <w:rPr>
        <w:rFonts w:ascii="Arial" w:hAnsi="Arial" w:hint="default"/>
      </w:rPr>
    </w:lvl>
    <w:lvl w:ilvl="6" w:tplc="C1186F8A" w:tentative="1">
      <w:start w:val="1"/>
      <w:numFmt w:val="bullet"/>
      <w:lvlText w:val="•"/>
      <w:lvlJc w:val="left"/>
      <w:pPr>
        <w:tabs>
          <w:tab w:val="num" w:pos="5040"/>
        </w:tabs>
        <w:ind w:left="5040" w:hanging="360"/>
      </w:pPr>
      <w:rPr>
        <w:rFonts w:ascii="Arial" w:hAnsi="Arial" w:hint="default"/>
      </w:rPr>
    </w:lvl>
    <w:lvl w:ilvl="7" w:tplc="9E989D5E" w:tentative="1">
      <w:start w:val="1"/>
      <w:numFmt w:val="bullet"/>
      <w:lvlText w:val="•"/>
      <w:lvlJc w:val="left"/>
      <w:pPr>
        <w:tabs>
          <w:tab w:val="num" w:pos="5760"/>
        </w:tabs>
        <w:ind w:left="5760" w:hanging="360"/>
      </w:pPr>
      <w:rPr>
        <w:rFonts w:ascii="Arial" w:hAnsi="Arial" w:hint="default"/>
      </w:rPr>
    </w:lvl>
    <w:lvl w:ilvl="8" w:tplc="8FDC52D2" w:tentative="1">
      <w:start w:val="1"/>
      <w:numFmt w:val="bullet"/>
      <w:lvlText w:val="•"/>
      <w:lvlJc w:val="left"/>
      <w:pPr>
        <w:tabs>
          <w:tab w:val="num" w:pos="6480"/>
        </w:tabs>
        <w:ind w:left="6480" w:hanging="360"/>
      </w:pPr>
      <w:rPr>
        <w:rFonts w:ascii="Arial" w:hAnsi="Arial" w:hint="default"/>
      </w:rPr>
    </w:lvl>
  </w:abstractNum>
  <w:abstractNum w:abstractNumId="47">
    <w:nsid w:val="72EC1052"/>
    <w:multiLevelType w:val="hybridMultilevel"/>
    <w:tmpl w:val="9A4CFC3A"/>
    <w:lvl w:ilvl="0" w:tplc="D0364612">
      <w:start w:val="1"/>
      <w:numFmt w:val="bullet"/>
      <w:lvlText w:val="-"/>
      <w:lvlJc w:val="left"/>
      <w:pPr>
        <w:tabs>
          <w:tab w:val="num" w:pos="720"/>
        </w:tabs>
        <w:ind w:left="720" w:hanging="360"/>
      </w:pPr>
      <w:rPr>
        <w:rFonts w:ascii="Times New Roman" w:hAnsi="Times New Roman" w:hint="default"/>
      </w:rPr>
    </w:lvl>
    <w:lvl w:ilvl="1" w:tplc="ADE6C286" w:tentative="1">
      <w:start w:val="1"/>
      <w:numFmt w:val="bullet"/>
      <w:lvlText w:val="-"/>
      <w:lvlJc w:val="left"/>
      <w:pPr>
        <w:tabs>
          <w:tab w:val="num" w:pos="1440"/>
        </w:tabs>
        <w:ind w:left="1440" w:hanging="360"/>
      </w:pPr>
      <w:rPr>
        <w:rFonts w:ascii="Times New Roman" w:hAnsi="Times New Roman" w:hint="default"/>
      </w:rPr>
    </w:lvl>
    <w:lvl w:ilvl="2" w:tplc="37CE476A" w:tentative="1">
      <w:start w:val="1"/>
      <w:numFmt w:val="bullet"/>
      <w:lvlText w:val="-"/>
      <w:lvlJc w:val="left"/>
      <w:pPr>
        <w:tabs>
          <w:tab w:val="num" w:pos="2160"/>
        </w:tabs>
        <w:ind w:left="2160" w:hanging="360"/>
      </w:pPr>
      <w:rPr>
        <w:rFonts w:ascii="Times New Roman" w:hAnsi="Times New Roman" w:hint="default"/>
      </w:rPr>
    </w:lvl>
    <w:lvl w:ilvl="3" w:tplc="3CA880FA" w:tentative="1">
      <w:start w:val="1"/>
      <w:numFmt w:val="bullet"/>
      <w:lvlText w:val="-"/>
      <w:lvlJc w:val="left"/>
      <w:pPr>
        <w:tabs>
          <w:tab w:val="num" w:pos="2880"/>
        </w:tabs>
        <w:ind w:left="2880" w:hanging="360"/>
      </w:pPr>
      <w:rPr>
        <w:rFonts w:ascii="Times New Roman" w:hAnsi="Times New Roman" w:hint="default"/>
      </w:rPr>
    </w:lvl>
    <w:lvl w:ilvl="4" w:tplc="8CF8A988" w:tentative="1">
      <w:start w:val="1"/>
      <w:numFmt w:val="bullet"/>
      <w:lvlText w:val="-"/>
      <w:lvlJc w:val="left"/>
      <w:pPr>
        <w:tabs>
          <w:tab w:val="num" w:pos="3600"/>
        </w:tabs>
        <w:ind w:left="3600" w:hanging="360"/>
      </w:pPr>
      <w:rPr>
        <w:rFonts w:ascii="Times New Roman" w:hAnsi="Times New Roman" w:hint="default"/>
      </w:rPr>
    </w:lvl>
    <w:lvl w:ilvl="5" w:tplc="40EC220A" w:tentative="1">
      <w:start w:val="1"/>
      <w:numFmt w:val="bullet"/>
      <w:lvlText w:val="-"/>
      <w:lvlJc w:val="left"/>
      <w:pPr>
        <w:tabs>
          <w:tab w:val="num" w:pos="4320"/>
        </w:tabs>
        <w:ind w:left="4320" w:hanging="360"/>
      </w:pPr>
      <w:rPr>
        <w:rFonts w:ascii="Times New Roman" w:hAnsi="Times New Roman" w:hint="default"/>
      </w:rPr>
    </w:lvl>
    <w:lvl w:ilvl="6" w:tplc="1E203A44" w:tentative="1">
      <w:start w:val="1"/>
      <w:numFmt w:val="bullet"/>
      <w:lvlText w:val="-"/>
      <w:lvlJc w:val="left"/>
      <w:pPr>
        <w:tabs>
          <w:tab w:val="num" w:pos="5040"/>
        </w:tabs>
        <w:ind w:left="5040" w:hanging="360"/>
      </w:pPr>
      <w:rPr>
        <w:rFonts w:ascii="Times New Roman" w:hAnsi="Times New Roman" w:hint="default"/>
      </w:rPr>
    </w:lvl>
    <w:lvl w:ilvl="7" w:tplc="CD0261B6" w:tentative="1">
      <w:start w:val="1"/>
      <w:numFmt w:val="bullet"/>
      <w:lvlText w:val="-"/>
      <w:lvlJc w:val="left"/>
      <w:pPr>
        <w:tabs>
          <w:tab w:val="num" w:pos="5760"/>
        </w:tabs>
        <w:ind w:left="5760" w:hanging="360"/>
      </w:pPr>
      <w:rPr>
        <w:rFonts w:ascii="Times New Roman" w:hAnsi="Times New Roman" w:hint="default"/>
      </w:rPr>
    </w:lvl>
    <w:lvl w:ilvl="8" w:tplc="FFAADEB8" w:tentative="1">
      <w:start w:val="1"/>
      <w:numFmt w:val="bullet"/>
      <w:lvlText w:val="-"/>
      <w:lvlJc w:val="left"/>
      <w:pPr>
        <w:tabs>
          <w:tab w:val="num" w:pos="6480"/>
        </w:tabs>
        <w:ind w:left="6480" w:hanging="360"/>
      </w:pPr>
      <w:rPr>
        <w:rFonts w:ascii="Times New Roman" w:hAnsi="Times New Roman" w:hint="default"/>
      </w:rPr>
    </w:lvl>
  </w:abstractNum>
  <w:abstractNum w:abstractNumId="48">
    <w:nsid w:val="74DD14E2"/>
    <w:multiLevelType w:val="hybridMultilevel"/>
    <w:tmpl w:val="A5FE8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A51038"/>
    <w:multiLevelType w:val="hybridMultilevel"/>
    <w:tmpl w:val="B502B14E"/>
    <w:lvl w:ilvl="0" w:tplc="79F890F0">
      <w:start w:val="1"/>
      <w:numFmt w:val="bullet"/>
      <w:lvlText w:val="-"/>
      <w:lvlJc w:val="left"/>
      <w:pPr>
        <w:tabs>
          <w:tab w:val="num" w:pos="720"/>
        </w:tabs>
        <w:ind w:left="720" w:hanging="360"/>
      </w:pPr>
      <w:rPr>
        <w:rFonts w:ascii="Times New Roman" w:hAnsi="Times New Roman" w:hint="default"/>
      </w:rPr>
    </w:lvl>
    <w:lvl w:ilvl="1" w:tplc="DBE2239A" w:tentative="1">
      <w:start w:val="1"/>
      <w:numFmt w:val="bullet"/>
      <w:lvlText w:val="-"/>
      <w:lvlJc w:val="left"/>
      <w:pPr>
        <w:tabs>
          <w:tab w:val="num" w:pos="1440"/>
        </w:tabs>
        <w:ind w:left="1440" w:hanging="360"/>
      </w:pPr>
      <w:rPr>
        <w:rFonts w:ascii="Times New Roman" w:hAnsi="Times New Roman" w:hint="default"/>
      </w:rPr>
    </w:lvl>
    <w:lvl w:ilvl="2" w:tplc="1DACC7AA" w:tentative="1">
      <w:start w:val="1"/>
      <w:numFmt w:val="bullet"/>
      <w:lvlText w:val="-"/>
      <w:lvlJc w:val="left"/>
      <w:pPr>
        <w:tabs>
          <w:tab w:val="num" w:pos="2160"/>
        </w:tabs>
        <w:ind w:left="2160" w:hanging="360"/>
      </w:pPr>
      <w:rPr>
        <w:rFonts w:ascii="Times New Roman" w:hAnsi="Times New Roman" w:hint="default"/>
      </w:rPr>
    </w:lvl>
    <w:lvl w:ilvl="3" w:tplc="7408B6B6" w:tentative="1">
      <w:start w:val="1"/>
      <w:numFmt w:val="bullet"/>
      <w:lvlText w:val="-"/>
      <w:lvlJc w:val="left"/>
      <w:pPr>
        <w:tabs>
          <w:tab w:val="num" w:pos="2880"/>
        </w:tabs>
        <w:ind w:left="2880" w:hanging="360"/>
      </w:pPr>
      <w:rPr>
        <w:rFonts w:ascii="Times New Roman" w:hAnsi="Times New Roman" w:hint="default"/>
      </w:rPr>
    </w:lvl>
    <w:lvl w:ilvl="4" w:tplc="D2C8BA26" w:tentative="1">
      <w:start w:val="1"/>
      <w:numFmt w:val="bullet"/>
      <w:lvlText w:val="-"/>
      <w:lvlJc w:val="left"/>
      <w:pPr>
        <w:tabs>
          <w:tab w:val="num" w:pos="3600"/>
        </w:tabs>
        <w:ind w:left="3600" w:hanging="360"/>
      </w:pPr>
      <w:rPr>
        <w:rFonts w:ascii="Times New Roman" w:hAnsi="Times New Roman" w:hint="default"/>
      </w:rPr>
    </w:lvl>
    <w:lvl w:ilvl="5" w:tplc="C1B00300" w:tentative="1">
      <w:start w:val="1"/>
      <w:numFmt w:val="bullet"/>
      <w:lvlText w:val="-"/>
      <w:lvlJc w:val="left"/>
      <w:pPr>
        <w:tabs>
          <w:tab w:val="num" w:pos="4320"/>
        </w:tabs>
        <w:ind w:left="4320" w:hanging="360"/>
      </w:pPr>
      <w:rPr>
        <w:rFonts w:ascii="Times New Roman" w:hAnsi="Times New Roman" w:hint="default"/>
      </w:rPr>
    </w:lvl>
    <w:lvl w:ilvl="6" w:tplc="563CCF82" w:tentative="1">
      <w:start w:val="1"/>
      <w:numFmt w:val="bullet"/>
      <w:lvlText w:val="-"/>
      <w:lvlJc w:val="left"/>
      <w:pPr>
        <w:tabs>
          <w:tab w:val="num" w:pos="5040"/>
        </w:tabs>
        <w:ind w:left="5040" w:hanging="360"/>
      </w:pPr>
      <w:rPr>
        <w:rFonts w:ascii="Times New Roman" w:hAnsi="Times New Roman" w:hint="default"/>
      </w:rPr>
    </w:lvl>
    <w:lvl w:ilvl="7" w:tplc="497A33DE" w:tentative="1">
      <w:start w:val="1"/>
      <w:numFmt w:val="bullet"/>
      <w:lvlText w:val="-"/>
      <w:lvlJc w:val="left"/>
      <w:pPr>
        <w:tabs>
          <w:tab w:val="num" w:pos="5760"/>
        </w:tabs>
        <w:ind w:left="5760" w:hanging="360"/>
      </w:pPr>
      <w:rPr>
        <w:rFonts w:ascii="Times New Roman" w:hAnsi="Times New Roman" w:hint="default"/>
      </w:rPr>
    </w:lvl>
    <w:lvl w:ilvl="8" w:tplc="31A4E46E" w:tentative="1">
      <w:start w:val="1"/>
      <w:numFmt w:val="bullet"/>
      <w:lvlText w:val="-"/>
      <w:lvlJc w:val="left"/>
      <w:pPr>
        <w:tabs>
          <w:tab w:val="num" w:pos="6480"/>
        </w:tabs>
        <w:ind w:left="6480" w:hanging="360"/>
      </w:pPr>
      <w:rPr>
        <w:rFonts w:ascii="Times New Roman" w:hAnsi="Times New Roman" w:hint="default"/>
      </w:rPr>
    </w:lvl>
  </w:abstractNum>
  <w:abstractNum w:abstractNumId="50">
    <w:nsid w:val="75C84041"/>
    <w:multiLevelType w:val="hybridMultilevel"/>
    <w:tmpl w:val="9A32E81A"/>
    <w:lvl w:ilvl="0" w:tplc="DE085D40">
      <w:start w:val="1"/>
      <w:numFmt w:val="bullet"/>
      <w:lvlText w:val="•"/>
      <w:lvlJc w:val="left"/>
      <w:pPr>
        <w:tabs>
          <w:tab w:val="num" w:pos="720"/>
        </w:tabs>
        <w:ind w:left="720" w:hanging="360"/>
      </w:pPr>
      <w:rPr>
        <w:rFonts w:ascii="Arial" w:hAnsi="Arial" w:hint="default"/>
      </w:rPr>
    </w:lvl>
    <w:lvl w:ilvl="1" w:tplc="DF1CAF08" w:tentative="1">
      <w:start w:val="1"/>
      <w:numFmt w:val="bullet"/>
      <w:lvlText w:val="•"/>
      <w:lvlJc w:val="left"/>
      <w:pPr>
        <w:tabs>
          <w:tab w:val="num" w:pos="1440"/>
        </w:tabs>
        <w:ind w:left="1440" w:hanging="360"/>
      </w:pPr>
      <w:rPr>
        <w:rFonts w:ascii="Arial" w:hAnsi="Arial" w:hint="default"/>
      </w:rPr>
    </w:lvl>
    <w:lvl w:ilvl="2" w:tplc="53C89F16" w:tentative="1">
      <w:start w:val="1"/>
      <w:numFmt w:val="bullet"/>
      <w:lvlText w:val="•"/>
      <w:lvlJc w:val="left"/>
      <w:pPr>
        <w:tabs>
          <w:tab w:val="num" w:pos="2160"/>
        </w:tabs>
        <w:ind w:left="2160" w:hanging="360"/>
      </w:pPr>
      <w:rPr>
        <w:rFonts w:ascii="Arial" w:hAnsi="Arial" w:hint="default"/>
      </w:rPr>
    </w:lvl>
    <w:lvl w:ilvl="3" w:tplc="B0F0998C" w:tentative="1">
      <w:start w:val="1"/>
      <w:numFmt w:val="bullet"/>
      <w:lvlText w:val="•"/>
      <w:lvlJc w:val="left"/>
      <w:pPr>
        <w:tabs>
          <w:tab w:val="num" w:pos="2880"/>
        </w:tabs>
        <w:ind w:left="2880" w:hanging="360"/>
      </w:pPr>
      <w:rPr>
        <w:rFonts w:ascii="Arial" w:hAnsi="Arial" w:hint="default"/>
      </w:rPr>
    </w:lvl>
    <w:lvl w:ilvl="4" w:tplc="0D2CA81A" w:tentative="1">
      <w:start w:val="1"/>
      <w:numFmt w:val="bullet"/>
      <w:lvlText w:val="•"/>
      <w:lvlJc w:val="left"/>
      <w:pPr>
        <w:tabs>
          <w:tab w:val="num" w:pos="3600"/>
        </w:tabs>
        <w:ind w:left="3600" w:hanging="360"/>
      </w:pPr>
      <w:rPr>
        <w:rFonts w:ascii="Arial" w:hAnsi="Arial" w:hint="default"/>
      </w:rPr>
    </w:lvl>
    <w:lvl w:ilvl="5" w:tplc="6A56EEE4" w:tentative="1">
      <w:start w:val="1"/>
      <w:numFmt w:val="bullet"/>
      <w:lvlText w:val="•"/>
      <w:lvlJc w:val="left"/>
      <w:pPr>
        <w:tabs>
          <w:tab w:val="num" w:pos="4320"/>
        </w:tabs>
        <w:ind w:left="4320" w:hanging="360"/>
      </w:pPr>
      <w:rPr>
        <w:rFonts w:ascii="Arial" w:hAnsi="Arial" w:hint="default"/>
      </w:rPr>
    </w:lvl>
    <w:lvl w:ilvl="6" w:tplc="5C662034" w:tentative="1">
      <w:start w:val="1"/>
      <w:numFmt w:val="bullet"/>
      <w:lvlText w:val="•"/>
      <w:lvlJc w:val="left"/>
      <w:pPr>
        <w:tabs>
          <w:tab w:val="num" w:pos="5040"/>
        </w:tabs>
        <w:ind w:left="5040" w:hanging="360"/>
      </w:pPr>
      <w:rPr>
        <w:rFonts w:ascii="Arial" w:hAnsi="Arial" w:hint="default"/>
      </w:rPr>
    </w:lvl>
    <w:lvl w:ilvl="7" w:tplc="C88EA938" w:tentative="1">
      <w:start w:val="1"/>
      <w:numFmt w:val="bullet"/>
      <w:lvlText w:val="•"/>
      <w:lvlJc w:val="left"/>
      <w:pPr>
        <w:tabs>
          <w:tab w:val="num" w:pos="5760"/>
        </w:tabs>
        <w:ind w:left="5760" w:hanging="360"/>
      </w:pPr>
      <w:rPr>
        <w:rFonts w:ascii="Arial" w:hAnsi="Arial" w:hint="default"/>
      </w:rPr>
    </w:lvl>
    <w:lvl w:ilvl="8" w:tplc="6624DE88" w:tentative="1">
      <w:start w:val="1"/>
      <w:numFmt w:val="bullet"/>
      <w:lvlText w:val="•"/>
      <w:lvlJc w:val="left"/>
      <w:pPr>
        <w:tabs>
          <w:tab w:val="num" w:pos="6480"/>
        </w:tabs>
        <w:ind w:left="6480" w:hanging="360"/>
      </w:pPr>
      <w:rPr>
        <w:rFonts w:ascii="Arial" w:hAnsi="Arial" w:hint="default"/>
      </w:rPr>
    </w:lvl>
  </w:abstractNum>
  <w:abstractNum w:abstractNumId="51">
    <w:nsid w:val="78F64E22"/>
    <w:multiLevelType w:val="hybridMultilevel"/>
    <w:tmpl w:val="6186EEC0"/>
    <w:lvl w:ilvl="0" w:tplc="CB6C9F6E">
      <w:start w:val="1"/>
      <w:numFmt w:val="bullet"/>
      <w:lvlText w:val="•"/>
      <w:lvlJc w:val="left"/>
      <w:pPr>
        <w:tabs>
          <w:tab w:val="num" w:pos="720"/>
        </w:tabs>
        <w:ind w:left="720" w:hanging="360"/>
      </w:pPr>
      <w:rPr>
        <w:rFonts w:ascii="Arial" w:hAnsi="Arial" w:hint="default"/>
      </w:rPr>
    </w:lvl>
    <w:lvl w:ilvl="1" w:tplc="C6344F4A" w:tentative="1">
      <w:start w:val="1"/>
      <w:numFmt w:val="bullet"/>
      <w:lvlText w:val="•"/>
      <w:lvlJc w:val="left"/>
      <w:pPr>
        <w:tabs>
          <w:tab w:val="num" w:pos="1440"/>
        </w:tabs>
        <w:ind w:left="1440" w:hanging="360"/>
      </w:pPr>
      <w:rPr>
        <w:rFonts w:ascii="Arial" w:hAnsi="Arial" w:hint="default"/>
      </w:rPr>
    </w:lvl>
    <w:lvl w:ilvl="2" w:tplc="56FED3F2" w:tentative="1">
      <w:start w:val="1"/>
      <w:numFmt w:val="bullet"/>
      <w:lvlText w:val="•"/>
      <w:lvlJc w:val="left"/>
      <w:pPr>
        <w:tabs>
          <w:tab w:val="num" w:pos="2160"/>
        </w:tabs>
        <w:ind w:left="2160" w:hanging="360"/>
      </w:pPr>
      <w:rPr>
        <w:rFonts w:ascii="Arial" w:hAnsi="Arial" w:hint="default"/>
      </w:rPr>
    </w:lvl>
    <w:lvl w:ilvl="3" w:tplc="70A4DE1E" w:tentative="1">
      <w:start w:val="1"/>
      <w:numFmt w:val="bullet"/>
      <w:lvlText w:val="•"/>
      <w:lvlJc w:val="left"/>
      <w:pPr>
        <w:tabs>
          <w:tab w:val="num" w:pos="2880"/>
        </w:tabs>
        <w:ind w:left="2880" w:hanging="360"/>
      </w:pPr>
      <w:rPr>
        <w:rFonts w:ascii="Arial" w:hAnsi="Arial" w:hint="default"/>
      </w:rPr>
    </w:lvl>
    <w:lvl w:ilvl="4" w:tplc="C52E11BA" w:tentative="1">
      <w:start w:val="1"/>
      <w:numFmt w:val="bullet"/>
      <w:lvlText w:val="•"/>
      <w:lvlJc w:val="left"/>
      <w:pPr>
        <w:tabs>
          <w:tab w:val="num" w:pos="3600"/>
        </w:tabs>
        <w:ind w:left="3600" w:hanging="360"/>
      </w:pPr>
      <w:rPr>
        <w:rFonts w:ascii="Arial" w:hAnsi="Arial" w:hint="default"/>
      </w:rPr>
    </w:lvl>
    <w:lvl w:ilvl="5" w:tplc="64B04910" w:tentative="1">
      <w:start w:val="1"/>
      <w:numFmt w:val="bullet"/>
      <w:lvlText w:val="•"/>
      <w:lvlJc w:val="left"/>
      <w:pPr>
        <w:tabs>
          <w:tab w:val="num" w:pos="4320"/>
        </w:tabs>
        <w:ind w:left="4320" w:hanging="360"/>
      </w:pPr>
      <w:rPr>
        <w:rFonts w:ascii="Arial" w:hAnsi="Arial" w:hint="default"/>
      </w:rPr>
    </w:lvl>
    <w:lvl w:ilvl="6" w:tplc="76924DBC" w:tentative="1">
      <w:start w:val="1"/>
      <w:numFmt w:val="bullet"/>
      <w:lvlText w:val="•"/>
      <w:lvlJc w:val="left"/>
      <w:pPr>
        <w:tabs>
          <w:tab w:val="num" w:pos="5040"/>
        </w:tabs>
        <w:ind w:left="5040" w:hanging="360"/>
      </w:pPr>
      <w:rPr>
        <w:rFonts w:ascii="Arial" w:hAnsi="Arial" w:hint="default"/>
      </w:rPr>
    </w:lvl>
    <w:lvl w:ilvl="7" w:tplc="B61602BE" w:tentative="1">
      <w:start w:val="1"/>
      <w:numFmt w:val="bullet"/>
      <w:lvlText w:val="•"/>
      <w:lvlJc w:val="left"/>
      <w:pPr>
        <w:tabs>
          <w:tab w:val="num" w:pos="5760"/>
        </w:tabs>
        <w:ind w:left="5760" w:hanging="360"/>
      </w:pPr>
      <w:rPr>
        <w:rFonts w:ascii="Arial" w:hAnsi="Arial" w:hint="default"/>
      </w:rPr>
    </w:lvl>
    <w:lvl w:ilvl="8" w:tplc="75C81DDC" w:tentative="1">
      <w:start w:val="1"/>
      <w:numFmt w:val="bullet"/>
      <w:lvlText w:val="•"/>
      <w:lvlJc w:val="left"/>
      <w:pPr>
        <w:tabs>
          <w:tab w:val="num" w:pos="6480"/>
        </w:tabs>
        <w:ind w:left="6480" w:hanging="360"/>
      </w:pPr>
      <w:rPr>
        <w:rFonts w:ascii="Arial" w:hAnsi="Arial" w:hint="default"/>
      </w:rPr>
    </w:lvl>
  </w:abstractNum>
  <w:abstractNum w:abstractNumId="52">
    <w:nsid w:val="79DE10A6"/>
    <w:multiLevelType w:val="hybridMultilevel"/>
    <w:tmpl w:val="A7EEE1E8"/>
    <w:lvl w:ilvl="0" w:tplc="4386D27E">
      <w:start w:val="1"/>
      <w:numFmt w:val="bullet"/>
      <w:lvlText w:val="•"/>
      <w:lvlJc w:val="left"/>
      <w:pPr>
        <w:tabs>
          <w:tab w:val="num" w:pos="720"/>
        </w:tabs>
        <w:ind w:left="720" w:hanging="360"/>
      </w:pPr>
      <w:rPr>
        <w:rFonts w:ascii="Arial" w:hAnsi="Arial" w:hint="default"/>
      </w:rPr>
    </w:lvl>
    <w:lvl w:ilvl="1" w:tplc="DDA24C0C" w:tentative="1">
      <w:start w:val="1"/>
      <w:numFmt w:val="bullet"/>
      <w:lvlText w:val="•"/>
      <w:lvlJc w:val="left"/>
      <w:pPr>
        <w:tabs>
          <w:tab w:val="num" w:pos="1440"/>
        </w:tabs>
        <w:ind w:left="1440" w:hanging="360"/>
      </w:pPr>
      <w:rPr>
        <w:rFonts w:ascii="Arial" w:hAnsi="Arial" w:hint="default"/>
      </w:rPr>
    </w:lvl>
    <w:lvl w:ilvl="2" w:tplc="FCC6F4E2" w:tentative="1">
      <w:start w:val="1"/>
      <w:numFmt w:val="bullet"/>
      <w:lvlText w:val="•"/>
      <w:lvlJc w:val="left"/>
      <w:pPr>
        <w:tabs>
          <w:tab w:val="num" w:pos="2160"/>
        </w:tabs>
        <w:ind w:left="2160" w:hanging="360"/>
      </w:pPr>
      <w:rPr>
        <w:rFonts w:ascii="Arial" w:hAnsi="Arial" w:hint="default"/>
      </w:rPr>
    </w:lvl>
    <w:lvl w:ilvl="3" w:tplc="0DA60214" w:tentative="1">
      <w:start w:val="1"/>
      <w:numFmt w:val="bullet"/>
      <w:lvlText w:val="•"/>
      <w:lvlJc w:val="left"/>
      <w:pPr>
        <w:tabs>
          <w:tab w:val="num" w:pos="2880"/>
        </w:tabs>
        <w:ind w:left="2880" w:hanging="360"/>
      </w:pPr>
      <w:rPr>
        <w:rFonts w:ascii="Arial" w:hAnsi="Arial" w:hint="default"/>
      </w:rPr>
    </w:lvl>
    <w:lvl w:ilvl="4" w:tplc="29DC38B8" w:tentative="1">
      <w:start w:val="1"/>
      <w:numFmt w:val="bullet"/>
      <w:lvlText w:val="•"/>
      <w:lvlJc w:val="left"/>
      <w:pPr>
        <w:tabs>
          <w:tab w:val="num" w:pos="3600"/>
        </w:tabs>
        <w:ind w:left="3600" w:hanging="360"/>
      </w:pPr>
      <w:rPr>
        <w:rFonts w:ascii="Arial" w:hAnsi="Arial" w:hint="default"/>
      </w:rPr>
    </w:lvl>
    <w:lvl w:ilvl="5" w:tplc="6324DE38" w:tentative="1">
      <w:start w:val="1"/>
      <w:numFmt w:val="bullet"/>
      <w:lvlText w:val="•"/>
      <w:lvlJc w:val="left"/>
      <w:pPr>
        <w:tabs>
          <w:tab w:val="num" w:pos="4320"/>
        </w:tabs>
        <w:ind w:left="4320" w:hanging="360"/>
      </w:pPr>
      <w:rPr>
        <w:rFonts w:ascii="Arial" w:hAnsi="Arial" w:hint="default"/>
      </w:rPr>
    </w:lvl>
    <w:lvl w:ilvl="6" w:tplc="9EEAF50C" w:tentative="1">
      <w:start w:val="1"/>
      <w:numFmt w:val="bullet"/>
      <w:lvlText w:val="•"/>
      <w:lvlJc w:val="left"/>
      <w:pPr>
        <w:tabs>
          <w:tab w:val="num" w:pos="5040"/>
        </w:tabs>
        <w:ind w:left="5040" w:hanging="360"/>
      </w:pPr>
      <w:rPr>
        <w:rFonts w:ascii="Arial" w:hAnsi="Arial" w:hint="default"/>
      </w:rPr>
    </w:lvl>
    <w:lvl w:ilvl="7" w:tplc="5F467666" w:tentative="1">
      <w:start w:val="1"/>
      <w:numFmt w:val="bullet"/>
      <w:lvlText w:val="•"/>
      <w:lvlJc w:val="left"/>
      <w:pPr>
        <w:tabs>
          <w:tab w:val="num" w:pos="5760"/>
        </w:tabs>
        <w:ind w:left="5760" w:hanging="360"/>
      </w:pPr>
      <w:rPr>
        <w:rFonts w:ascii="Arial" w:hAnsi="Arial" w:hint="default"/>
      </w:rPr>
    </w:lvl>
    <w:lvl w:ilvl="8" w:tplc="B5B0D282" w:tentative="1">
      <w:start w:val="1"/>
      <w:numFmt w:val="bullet"/>
      <w:lvlText w:val="•"/>
      <w:lvlJc w:val="left"/>
      <w:pPr>
        <w:tabs>
          <w:tab w:val="num" w:pos="6480"/>
        </w:tabs>
        <w:ind w:left="6480" w:hanging="360"/>
      </w:pPr>
      <w:rPr>
        <w:rFonts w:ascii="Arial" w:hAnsi="Arial" w:hint="default"/>
      </w:rPr>
    </w:lvl>
  </w:abstractNum>
  <w:abstractNum w:abstractNumId="53">
    <w:nsid w:val="7DA4613C"/>
    <w:multiLevelType w:val="hybridMultilevel"/>
    <w:tmpl w:val="23EEE2A2"/>
    <w:lvl w:ilvl="0" w:tplc="FEFCA408">
      <w:start w:val="1"/>
      <w:numFmt w:val="bullet"/>
      <w:lvlText w:val="-"/>
      <w:lvlJc w:val="left"/>
      <w:pPr>
        <w:tabs>
          <w:tab w:val="num" w:pos="720"/>
        </w:tabs>
        <w:ind w:left="720" w:hanging="360"/>
      </w:pPr>
      <w:rPr>
        <w:rFonts w:ascii="Times New Roman" w:hAnsi="Times New Roman" w:hint="default"/>
      </w:rPr>
    </w:lvl>
    <w:lvl w:ilvl="1" w:tplc="5D00435E" w:tentative="1">
      <w:start w:val="1"/>
      <w:numFmt w:val="bullet"/>
      <w:lvlText w:val="-"/>
      <w:lvlJc w:val="left"/>
      <w:pPr>
        <w:tabs>
          <w:tab w:val="num" w:pos="1440"/>
        </w:tabs>
        <w:ind w:left="1440" w:hanging="360"/>
      </w:pPr>
      <w:rPr>
        <w:rFonts w:ascii="Times New Roman" w:hAnsi="Times New Roman" w:hint="default"/>
      </w:rPr>
    </w:lvl>
    <w:lvl w:ilvl="2" w:tplc="F1B4075C" w:tentative="1">
      <w:start w:val="1"/>
      <w:numFmt w:val="bullet"/>
      <w:lvlText w:val="-"/>
      <w:lvlJc w:val="left"/>
      <w:pPr>
        <w:tabs>
          <w:tab w:val="num" w:pos="2160"/>
        </w:tabs>
        <w:ind w:left="2160" w:hanging="360"/>
      </w:pPr>
      <w:rPr>
        <w:rFonts w:ascii="Times New Roman" w:hAnsi="Times New Roman" w:hint="default"/>
      </w:rPr>
    </w:lvl>
    <w:lvl w:ilvl="3" w:tplc="AFA01E92" w:tentative="1">
      <w:start w:val="1"/>
      <w:numFmt w:val="bullet"/>
      <w:lvlText w:val="-"/>
      <w:lvlJc w:val="left"/>
      <w:pPr>
        <w:tabs>
          <w:tab w:val="num" w:pos="2880"/>
        </w:tabs>
        <w:ind w:left="2880" w:hanging="360"/>
      </w:pPr>
      <w:rPr>
        <w:rFonts w:ascii="Times New Roman" w:hAnsi="Times New Roman" w:hint="default"/>
      </w:rPr>
    </w:lvl>
    <w:lvl w:ilvl="4" w:tplc="14A203DC" w:tentative="1">
      <w:start w:val="1"/>
      <w:numFmt w:val="bullet"/>
      <w:lvlText w:val="-"/>
      <w:lvlJc w:val="left"/>
      <w:pPr>
        <w:tabs>
          <w:tab w:val="num" w:pos="3600"/>
        </w:tabs>
        <w:ind w:left="3600" w:hanging="360"/>
      </w:pPr>
      <w:rPr>
        <w:rFonts w:ascii="Times New Roman" w:hAnsi="Times New Roman" w:hint="default"/>
      </w:rPr>
    </w:lvl>
    <w:lvl w:ilvl="5" w:tplc="5B425454" w:tentative="1">
      <w:start w:val="1"/>
      <w:numFmt w:val="bullet"/>
      <w:lvlText w:val="-"/>
      <w:lvlJc w:val="left"/>
      <w:pPr>
        <w:tabs>
          <w:tab w:val="num" w:pos="4320"/>
        </w:tabs>
        <w:ind w:left="4320" w:hanging="360"/>
      </w:pPr>
      <w:rPr>
        <w:rFonts w:ascii="Times New Roman" w:hAnsi="Times New Roman" w:hint="default"/>
      </w:rPr>
    </w:lvl>
    <w:lvl w:ilvl="6" w:tplc="73B0CAA2" w:tentative="1">
      <w:start w:val="1"/>
      <w:numFmt w:val="bullet"/>
      <w:lvlText w:val="-"/>
      <w:lvlJc w:val="left"/>
      <w:pPr>
        <w:tabs>
          <w:tab w:val="num" w:pos="5040"/>
        </w:tabs>
        <w:ind w:left="5040" w:hanging="360"/>
      </w:pPr>
      <w:rPr>
        <w:rFonts w:ascii="Times New Roman" w:hAnsi="Times New Roman" w:hint="default"/>
      </w:rPr>
    </w:lvl>
    <w:lvl w:ilvl="7" w:tplc="5448E12A" w:tentative="1">
      <w:start w:val="1"/>
      <w:numFmt w:val="bullet"/>
      <w:lvlText w:val="-"/>
      <w:lvlJc w:val="left"/>
      <w:pPr>
        <w:tabs>
          <w:tab w:val="num" w:pos="5760"/>
        </w:tabs>
        <w:ind w:left="5760" w:hanging="360"/>
      </w:pPr>
      <w:rPr>
        <w:rFonts w:ascii="Times New Roman" w:hAnsi="Times New Roman" w:hint="default"/>
      </w:rPr>
    </w:lvl>
    <w:lvl w:ilvl="8" w:tplc="BCF23778" w:tentative="1">
      <w:start w:val="1"/>
      <w:numFmt w:val="bullet"/>
      <w:lvlText w:val="-"/>
      <w:lvlJc w:val="left"/>
      <w:pPr>
        <w:tabs>
          <w:tab w:val="num" w:pos="6480"/>
        </w:tabs>
        <w:ind w:left="6480" w:hanging="360"/>
      </w:pPr>
      <w:rPr>
        <w:rFonts w:ascii="Times New Roman" w:hAnsi="Times New Roman" w:hint="default"/>
      </w:rPr>
    </w:lvl>
  </w:abstractNum>
  <w:abstractNum w:abstractNumId="54">
    <w:nsid w:val="7E542E50"/>
    <w:multiLevelType w:val="hybridMultilevel"/>
    <w:tmpl w:val="C788475A"/>
    <w:lvl w:ilvl="0" w:tplc="D6307A12">
      <w:start w:val="1"/>
      <w:numFmt w:val="bullet"/>
      <w:lvlText w:val="•"/>
      <w:lvlJc w:val="left"/>
      <w:pPr>
        <w:tabs>
          <w:tab w:val="num" w:pos="720"/>
        </w:tabs>
        <w:ind w:left="720" w:hanging="360"/>
      </w:pPr>
      <w:rPr>
        <w:rFonts w:ascii="Arial" w:hAnsi="Arial" w:hint="default"/>
      </w:rPr>
    </w:lvl>
    <w:lvl w:ilvl="1" w:tplc="64DA7048" w:tentative="1">
      <w:start w:val="1"/>
      <w:numFmt w:val="bullet"/>
      <w:lvlText w:val="•"/>
      <w:lvlJc w:val="left"/>
      <w:pPr>
        <w:tabs>
          <w:tab w:val="num" w:pos="1440"/>
        </w:tabs>
        <w:ind w:left="1440" w:hanging="360"/>
      </w:pPr>
      <w:rPr>
        <w:rFonts w:ascii="Arial" w:hAnsi="Arial" w:hint="default"/>
      </w:rPr>
    </w:lvl>
    <w:lvl w:ilvl="2" w:tplc="0EDEAB34" w:tentative="1">
      <w:start w:val="1"/>
      <w:numFmt w:val="bullet"/>
      <w:lvlText w:val="•"/>
      <w:lvlJc w:val="left"/>
      <w:pPr>
        <w:tabs>
          <w:tab w:val="num" w:pos="2160"/>
        </w:tabs>
        <w:ind w:left="2160" w:hanging="360"/>
      </w:pPr>
      <w:rPr>
        <w:rFonts w:ascii="Arial" w:hAnsi="Arial" w:hint="default"/>
      </w:rPr>
    </w:lvl>
    <w:lvl w:ilvl="3" w:tplc="9056A224" w:tentative="1">
      <w:start w:val="1"/>
      <w:numFmt w:val="bullet"/>
      <w:lvlText w:val="•"/>
      <w:lvlJc w:val="left"/>
      <w:pPr>
        <w:tabs>
          <w:tab w:val="num" w:pos="2880"/>
        </w:tabs>
        <w:ind w:left="2880" w:hanging="360"/>
      </w:pPr>
      <w:rPr>
        <w:rFonts w:ascii="Arial" w:hAnsi="Arial" w:hint="default"/>
      </w:rPr>
    </w:lvl>
    <w:lvl w:ilvl="4" w:tplc="E9F881D4" w:tentative="1">
      <w:start w:val="1"/>
      <w:numFmt w:val="bullet"/>
      <w:lvlText w:val="•"/>
      <w:lvlJc w:val="left"/>
      <w:pPr>
        <w:tabs>
          <w:tab w:val="num" w:pos="3600"/>
        </w:tabs>
        <w:ind w:left="3600" w:hanging="360"/>
      </w:pPr>
      <w:rPr>
        <w:rFonts w:ascii="Arial" w:hAnsi="Arial" w:hint="default"/>
      </w:rPr>
    </w:lvl>
    <w:lvl w:ilvl="5" w:tplc="0A628BD4" w:tentative="1">
      <w:start w:val="1"/>
      <w:numFmt w:val="bullet"/>
      <w:lvlText w:val="•"/>
      <w:lvlJc w:val="left"/>
      <w:pPr>
        <w:tabs>
          <w:tab w:val="num" w:pos="4320"/>
        </w:tabs>
        <w:ind w:left="4320" w:hanging="360"/>
      </w:pPr>
      <w:rPr>
        <w:rFonts w:ascii="Arial" w:hAnsi="Arial" w:hint="default"/>
      </w:rPr>
    </w:lvl>
    <w:lvl w:ilvl="6" w:tplc="C43AA10C" w:tentative="1">
      <w:start w:val="1"/>
      <w:numFmt w:val="bullet"/>
      <w:lvlText w:val="•"/>
      <w:lvlJc w:val="left"/>
      <w:pPr>
        <w:tabs>
          <w:tab w:val="num" w:pos="5040"/>
        </w:tabs>
        <w:ind w:left="5040" w:hanging="360"/>
      </w:pPr>
      <w:rPr>
        <w:rFonts w:ascii="Arial" w:hAnsi="Arial" w:hint="default"/>
      </w:rPr>
    </w:lvl>
    <w:lvl w:ilvl="7" w:tplc="D0C0D8D4" w:tentative="1">
      <w:start w:val="1"/>
      <w:numFmt w:val="bullet"/>
      <w:lvlText w:val="•"/>
      <w:lvlJc w:val="left"/>
      <w:pPr>
        <w:tabs>
          <w:tab w:val="num" w:pos="5760"/>
        </w:tabs>
        <w:ind w:left="5760" w:hanging="360"/>
      </w:pPr>
      <w:rPr>
        <w:rFonts w:ascii="Arial" w:hAnsi="Arial" w:hint="default"/>
      </w:rPr>
    </w:lvl>
    <w:lvl w:ilvl="8" w:tplc="B8262F60" w:tentative="1">
      <w:start w:val="1"/>
      <w:numFmt w:val="bullet"/>
      <w:lvlText w:val="•"/>
      <w:lvlJc w:val="left"/>
      <w:pPr>
        <w:tabs>
          <w:tab w:val="num" w:pos="6480"/>
        </w:tabs>
        <w:ind w:left="6480" w:hanging="360"/>
      </w:pPr>
      <w:rPr>
        <w:rFonts w:ascii="Arial" w:hAnsi="Arial" w:hint="default"/>
      </w:rPr>
    </w:lvl>
  </w:abstractNum>
  <w:abstractNum w:abstractNumId="55">
    <w:nsid w:val="7FD972E7"/>
    <w:multiLevelType w:val="hybridMultilevel"/>
    <w:tmpl w:val="D764D7F8"/>
    <w:lvl w:ilvl="0" w:tplc="C172D85A">
      <w:start w:val="1"/>
      <w:numFmt w:val="bullet"/>
      <w:lvlText w:val="•"/>
      <w:lvlJc w:val="left"/>
      <w:pPr>
        <w:tabs>
          <w:tab w:val="num" w:pos="720"/>
        </w:tabs>
        <w:ind w:left="720" w:hanging="360"/>
      </w:pPr>
      <w:rPr>
        <w:rFonts w:ascii="Arial" w:hAnsi="Arial" w:hint="default"/>
      </w:rPr>
    </w:lvl>
    <w:lvl w:ilvl="1" w:tplc="737A8700" w:tentative="1">
      <w:start w:val="1"/>
      <w:numFmt w:val="bullet"/>
      <w:lvlText w:val="•"/>
      <w:lvlJc w:val="left"/>
      <w:pPr>
        <w:tabs>
          <w:tab w:val="num" w:pos="1440"/>
        </w:tabs>
        <w:ind w:left="1440" w:hanging="360"/>
      </w:pPr>
      <w:rPr>
        <w:rFonts w:ascii="Arial" w:hAnsi="Arial" w:hint="default"/>
      </w:rPr>
    </w:lvl>
    <w:lvl w:ilvl="2" w:tplc="A70878E6" w:tentative="1">
      <w:start w:val="1"/>
      <w:numFmt w:val="bullet"/>
      <w:lvlText w:val="•"/>
      <w:lvlJc w:val="left"/>
      <w:pPr>
        <w:tabs>
          <w:tab w:val="num" w:pos="2160"/>
        </w:tabs>
        <w:ind w:left="2160" w:hanging="360"/>
      </w:pPr>
      <w:rPr>
        <w:rFonts w:ascii="Arial" w:hAnsi="Arial" w:hint="default"/>
      </w:rPr>
    </w:lvl>
    <w:lvl w:ilvl="3" w:tplc="8B42FC4E" w:tentative="1">
      <w:start w:val="1"/>
      <w:numFmt w:val="bullet"/>
      <w:lvlText w:val="•"/>
      <w:lvlJc w:val="left"/>
      <w:pPr>
        <w:tabs>
          <w:tab w:val="num" w:pos="2880"/>
        </w:tabs>
        <w:ind w:left="2880" w:hanging="360"/>
      </w:pPr>
      <w:rPr>
        <w:rFonts w:ascii="Arial" w:hAnsi="Arial" w:hint="default"/>
      </w:rPr>
    </w:lvl>
    <w:lvl w:ilvl="4" w:tplc="016491C4" w:tentative="1">
      <w:start w:val="1"/>
      <w:numFmt w:val="bullet"/>
      <w:lvlText w:val="•"/>
      <w:lvlJc w:val="left"/>
      <w:pPr>
        <w:tabs>
          <w:tab w:val="num" w:pos="3600"/>
        </w:tabs>
        <w:ind w:left="3600" w:hanging="360"/>
      </w:pPr>
      <w:rPr>
        <w:rFonts w:ascii="Arial" w:hAnsi="Arial" w:hint="default"/>
      </w:rPr>
    </w:lvl>
    <w:lvl w:ilvl="5" w:tplc="AF829774" w:tentative="1">
      <w:start w:val="1"/>
      <w:numFmt w:val="bullet"/>
      <w:lvlText w:val="•"/>
      <w:lvlJc w:val="left"/>
      <w:pPr>
        <w:tabs>
          <w:tab w:val="num" w:pos="4320"/>
        </w:tabs>
        <w:ind w:left="4320" w:hanging="360"/>
      </w:pPr>
      <w:rPr>
        <w:rFonts w:ascii="Arial" w:hAnsi="Arial" w:hint="default"/>
      </w:rPr>
    </w:lvl>
    <w:lvl w:ilvl="6" w:tplc="E27C3D00" w:tentative="1">
      <w:start w:val="1"/>
      <w:numFmt w:val="bullet"/>
      <w:lvlText w:val="•"/>
      <w:lvlJc w:val="left"/>
      <w:pPr>
        <w:tabs>
          <w:tab w:val="num" w:pos="5040"/>
        </w:tabs>
        <w:ind w:left="5040" w:hanging="360"/>
      </w:pPr>
      <w:rPr>
        <w:rFonts w:ascii="Arial" w:hAnsi="Arial" w:hint="default"/>
      </w:rPr>
    </w:lvl>
    <w:lvl w:ilvl="7" w:tplc="A72609CC" w:tentative="1">
      <w:start w:val="1"/>
      <w:numFmt w:val="bullet"/>
      <w:lvlText w:val="•"/>
      <w:lvlJc w:val="left"/>
      <w:pPr>
        <w:tabs>
          <w:tab w:val="num" w:pos="5760"/>
        </w:tabs>
        <w:ind w:left="5760" w:hanging="360"/>
      </w:pPr>
      <w:rPr>
        <w:rFonts w:ascii="Arial" w:hAnsi="Arial" w:hint="default"/>
      </w:rPr>
    </w:lvl>
    <w:lvl w:ilvl="8" w:tplc="24F427FE"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41"/>
  </w:num>
  <w:num w:numId="3">
    <w:abstractNumId w:val="20"/>
  </w:num>
  <w:num w:numId="4">
    <w:abstractNumId w:val="43"/>
  </w:num>
  <w:num w:numId="5">
    <w:abstractNumId w:val="48"/>
  </w:num>
  <w:num w:numId="6">
    <w:abstractNumId w:val="18"/>
  </w:num>
  <w:num w:numId="7">
    <w:abstractNumId w:val="6"/>
  </w:num>
  <w:num w:numId="8">
    <w:abstractNumId w:val="35"/>
  </w:num>
  <w:num w:numId="9">
    <w:abstractNumId w:val="12"/>
  </w:num>
  <w:num w:numId="10">
    <w:abstractNumId w:val="7"/>
  </w:num>
  <w:num w:numId="11">
    <w:abstractNumId w:val="24"/>
  </w:num>
  <w:num w:numId="12">
    <w:abstractNumId w:val="37"/>
  </w:num>
  <w:num w:numId="13">
    <w:abstractNumId w:val="11"/>
  </w:num>
  <w:num w:numId="14">
    <w:abstractNumId w:val="42"/>
  </w:num>
  <w:num w:numId="15">
    <w:abstractNumId w:val="32"/>
  </w:num>
  <w:num w:numId="16">
    <w:abstractNumId w:val="46"/>
  </w:num>
  <w:num w:numId="17">
    <w:abstractNumId w:val="33"/>
  </w:num>
  <w:num w:numId="18">
    <w:abstractNumId w:val="1"/>
  </w:num>
  <w:num w:numId="19">
    <w:abstractNumId w:val="26"/>
  </w:num>
  <w:num w:numId="20">
    <w:abstractNumId w:val="10"/>
  </w:num>
  <w:num w:numId="21">
    <w:abstractNumId w:val="22"/>
  </w:num>
  <w:num w:numId="22">
    <w:abstractNumId w:val="47"/>
  </w:num>
  <w:num w:numId="23">
    <w:abstractNumId w:val="52"/>
  </w:num>
  <w:num w:numId="24">
    <w:abstractNumId w:val="14"/>
  </w:num>
  <w:num w:numId="25">
    <w:abstractNumId w:val="15"/>
  </w:num>
  <w:num w:numId="26">
    <w:abstractNumId w:val="0"/>
  </w:num>
  <w:num w:numId="27">
    <w:abstractNumId w:val="9"/>
  </w:num>
  <w:num w:numId="28">
    <w:abstractNumId w:val="36"/>
  </w:num>
  <w:num w:numId="29">
    <w:abstractNumId w:val="51"/>
  </w:num>
  <w:num w:numId="30">
    <w:abstractNumId w:val="31"/>
  </w:num>
  <w:num w:numId="31">
    <w:abstractNumId w:val="38"/>
  </w:num>
  <w:num w:numId="32">
    <w:abstractNumId w:val="23"/>
  </w:num>
  <w:num w:numId="33">
    <w:abstractNumId w:val="28"/>
  </w:num>
  <w:num w:numId="34">
    <w:abstractNumId w:val="2"/>
  </w:num>
  <w:num w:numId="35">
    <w:abstractNumId w:val="34"/>
  </w:num>
  <w:num w:numId="36">
    <w:abstractNumId w:val="19"/>
  </w:num>
  <w:num w:numId="37">
    <w:abstractNumId w:val="17"/>
  </w:num>
  <w:num w:numId="38">
    <w:abstractNumId w:val="16"/>
  </w:num>
  <w:num w:numId="39">
    <w:abstractNumId w:val="13"/>
  </w:num>
  <w:num w:numId="40">
    <w:abstractNumId w:val="39"/>
  </w:num>
  <w:num w:numId="41">
    <w:abstractNumId w:val="40"/>
  </w:num>
  <w:num w:numId="42">
    <w:abstractNumId w:val="29"/>
  </w:num>
  <w:num w:numId="43">
    <w:abstractNumId w:val="49"/>
  </w:num>
  <w:num w:numId="44">
    <w:abstractNumId w:val="55"/>
  </w:num>
  <w:num w:numId="45">
    <w:abstractNumId w:val="45"/>
  </w:num>
  <w:num w:numId="46">
    <w:abstractNumId w:val="50"/>
  </w:num>
  <w:num w:numId="47">
    <w:abstractNumId w:val="8"/>
  </w:num>
  <w:num w:numId="48">
    <w:abstractNumId w:val="3"/>
  </w:num>
  <w:num w:numId="49">
    <w:abstractNumId w:val="27"/>
  </w:num>
  <w:num w:numId="50">
    <w:abstractNumId w:val="44"/>
  </w:num>
  <w:num w:numId="51">
    <w:abstractNumId w:val="25"/>
  </w:num>
  <w:num w:numId="52">
    <w:abstractNumId w:val="30"/>
  </w:num>
  <w:num w:numId="53">
    <w:abstractNumId w:val="4"/>
  </w:num>
  <w:num w:numId="54">
    <w:abstractNumId w:val="54"/>
  </w:num>
  <w:num w:numId="55">
    <w:abstractNumId w:val="53"/>
  </w:num>
  <w:num w:numId="56">
    <w:abstractNumId w:val="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DE7180"/>
    <w:rsid w:val="00051123"/>
    <w:rsid w:val="000617D6"/>
    <w:rsid w:val="00077CA7"/>
    <w:rsid w:val="000C03EE"/>
    <w:rsid w:val="000E2B5B"/>
    <w:rsid w:val="000E7C4B"/>
    <w:rsid w:val="000F53AC"/>
    <w:rsid w:val="000F672A"/>
    <w:rsid w:val="00177292"/>
    <w:rsid w:val="001871AF"/>
    <w:rsid w:val="00195A56"/>
    <w:rsid w:val="001D0718"/>
    <w:rsid w:val="001D2C36"/>
    <w:rsid w:val="001F74B4"/>
    <w:rsid w:val="002032FC"/>
    <w:rsid w:val="002C2059"/>
    <w:rsid w:val="00343D19"/>
    <w:rsid w:val="00363984"/>
    <w:rsid w:val="003724DE"/>
    <w:rsid w:val="00391F9E"/>
    <w:rsid w:val="004228DE"/>
    <w:rsid w:val="004C43A2"/>
    <w:rsid w:val="004F5567"/>
    <w:rsid w:val="00517704"/>
    <w:rsid w:val="005C135C"/>
    <w:rsid w:val="005C1BD0"/>
    <w:rsid w:val="005D03F7"/>
    <w:rsid w:val="006650CD"/>
    <w:rsid w:val="00675A61"/>
    <w:rsid w:val="006852AD"/>
    <w:rsid w:val="006B506E"/>
    <w:rsid w:val="00716899"/>
    <w:rsid w:val="00725CE7"/>
    <w:rsid w:val="00760489"/>
    <w:rsid w:val="007708DA"/>
    <w:rsid w:val="007A6609"/>
    <w:rsid w:val="007E2CB3"/>
    <w:rsid w:val="00856C28"/>
    <w:rsid w:val="00884C7C"/>
    <w:rsid w:val="008C12DC"/>
    <w:rsid w:val="008D2F88"/>
    <w:rsid w:val="008E3289"/>
    <w:rsid w:val="00915700"/>
    <w:rsid w:val="00925D16"/>
    <w:rsid w:val="009526F2"/>
    <w:rsid w:val="009538C0"/>
    <w:rsid w:val="00974DF7"/>
    <w:rsid w:val="009B21FD"/>
    <w:rsid w:val="009D3330"/>
    <w:rsid w:val="009F7913"/>
    <w:rsid w:val="00A17CB7"/>
    <w:rsid w:val="00A7316C"/>
    <w:rsid w:val="00B24228"/>
    <w:rsid w:val="00B4281B"/>
    <w:rsid w:val="00B606E6"/>
    <w:rsid w:val="00B6197D"/>
    <w:rsid w:val="00BC5A28"/>
    <w:rsid w:val="00BF64A4"/>
    <w:rsid w:val="00BF7D6E"/>
    <w:rsid w:val="00C2707E"/>
    <w:rsid w:val="00C63F10"/>
    <w:rsid w:val="00C67FFB"/>
    <w:rsid w:val="00C86B1A"/>
    <w:rsid w:val="00CC11DD"/>
    <w:rsid w:val="00DC5BC2"/>
    <w:rsid w:val="00DE7180"/>
    <w:rsid w:val="00E36648"/>
    <w:rsid w:val="00E57A9C"/>
    <w:rsid w:val="00E619F1"/>
    <w:rsid w:val="00E661BF"/>
    <w:rsid w:val="00EA70B3"/>
    <w:rsid w:val="00F221DF"/>
    <w:rsid w:val="00F2702C"/>
    <w:rsid w:val="00F40E79"/>
    <w:rsid w:val="00F7192F"/>
    <w:rsid w:val="00F7408E"/>
    <w:rsid w:val="00FE1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3"/>
  </w:style>
  <w:style w:type="paragraph" w:styleId="Heading1">
    <w:name w:val="heading 1"/>
    <w:basedOn w:val="Normal"/>
    <w:next w:val="Normal"/>
    <w:link w:val="Heading1Char"/>
    <w:uiPriority w:val="99"/>
    <w:qFormat/>
    <w:rsid w:val="00DE7180"/>
    <w:pPr>
      <w:keepNext/>
      <w:spacing w:after="0" w:line="240" w:lineRule="auto"/>
      <w:jc w:val="center"/>
      <w:outlineLvl w:val="0"/>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9"/>
    <w:qFormat/>
    <w:rsid w:val="00DE7180"/>
    <w:pPr>
      <w:keepNext/>
      <w:spacing w:after="0" w:line="240" w:lineRule="auto"/>
      <w:jc w:val="center"/>
      <w:outlineLvl w:val="1"/>
    </w:pPr>
    <w:rPr>
      <w:rFonts w:ascii="Times New Roman" w:eastAsia="Times New Roman" w:hAnsi="Times New Roman" w:cs="Times New Roman"/>
      <w:b/>
      <w:bCs/>
      <w:sz w:val="28"/>
      <w:szCs w:val="28"/>
      <w:lang w:val="ro-RO"/>
    </w:rPr>
  </w:style>
  <w:style w:type="paragraph" w:styleId="Heading3">
    <w:name w:val="heading 3"/>
    <w:basedOn w:val="Normal"/>
    <w:next w:val="Normal"/>
    <w:link w:val="Heading3Char"/>
    <w:uiPriority w:val="99"/>
    <w:qFormat/>
    <w:rsid w:val="00DE7180"/>
    <w:pPr>
      <w:keepNext/>
      <w:spacing w:after="0" w:line="240" w:lineRule="auto"/>
      <w:jc w:val="center"/>
      <w:outlineLvl w:val="2"/>
    </w:pPr>
    <w:rPr>
      <w:rFonts w:ascii="Times New Roman" w:eastAsia="Times New Roman" w:hAnsi="Times New Roman" w:cs="Times New Roman"/>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7180"/>
    <w:rPr>
      <w:rFonts w:ascii="Times New Roman" w:eastAsia="Times New Roman" w:hAnsi="Times New Roman" w:cs="Times New Roman"/>
      <w:sz w:val="24"/>
      <w:szCs w:val="24"/>
      <w:lang w:val="ro-RO"/>
    </w:rPr>
  </w:style>
  <w:style w:type="character" w:customStyle="1" w:styleId="Heading2Char">
    <w:name w:val="Heading 2 Char"/>
    <w:basedOn w:val="DefaultParagraphFont"/>
    <w:link w:val="Heading2"/>
    <w:uiPriority w:val="99"/>
    <w:rsid w:val="00DE7180"/>
    <w:rPr>
      <w:rFonts w:ascii="Times New Roman" w:eastAsia="Times New Roman" w:hAnsi="Times New Roman" w:cs="Times New Roman"/>
      <w:b/>
      <w:bCs/>
      <w:sz w:val="28"/>
      <w:szCs w:val="28"/>
      <w:lang w:val="ro-RO"/>
    </w:rPr>
  </w:style>
  <w:style w:type="character" w:customStyle="1" w:styleId="Heading3Char">
    <w:name w:val="Heading 3 Char"/>
    <w:basedOn w:val="DefaultParagraphFont"/>
    <w:link w:val="Heading3"/>
    <w:uiPriority w:val="99"/>
    <w:rsid w:val="00DE7180"/>
    <w:rPr>
      <w:rFonts w:ascii="Times New Roman" w:eastAsia="Times New Roman" w:hAnsi="Times New Roman" w:cs="Times New Roman"/>
      <w:sz w:val="28"/>
      <w:szCs w:val="28"/>
      <w:lang w:val="ro-RO"/>
    </w:rPr>
  </w:style>
  <w:style w:type="paragraph" w:styleId="ListParagraph">
    <w:name w:val="List Paragraph"/>
    <w:basedOn w:val="Normal"/>
    <w:uiPriority w:val="34"/>
    <w:qFormat/>
    <w:rsid w:val="00DE7180"/>
    <w:pPr>
      <w:ind w:left="720"/>
    </w:pPr>
    <w:rPr>
      <w:rFonts w:ascii="Calibri" w:eastAsia="Calibri" w:hAnsi="Calibri" w:cs="Calibri"/>
    </w:rPr>
  </w:style>
  <w:style w:type="paragraph" w:styleId="BodyText">
    <w:name w:val="Body Text"/>
    <w:basedOn w:val="Normal"/>
    <w:link w:val="BodyTextChar"/>
    <w:uiPriority w:val="99"/>
    <w:rsid w:val="00DE7180"/>
    <w:pPr>
      <w:spacing w:after="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uiPriority w:val="99"/>
    <w:rsid w:val="00DE7180"/>
    <w:rPr>
      <w:rFonts w:ascii="Times New Roman" w:eastAsia="Times New Roman" w:hAnsi="Times New Roman" w:cs="Times New Roman"/>
      <w:sz w:val="24"/>
      <w:szCs w:val="24"/>
      <w:lang w:val="ro-RO"/>
    </w:rPr>
  </w:style>
  <w:style w:type="paragraph" w:styleId="BodyText2">
    <w:name w:val="Body Text 2"/>
    <w:basedOn w:val="Normal"/>
    <w:link w:val="BodyText2Char"/>
    <w:uiPriority w:val="99"/>
    <w:rsid w:val="00DE7180"/>
    <w:pPr>
      <w:spacing w:after="0" w:line="240" w:lineRule="auto"/>
      <w:jc w:val="center"/>
    </w:pPr>
    <w:rPr>
      <w:rFonts w:ascii="Times New Roman" w:eastAsia="Times New Roman" w:hAnsi="Times New Roman" w:cs="Times New Roman"/>
      <w:sz w:val="24"/>
      <w:szCs w:val="24"/>
      <w:lang w:val="ro-RO"/>
    </w:rPr>
  </w:style>
  <w:style w:type="character" w:customStyle="1" w:styleId="BodyText2Char">
    <w:name w:val="Body Text 2 Char"/>
    <w:basedOn w:val="DefaultParagraphFont"/>
    <w:link w:val="BodyText2"/>
    <w:uiPriority w:val="99"/>
    <w:rsid w:val="00DE7180"/>
    <w:rPr>
      <w:rFonts w:ascii="Times New Roman" w:eastAsia="Times New Roman" w:hAnsi="Times New Roman" w:cs="Times New Roman"/>
      <w:sz w:val="24"/>
      <w:szCs w:val="24"/>
      <w:lang w:val="ro-RO"/>
    </w:rPr>
  </w:style>
  <w:style w:type="paragraph" w:styleId="Header">
    <w:name w:val="header"/>
    <w:basedOn w:val="Normal"/>
    <w:link w:val="HeaderChar"/>
    <w:uiPriority w:val="99"/>
    <w:rsid w:val="00DE7180"/>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DE7180"/>
    <w:rPr>
      <w:rFonts w:ascii="Calibri" w:eastAsia="Calibri" w:hAnsi="Calibri" w:cs="Calibri"/>
    </w:rPr>
  </w:style>
  <w:style w:type="paragraph" w:styleId="Footer">
    <w:name w:val="footer"/>
    <w:basedOn w:val="Normal"/>
    <w:link w:val="FooterChar"/>
    <w:uiPriority w:val="99"/>
    <w:rsid w:val="00DE7180"/>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DE7180"/>
    <w:rPr>
      <w:rFonts w:ascii="Calibri" w:eastAsia="Calibri" w:hAnsi="Calibri" w:cs="Calibri"/>
    </w:rPr>
  </w:style>
  <w:style w:type="paragraph" w:styleId="BalloonText">
    <w:name w:val="Balloon Text"/>
    <w:basedOn w:val="Normal"/>
    <w:link w:val="BalloonTextChar"/>
    <w:uiPriority w:val="99"/>
    <w:semiHidden/>
    <w:rsid w:val="00DE718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E7180"/>
    <w:rPr>
      <w:rFonts w:ascii="Tahoma" w:eastAsia="Calibri" w:hAnsi="Tahoma" w:cs="Tahoma"/>
      <w:sz w:val="16"/>
      <w:szCs w:val="16"/>
    </w:rPr>
  </w:style>
  <w:style w:type="paragraph" w:customStyle="1" w:styleId="Default">
    <w:name w:val="Default"/>
    <w:rsid w:val="00DE7180"/>
    <w:pPr>
      <w:autoSpaceDE w:val="0"/>
      <w:autoSpaceDN w:val="0"/>
      <w:adjustRightInd w:val="0"/>
      <w:spacing w:after="0" w:line="240" w:lineRule="auto"/>
    </w:pPr>
    <w:rPr>
      <w:rFonts w:ascii="Arial" w:eastAsia="Calibri" w:hAnsi="Arial" w:cs="Arial"/>
      <w:color w:val="000000"/>
      <w:sz w:val="24"/>
      <w:szCs w:val="24"/>
    </w:rPr>
  </w:style>
  <w:style w:type="character" w:styleId="LineNumber">
    <w:name w:val="line number"/>
    <w:basedOn w:val="DefaultParagraphFont"/>
    <w:uiPriority w:val="99"/>
    <w:semiHidden/>
    <w:unhideWhenUsed/>
    <w:rsid w:val="00DE7180"/>
  </w:style>
  <w:style w:type="character" w:styleId="Strong">
    <w:name w:val="Strong"/>
    <w:basedOn w:val="DefaultParagraphFont"/>
    <w:qFormat/>
    <w:rsid w:val="00DE7180"/>
    <w:rPr>
      <w:b/>
      <w:bCs/>
    </w:rPr>
  </w:style>
  <w:style w:type="paragraph" w:styleId="Caption">
    <w:name w:val="caption"/>
    <w:basedOn w:val="Normal"/>
    <w:next w:val="Normal"/>
    <w:uiPriority w:val="35"/>
    <w:unhideWhenUsed/>
    <w:qFormat/>
    <w:rsid w:val="005C135C"/>
    <w:pPr>
      <w:spacing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5C13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135C"/>
    <w:rPr>
      <w:rFonts w:ascii="Tahoma" w:hAnsi="Tahoma" w:cs="Tahoma"/>
      <w:sz w:val="16"/>
      <w:szCs w:val="16"/>
    </w:rPr>
  </w:style>
  <w:style w:type="character" w:styleId="Hyperlink">
    <w:name w:val="Hyperlink"/>
    <w:basedOn w:val="DefaultParagraphFont"/>
    <w:uiPriority w:val="99"/>
    <w:unhideWhenUsed/>
    <w:rsid w:val="00F740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507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data-protection-eu_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ume.prenum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C14AD-C342-4F1F-8865-D1D050C2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7989</Words>
  <Characters>45538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GeorgeCosbuc</cp:lastModifiedBy>
  <cp:revision>3</cp:revision>
  <cp:lastPrinted>2017-10-17T17:37:00Z</cp:lastPrinted>
  <dcterms:created xsi:type="dcterms:W3CDTF">2019-12-04T09:05:00Z</dcterms:created>
  <dcterms:modified xsi:type="dcterms:W3CDTF">2019-12-04T10:03:00Z</dcterms:modified>
</cp:coreProperties>
</file>