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43" w:rsidRDefault="00D11643" w:rsidP="008E47B3">
      <w:pPr>
        <w:rPr>
          <w:b/>
          <w:szCs w:val="24"/>
        </w:rPr>
      </w:pPr>
    </w:p>
    <w:p w:rsidR="00444BBF" w:rsidRDefault="00444BBF" w:rsidP="008E47B3">
      <w:pPr>
        <w:rPr>
          <w:b/>
          <w:szCs w:val="24"/>
        </w:rPr>
      </w:pPr>
    </w:p>
    <w:p w:rsidR="00207CDB" w:rsidRDefault="00207CDB" w:rsidP="008E47B3">
      <w:pPr>
        <w:rPr>
          <w:b/>
          <w:szCs w:val="24"/>
        </w:rPr>
      </w:pPr>
    </w:p>
    <w:p w:rsidR="00C32073" w:rsidRDefault="00C32073" w:rsidP="008E47B3">
      <w:pPr>
        <w:rPr>
          <w:b/>
          <w:szCs w:val="24"/>
        </w:rPr>
      </w:pPr>
    </w:p>
    <w:p w:rsidR="008E47B3" w:rsidRPr="00222C60" w:rsidRDefault="002971FF" w:rsidP="002971FF">
      <w:pPr>
        <w:jc w:val="center"/>
        <w:rPr>
          <w:b/>
          <w:szCs w:val="24"/>
        </w:rPr>
      </w:pPr>
      <w:r>
        <w:rPr>
          <w:noProof/>
          <w:lang w:val="en-US"/>
        </w:rPr>
        <w:drawing>
          <wp:inline distT="0" distB="0" distL="0" distR="0">
            <wp:extent cx="3362325" cy="2521138"/>
            <wp:effectExtent l="19050" t="0" r="0" b="0"/>
            <wp:docPr id="78" name="Picture 78" descr="C:\Users\Director\AppData\Local\Microsoft\Windows\Temporary Internet Files\Content.Word\IMG_20200615_081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Director\AppData\Local\Microsoft\Windows\Temporary Internet Files\Content.Word\IMG_20200615_081902.jpg"/>
                    <pic:cNvPicPr>
                      <a:picLocks noChangeAspect="1" noChangeArrowheads="1"/>
                    </pic:cNvPicPr>
                  </pic:nvPicPr>
                  <pic:blipFill>
                    <a:blip r:embed="rId8" cstate="print"/>
                    <a:srcRect/>
                    <a:stretch>
                      <a:fillRect/>
                    </a:stretch>
                  </pic:blipFill>
                  <pic:spPr bwMode="auto">
                    <a:xfrm>
                      <a:off x="0" y="0"/>
                      <a:ext cx="3368291" cy="2525612"/>
                    </a:xfrm>
                    <a:prstGeom prst="rect">
                      <a:avLst/>
                    </a:prstGeom>
                    <a:noFill/>
                    <a:ln w="9525">
                      <a:noFill/>
                      <a:miter lim="800000"/>
                      <a:headEnd/>
                      <a:tailEnd/>
                    </a:ln>
                  </pic:spPr>
                </pic:pic>
              </a:graphicData>
            </a:graphic>
          </wp:inline>
        </w:drawing>
      </w:r>
    </w:p>
    <w:p w:rsidR="00281356" w:rsidRDefault="00281356" w:rsidP="006345A2">
      <w:pPr>
        <w:jc w:val="center"/>
        <w:rPr>
          <w:b/>
          <w:sz w:val="36"/>
          <w:szCs w:val="24"/>
          <w:u w:val="single"/>
        </w:rPr>
      </w:pPr>
    </w:p>
    <w:p w:rsidR="00B229E9" w:rsidRPr="00864707" w:rsidRDefault="00864707" w:rsidP="00AA4BFD">
      <w:pPr>
        <w:jc w:val="center"/>
        <w:rPr>
          <w:b/>
          <w:sz w:val="36"/>
          <w:szCs w:val="24"/>
        </w:rPr>
      </w:pPr>
      <w:r>
        <w:rPr>
          <w:b/>
          <w:sz w:val="36"/>
          <w:szCs w:val="24"/>
        </w:rPr>
        <w:t>ANALIZĂ</w:t>
      </w:r>
      <w:r w:rsidR="000D3F07" w:rsidRPr="00864707">
        <w:rPr>
          <w:b/>
          <w:sz w:val="36"/>
          <w:szCs w:val="24"/>
        </w:rPr>
        <w:t xml:space="preserve"> PRIVIND CALITATEA</w:t>
      </w:r>
    </w:p>
    <w:p w:rsidR="00B229E9" w:rsidRPr="00864707" w:rsidRDefault="00B229E9" w:rsidP="006345A2">
      <w:pPr>
        <w:jc w:val="center"/>
        <w:rPr>
          <w:b/>
          <w:sz w:val="36"/>
          <w:szCs w:val="24"/>
        </w:rPr>
      </w:pPr>
    </w:p>
    <w:p w:rsidR="00B229E9" w:rsidRPr="00864707" w:rsidRDefault="00864707" w:rsidP="006345A2">
      <w:pPr>
        <w:jc w:val="center"/>
        <w:rPr>
          <w:b/>
          <w:sz w:val="36"/>
          <w:szCs w:val="24"/>
        </w:rPr>
      </w:pPr>
      <w:r>
        <w:rPr>
          <w:b/>
          <w:sz w:val="36"/>
          <w:szCs w:val="24"/>
        </w:rPr>
        <w:t>EDUCAȚ</w:t>
      </w:r>
      <w:r w:rsidR="000D3F07" w:rsidRPr="00864707">
        <w:rPr>
          <w:b/>
          <w:sz w:val="36"/>
          <w:szCs w:val="24"/>
        </w:rPr>
        <w:t>IEI</w:t>
      </w:r>
      <w:r w:rsidR="00A441AF">
        <w:rPr>
          <w:b/>
          <w:sz w:val="36"/>
          <w:szCs w:val="24"/>
        </w:rPr>
        <w:t xml:space="preserve"> </w:t>
      </w:r>
      <w:r>
        <w:rPr>
          <w:b/>
          <w:sz w:val="36"/>
          <w:szCs w:val="24"/>
        </w:rPr>
        <w:t>LA SFARȘ</w:t>
      </w:r>
      <w:r w:rsidR="00B229E9" w:rsidRPr="00864707">
        <w:rPr>
          <w:b/>
          <w:sz w:val="36"/>
          <w:szCs w:val="24"/>
        </w:rPr>
        <w:t xml:space="preserve">ITUL ANULUI </w:t>
      </w:r>
    </w:p>
    <w:p w:rsidR="00B229E9" w:rsidRPr="00864707" w:rsidRDefault="00B229E9" w:rsidP="006345A2">
      <w:pPr>
        <w:jc w:val="center"/>
        <w:rPr>
          <w:b/>
          <w:sz w:val="36"/>
          <w:szCs w:val="24"/>
        </w:rPr>
      </w:pPr>
    </w:p>
    <w:p w:rsidR="00864707" w:rsidRDefault="00864707" w:rsidP="006345A2">
      <w:pPr>
        <w:jc w:val="center"/>
        <w:rPr>
          <w:b/>
          <w:sz w:val="36"/>
          <w:szCs w:val="24"/>
        </w:rPr>
      </w:pPr>
      <w:r>
        <w:rPr>
          <w:b/>
          <w:sz w:val="36"/>
          <w:szCs w:val="24"/>
        </w:rPr>
        <w:t>Ș</w:t>
      </w:r>
      <w:r w:rsidR="00BA17F0">
        <w:rPr>
          <w:b/>
          <w:sz w:val="36"/>
          <w:szCs w:val="24"/>
        </w:rPr>
        <w:t>COLAR 2020-2021</w:t>
      </w:r>
    </w:p>
    <w:p w:rsidR="000D73A5" w:rsidRDefault="000D73A5" w:rsidP="006345A2">
      <w:pPr>
        <w:jc w:val="center"/>
        <w:rPr>
          <w:b/>
          <w:sz w:val="36"/>
          <w:szCs w:val="24"/>
        </w:rPr>
      </w:pPr>
    </w:p>
    <w:p w:rsidR="00B229E9" w:rsidRPr="00864707" w:rsidRDefault="00864707" w:rsidP="006345A2">
      <w:pPr>
        <w:jc w:val="center"/>
        <w:rPr>
          <w:b/>
          <w:sz w:val="36"/>
          <w:szCs w:val="24"/>
        </w:rPr>
      </w:pPr>
      <w:r>
        <w:rPr>
          <w:b/>
          <w:sz w:val="36"/>
          <w:szCs w:val="24"/>
        </w:rPr>
        <w:t>ȘCOALA GIMNAZIALĂ „GEORGE COȘBUC” PLOIEȘ</w:t>
      </w:r>
      <w:r w:rsidR="00281356" w:rsidRPr="00864707">
        <w:rPr>
          <w:b/>
          <w:sz w:val="36"/>
          <w:szCs w:val="24"/>
        </w:rPr>
        <w:t>TI</w:t>
      </w:r>
    </w:p>
    <w:p w:rsidR="00B229E9" w:rsidRPr="00864707" w:rsidRDefault="00B229E9" w:rsidP="006345A2">
      <w:pPr>
        <w:pStyle w:val="Title"/>
        <w:rPr>
          <w:b/>
          <w:sz w:val="24"/>
          <w:szCs w:val="24"/>
          <w:u w:val="none"/>
        </w:rPr>
      </w:pPr>
    </w:p>
    <w:p w:rsidR="00B229E9" w:rsidRPr="00222C60" w:rsidRDefault="00B229E9" w:rsidP="006345A2">
      <w:pPr>
        <w:pStyle w:val="Title"/>
        <w:rPr>
          <w:b/>
          <w:sz w:val="24"/>
          <w:szCs w:val="24"/>
        </w:rPr>
      </w:pPr>
    </w:p>
    <w:p w:rsidR="00B229E9" w:rsidRPr="00222C60" w:rsidRDefault="00B229E9" w:rsidP="00A57F0F">
      <w:pPr>
        <w:pStyle w:val="Title"/>
        <w:jc w:val="left"/>
        <w:rPr>
          <w:b/>
          <w:sz w:val="24"/>
          <w:szCs w:val="24"/>
        </w:rPr>
      </w:pPr>
    </w:p>
    <w:p w:rsidR="00B229E9" w:rsidRPr="00222C60" w:rsidRDefault="00635429" w:rsidP="00A57F0F">
      <w:pPr>
        <w:pStyle w:val="Title"/>
        <w:rPr>
          <w:sz w:val="24"/>
          <w:szCs w:val="24"/>
        </w:rPr>
      </w:pPr>
      <w:r w:rsidRPr="00222C60">
        <w:rPr>
          <w:sz w:val="24"/>
          <w:szCs w:val="24"/>
        </w:rPr>
        <w:br w:type="textWrapping" w:clear="all"/>
      </w:r>
    </w:p>
    <w:p w:rsidR="00B229E9" w:rsidRPr="00222C60" w:rsidRDefault="00B229E9" w:rsidP="006345A2">
      <w:pPr>
        <w:pStyle w:val="Title"/>
        <w:jc w:val="left"/>
        <w:rPr>
          <w:sz w:val="24"/>
          <w:szCs w:val="24"/>
        </w:rPr>
      </w:pPr>
    </w:p>
    <w:p w:rsidR="00A7330E" w:rsidRDefault="00A7330E" w:rsidP="006345A2">
      <w:pPr>
        <w:overflowPunct/>
        <w:textAlignment w:val="auto"/>
        <w:rPr>
          <w:rFonts w:eastAsiaTheme="minorHAnsi"/>
          <w:b/>
          <w:bCs/>
          <w:i/>
          <w:iCs/>
          <w:color w:val="000000"/>
          <w:szCs w:val="24"/>
          <w:lang w:val="en-US"/>
        </w:rPr>
      </w:pPr>
    </w:p>
    <w:p w:rsidR="007A3E6C" w:rsidRPr="00222C60" w:rsidRDefault="007A3E6C" w:rsidP="006345A2">
      <w:pPr>
        <w:overflowPunct/>
        <w:textAlignment w:val="auto"/>
        <w:rPr>
          <w:rFonts w:eastAsiaTheme="minorHAnsi"/>
          <w:b/>
          <w:bCs/>
          <w:i/>
          <w:iCs/>
          <w:color w:val="000000"/>
          <w:szCs w:val="24"/>
          <w:lang w:val="en-US"/>
        </w:rPr>
      </w:pPr>
      <w:r w:rsidRPr="00222C60">
        <w:rPr>
          <w:rFonts w:eastAsiaTheme="minorHAnsi"/>
          <w:b/>
          <w:bCs/>
          <w:i/>
          <w:iCs/>
          <w:color w:val="000000"/>
          <w:szCs w:val="24"/>
          <w:lang w:val="en-US"/>
        </w:rPr>
        <w:t xml:space="preserve">Motto: </w:t>
      </w:r>
    </w:p>
    <w:p w:rsidR="00AB689C" w:rsidRPr="005D304D" w:rsidRDefault="00AB689C" w:rsidP="006345A2">
      <w:pPr>
        <w:overflowPunct/>
        <w:textAlignment w:val="auto"/>
        <w:rPr>
          <w:rFonts w:ascii="Engravers MT" w:hAnsi="Engravers MT" w:cs="Arial"/>
          <w:color w:val="000000"/>
          <w:sz w:val="21"/>
          <w:szCs w:val="21"/>
          <w:shd w:val="clear" w:color="auto" w:fill="FFFFFF"/>
        </w:rPr>
      </w:pPr>
      <w:r w:rsidRPr="005D304D">
        <w:rPr>
          <w:rFonts w:ascii="Cooper Black" w:hAnsi="Cooper Black" w:cs="Arial"/>
          <w:color w:val="000000"/>
          <w:sz w:val="21"/>
          <w:szCs w:val="21"/>
          <w:shd w:val="clear" w:color="auto" w:fill="FFFFFF"/>
        </w:rPr>
        <w:t>„</w:t>
      </w:r>
      <w:r w:rsidRPr="005D304D">
        <w:rPr>
          <w:rFonts w:ascii="Engravers MT" w:hAnsi="Engravers MT" w:cs="Arial"/>
          <w:color w:val="000000"/>
          <w:sz w:val="21"/>
          <w:szCs w:val="21"/>
          <w:shd w:val="clear" w:color="auto" w:fill="FFFFFF"/>
        </w:rPr>
        <w:t>Cei care educa copiii sunt demni de mai multa onoare decat cei care le dau viata; de aceea pe langa viata, daruiti copiilor si arta de a trai bine, educandu-i.” –</w:t>
      </w:r>
    </w:p>
    <w:p w:rsidR="00B229E9" w:rsidRPr="005D304D" w:rsidRDefault="00AB689C" w:rsidP="00AB689C">
      <w:pPr>
        <w:overflowPunct/>
        <w:jc w:val="right"/>
        <w:textAlignment w:val="auto"/>
        <w:rPr>
          <w:rFonts w:ascii="Cooper Black" w:hAnsi="Cooper Black"/>
          <w:b/>
          <w:szCs w:val="24"/>
          <w:lang w:val="pt-BR"/>
        </w:rPr>
      </w:pPr>
      <w:r w:rsidRPr="005D304D">
        <w:rPr>
          <w:rStyle w:val="Strong"/>
          <w:rFonts w:ascii="Cooper Black" w:hAnsi="Cooper Black" w:cs="Arial"/>
          <w:color w:val="000000"/>
          <w:sz w:val="21"/>
          <w:szCs w:val="21"/>
          <w:bdr w:val="none" w:sz="0" w:space="0" w:color="auto" w:frame="1"/>
          <w:shd w:val="clear" w:color="auto" w:fill="FFFFFF"/>
        </w:rPr>
        <w:t>Aristotel</w:t>
      </w:r>
    </w:p>
    <w:p w:rsidR="00864707" w:rsidRPr="005D304D" w:rsidRDefault="00864707" w:rsidP="006345A2">
      <w:pPr>
        <w:overflowPunct/>
        <w:textAlignment w:val="auto"/>
        <w:rPr>
          <w:rFonts w:ascii="Cooper Black" w:hAnsi="Cooper Black"/>
          <w:b/>
          <w:szCs w:val="24"/>
          <w:lang w:val="pt-BR"/>
        </w:rPr>
      </w:pPr>
    </w:p>
    <w:p w:rsidR="00864707" w:rsidRPr="005D304D" w:rsidRDefault="00864707" w:rsidP="006345A2">
      <w:pPr>
        <w:overflowPunct/>
        <w:textAlignment w:val="auto"/>
        <w:rPr>
          <w:rFonts w:ascii="Cooper Black" w:hAnsi="Cooper Black"/>
          <w:b/>
          <w:szCs w:val="24"/>
          <w:lang w:val="pt-BR"/>
        </w:rPr>
      </w:pPr>
    </w:p>
    <w:p w:rsidR="00864707" w:rsidRDefault="00864707" w:rsidP="006345A2">
      <w:pPr>
        <w:overflowPunct/>
        <w:textAlignment w:val="auto"/>
        <w:rPr>
          <w:b/>
          <w:szCs w:val="24"/>
          <w:lang w:val="pt-BR"/>
        </w:rPr>
      </w:pPr>
    </w:p>
    <w:p w:rsidR="007A3E6C" w:rsidRPr="00A7707E" w:rsidRDefault="00713FD6" w:rsidP="006345A2">
      <w:pPr>
        <w:overflowPunct/>
        <w:textAlignment w:val="auto"/>
        <w:rPr>
          <w:b/>
          <w:szCs w:val="24"/>
          <w:lang w:val="pt-BR"/>
        </w:rPr>
      </w:pPr>
      <w:r>
        <w:rPr>
          <w:b/>
          <w:szCs w:val="24"/>
          <w:lang w:val="pt-BR"/>
        </w:rPr>
        <w:lastRenderedPageBreak/>
        <w:br w:type="textWrapping" w:clear="all"/>
      </w:r>
    </w:p>
    <w:p w:rsidR="007A3E6C" w:rsidRPr="00A7707E" w:rsidRDefault="00864707" w:rsidP="00EA23CB">
      <w:pPr>
        <w:overflowPunct/>
        <w:jc w:val="center"/>
        <w:textAlignment w:val="auto"/>
        <w:rPr>
          <w:rFonts w:eastAsiaTheme="minorHAnsi"/>
          <w:b/>
          <w:color w:val="000000"/>
          <w:szCs w:val="24"/>
        </w:rPr>
      </w:pPr>
      <w:r w:rsidRPr="00A7707E">
        <w:rPr>
          <w:rFonts w:eastAsiaTheme="minorHAnsi"/>
          <w:b/>
          <w:noProof/>
          <w:color w:val="000000"/>
          <w:szCs w:val="24"/>
          <w:lang w:val="en-US"/>
        </w:rPr>
        <w:drawing>
          <wp:anchor distT="0" distB="0" distL="114300" distR="114300" simplePos="0" relativeHeight="251661312" behindDoc="0" locked="0" layoutInCell="1" allowOverlap="1">
            <wp:simplePos x="0" y="0"/>
            <wp:positionH relativeFrom="column">
              <wp:align>right</wp:align>
            </wp:positionH>
            <wp:positionV relativeFrom="paragraph">
              <wp:posOffset>-100965</wp:posOffset>
            </wp:positionV>
            <wp:extent cx="1732280" cy="1144905"/>
            <wp:effectExtent l="19050" t="0" r="1270" b="0"/>
            <wp:wrapSquare wrapText="bothSides"/>
            <wp:docPr id="9" name="Picture 10" descr="http://4.bp.blogspot.com/-beLdEC-Iy8I/Uh2hBdChvOI/AAAAAAAAJTY/QnvMk_S4Lac/s1600/Educatia+in+citate,+aforisme+,+max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beLdEC-Iy8I/Uh2hBdChvOI/AAAAAAAAJTY/QnvMk_S4Lac/s1600/Educatia+in+citate,+aforisme+,+maxime.jpg"/>
                    <pic:cNvPicPr>
                      <a:picLocks noChangeAspect="1" noChangeArrowheads="1"/>
                    </pic:cNvPicPr>
                  </pic:nvPicPr>
                  <pic:blipFill>
                    <a:blip r:embed="rId9" cstate="print"/>
                    <a:srcRect/>
                    <a:stretch>
                      <a:fillRect/>
                    </a:stretch>
                  </pic:blipFill>
                  <pic:spPr bwMode="auto">
                    <a:xfrm>
                      <a:off x="0" y="0"/>
                      <a:ext cx="1732280" cy="1144905"/>
                    </a:xfrm>
                    <a:prstGeom prst="rect">
                      <a:avLst/>
                    </a:prstGeom>
                    <a:noFill/>
                    <a:ln w="9525">
                      <a:noFill/>
                      <a:miter lim="800000"/>
                      <a:headEnd/>
                      <a:tailEnd/>
                    </a:ln>
                  </pic:spPr>
                </pic:pic>
              </a:graphicData>
            </a:graphic>
          </wp:anchor>
        </w:drawing>
      </w:r>
      <w:r w:rsidR="00C95230" w:rsidRPr="00A7707E">
        <w:rPr>
          <w:rFonts w:eastAsiaTheme="minorHAnsi"/>
          <w:b/>
          <w:color w:val="000000"/>
          <w:szCs w:val="24"/>
        </w:rPr>
        <w:t>I.</w:t>
      </w:r>
      <w:r w:rsidR="007A3E6C" w:rsidRPr="00A7707E">
        <w:rPr>
          <w:rFonts w:eastAsiaTheme="minorHAnsi"/>
          <w:b/>
          <w:color w:val="000000"/>
          <w:szCs w:val="24"/>
        </w:rPr>
        <w:t>INTRODUCERE</w:t>
      </w:r>
    </w:p>
    <w:p w:rsidR="007A3E6C" w:rsidRPr="00BB27B5" w:rsidRDefault="007A3E6C" w:rsidP="006345A2">
      <w:pPr>
        <w:overflowPunct/>
        <w:textAlignment w:val="auto"/>
        <w:rPr>
          <w:rFonts w:eastAsiaTheme="minorHAnsi"/>
          <w:color w:val="000000"/>
          <w:szCs w:val="24"/>
          <w:lang w:val="en-US"/>
        </w:rPr>
      </w:pPr>
    </w:p>
    <w:p w:rsidR="007A3E6C" w:rsidRPr="00BB27B5" w:rsidRDefault="007A3E6C" w:rsidP="00D36555">
      <w:pPr>
        <w:overflowPunct/>
        <w:ind w:firstLine="720"/>
        <w:textAlignment w:val="auto"/>
        <w:rPr>
          <w:rFonts w:eastAsiaTheme="minorHAnsi"/>
          <w:color w:val="000000"/>
          <w:szCs w:val="24"/>
          <w:lang w:val="en-US"/>
        </w:rPr>
      </w:pPr>
      <w:r w:rsidRPr="00BB27B5">
        <w:rPr>
          <w:rFonts w:eastAsiaTheme="minorHAnsi"/>
          <w:color w:val="000000"/>
          <w:szCs w:val="24"/>
          <w:lang w:val="en-US"/>
        </w:rPr>
        <w:t xml:space="preserve">Şcoala este instituția care organizează trăirea unei experienţe de învăţare. Este libertatea de a merge ajutat şi îndrumat. Este drumul dinspre întuneric spre lumină. Transformă oglinzile în ferestre şi le deschide larg spre mâine. </w:t>
      </w:r>
    </w:p>
    <w:p w:rsidR="007A3E6C" w:rsidRPr="00BB27B5" w:rsidRDefault="007A3E6C" w:rsidP="00D36555">
      <w:pPr>
        <w:overflowPunct/>
        <w:ind w:firstLine="720"/>
        <w:textAlignment w:val="auto"/>
        <w:rPr>
          <w:rFonts w:eastAsiaTheme="minorHAnsi"/>
          <w:color w:val="000000"/>
          <w:szCs w:val="24"/>
          <w:lang w:val="en-US"/>
        </w:rPr>
      </w:pPr>
      <w:r w:rsidRPr="00BB27B5">
        <w:rPr>
          <w:rFonts w:eastAsiaTheme="minorHAnsi"/>
          <w:color w:val="000000"/>
          <w:szCs w:val="24"/>
          <w:lang w:val="en-US"/>
        </w:rPr>
        <w:t xml:space="preserve">Şcoala a fost întotdeauna mijlocul cel mai important pentru transferarea comorilor tradiţiei de la o generaţie la cea următoare. Viaţa şi sănătatea societăţii umane depinde astăzi de şcoală într-o măsură </w:t>
      </w:r>
      <w:r w:rsidR="00F65861" w:rsidRPr="00BB27B5">
        <w:rPr>
          <w:rFonts w:eastAsiaTheme="minorHAnsi"/>
          <w:color w:val="000000"/>
          <w:szCs w:val="24"/>
          <w:lang w:val="en-US"/>
        </w:rPr>
        <w:t>şi mai mare decât în trecut.</w:t>
      </w:r>
      <w:r w:rsidRPr="00BB27B5">
        <w:rPr>
          <w:rFonts w:eastAsiaTheme="minorHAnsi"/>
          <w:color w:val="000000"/>
          <w:szCs w:val="24"/>
          <w:lang w:val="en-US"/>
        </w:rPr>
        <w:t xml:space="preserve"> Şcoala trebuie să urmărească tot timpul ca tânărul să părăsească băncile ei nu ca un specialist, ci ca o personalitate armonioasă”, spunea, cu opt decenii în urmă, Albert Einstein şi cât adevăr ascund cuvintele sale… </w:t>
      </w:r>
    </w:p>
    <w:p w:rsidR="007A3E6C" w:rsidRPr="00BB27B5" w:rsidRDefault="007A3E6C" w:rsidP="00D36555">
      <w:pPr>
        <w:overflowPunct/>
        <w:ind w:firstLine="720"/>
        <w:textAlignment w:val="auto"/>
        <w:rPr>
          <w:rFonts w:eastAsiaTheme="minorHAnsi"/>
          <w:color w:val="000000"/>
          <w:szCs w:val="24"/>
          <w:lang w:val="en-US"/>
        </w:rPr>
      </w:pPr>
      <w:r w:rsidRPr="00BB27B5">
        <w:rPr>
          <w:rFonts w:eastAsiaTheme="minorHAnsi"/>
          <w:color w:val="000000"/>
          <w:szCs w:val="24"/>
          <w:lang w:val="en-US"/>
        </w:rPr>
        <w:t xml:space="preserve">Considerată un factor-cheie în dezvoltarea societăţii, şcoala a devenit, în timp, interfaţa în relaţia individ – societate. Educaţia a fost dintotdeauna percepută ca o funcţie vitală a societăţii deoarece, prin educaţie, societatea îşi perpetuează existenţa, transmiţând din generaţie în generaţie tot ceea ce umanitatea a învăţat despre ea însăşi şi despre realitate. De la şcoala contemporană societatea aşteaptă astăzi totul: să transmită tinerilor o cunoaştere acumulată de-a lungul secolelor, să-i ajute să se adapteze la o realitate în continuă transformare, să-i pregătească pentru un viitor larg imprevizibil. </w:t>
      </w:r>
    </w:p>
    <w:p w:rsidR="007A3E6C" w:rsidRPr="00BB27B5" w:rsidRDefault="007A3E6C" w:rsidP="00D36555">
      <w:pPr>
        <w:overflowPunct/>
        <w:ind w:firstLine="720"/>
        <w:textAlignment w:val="auto"/>
        <w:rPr>
          <w:rFonts w:eastAsiaTheme="minorHAnsi"/>
          <w:color w:val="000000"/>
          <w:szCs w:val="24"/>
          <w:lang w:val="en-US"/>
        </w:rPr>
      </w:pPr>
      <w:r w:rsidRPr="00BB27B5">
        <w:rPr>
          <w:rFonts w:eastAsiaTheme="minorHAnsi"/>
          <w:color w:val="000000"/>
          <w:szCs w:val="24"/>
          <w:lang w:val="en-US"/>
        </w:rPr>
        <w:t xml:space="preserve">În mediul şcolar, copiii trebuie încurajati să-şi descopere propria voce şi, în acelaşi timp, să-şi construiască o imagine a sinelui bazată pe apreciere, demnitate şi valoare personală. Astfel, rolul şcolii este atât acela de a ajuta individul să-şi dezvolte identitatea, cât şi acela de a promova înţelegerea diversităţii şi combaterea intoleranţei. Ascendenţa profesională, precum şi modul de rezolvare a situaţiilor concrete de viaţă sunt două dintre cele mai importante efecte pe care le produce şcoala în viaţa copiilor. </w:t>
      </w:r>
    </w:p>
    <w:p w:rsidR="007A3E6C" w:rsidRPr="00BB27B5" w:rsidRDefault="007A3E6C" w:rsidP="00D36555">
      <w:pPr>
        <w:overflowPunct/>
        <w:ind w:firstLine="720"/>
        <w:textAlignment w:val="auto"/>
        <w:rPr>
          <w:rFonts w:eastAsiaTheme="minorHAnsi"/>
          <w:color w:val="000000"/>
          <w:szCs w:val="24"/>
          <w:lang w:val="en-US"/>
        </w:rPr>
      </w:pPr>
      <w:r w:rsidRPr="00BB27B5">
        <w:rPr>
          <w:rFonts w:eastAsiaTheme="minorHAnsi"/>
          <w:color w:val="000000"/>
          <w:szCs w:val="24"/>
          <w:lang w:val="en-US"/>
        </w:rPr>
        <w:t xml:space="preserve">Procesul educaţiei, care necesită răbdare, atenţie şi perseverenţă, trebuie în mod obligatoriu să se muleze pe un caracter ales al educatorului. Nu este suficient doar să elaborăm enunţuri teoretice, ci este imperativ necesar să proclamăm ce trăim, şi să trăim ceea ce spunem. Şcoala şi atitudinea dascălilor au o influenţă fundamentală asupra modelării structurii psihologice a tinerilor. Nu putem abdica de la rolul de educator, deoarece prin ceea ce spunem şi prin ceea ce facem influenţăm, voluntar sau involuntar, pe cei din jurul nostru. </w:t>
      </w:r>
    </w:p>
    <w:p w:rsidR="007A3E6C" w:rsidRPr="00BB27B5" w:rsidRDefault="007A3E6C" w:rsidP="00D36555">
      <w:pPr>
        <w:overflowPunct/>
        <w:ind w:firstLine="720"/>
        <w:textAlignment w:val="auto"/>
        <w:rPr>
          <w:rFonts w:eastAsiaTheme="minorHAnsi"/>
          <w:color w:val="000000"/>
          <w:szCs w:val="24"/>
          <w:lang w:val="en-US"/>
        </w:rPr>
      </w:pPr>
      <w:r w:rsidRPr="00BB27B5">
        <w:rPr>
          <w:rFonts w:eastAsiaTheme="minorHAnsi"/>
          <w:color w:val="000000"/>
          <w:szCs w:val="24"/>
          <w:lang w:val="en-US"/>
        </w:rPr>
        <w:t xml:space="preserve">Educaţia primită în şcoală nu înseamnă doar pregătirea pentru ceva ce urmează să se întâmple, pentru viitorul conturat, ea trebuie să-i ajute pe tineri să se integreze în prezent. Modul in care vor evolua vieţile lor depinde de calitatea experienţelor trăite acum. De aici derivă şi marea responsabilitate a noastră, a dascălilor. </w:t>
      </w:r>
    </w:p>
    <w:p w:rsidR="007A3E6C" w:rsidRPr="00BB27B5" w:rsidRDefault="007A3E6C" w:rsidP="00D36555">
      <w:pPr>
        <w:overflowPunct/>
        <w:ind w:firstLine="720"/>
        <w:textAlignment w:val="auto"/>
        <w:rPr>
          <w:rFonts w:eastAsiaTheme="minorHAnsi"/>
          <w:color w:val="000000"/>
          <w:szCs w:val="24"/>
          <w:lang w:val="en-US"/>
        </w:rPr>
      </w:pPr>
      <w:r w:rsidRPr="00BB27B5">
        <w:rPr>
          <w:rFonts w:eastAsiaTheme="minorHAnsi"/>
          <w:color w:val="000000"/>
          <w:szCs w:val="24"/>
          <w:lang w:val="en-US"/>
        </w:rPr>
        <w:t xml:space="preserve">Periodic, vine un moment când tragem linie şi privim în urmă spre rezultatele trudei noastre. Trebuie să le cunoaştem, să le analizăm cu obiectivitate şi exigenţă, să gândim critic şi să pornim mai departe cu încredere deplină în menirea noastră nobilă. </w:t>
      </w:r>
    </w:p>
    <w:p w:rsidR="007A3E6C" w:rsidRPr="00BB27B5" w:rsidRDefault="007A3E6C" w:rsidP="00D36555">
      <w:pPr>
        <w:overflowPunct/>
        <w:ind w:firstLine="720"/>
        <w:textAlignment w:val="auto"/>
        <w:rPr>
          <w:b/>
          <w:szCs w:val="24"/>
          <w:lang w:val="pt-BR"/>
        </w:rPr>
      </w:pPr>
      <w:r w:rsidRPr="00BB27B5">
        <w:rPr>
          <w:rFonts w:eastAsiaTheme="minorHAnsi"/>
          <w:color w:val="000000"/>
          <w:szCs w:val="24"/>
          <w:lang w:val="en-US"/>
        </w:rPr>
        <w:t>Ne cunoaştem responsabilităţile. Ne asumăm menirea. Tot ce clădim cu gândul, cu ştiinţa noastră, cu sufletul este doar pentru cei care ne cresc sub priviri şi ne aşteaptă călăuzirea, cărora le suntem modele. Dacă vom spori în elevii noştri sentimentul de bucurie sau recunoştinţă, îl vom adăuga propriei vieţi. Şi nu trebuie să uităm: pe copii nu-i învăţăm nici ceea ce vrem, nici ceea ce ştim, ci ceea ce suntem.</w:t>
      </w:r>
    </w:p>
    <w:p w:rsidR="00B2018D" w:rsidRPr="00BB27B5" w:rsidRDefault="00B2018D" w:rsidP="00B2018D">
      <w:pPr>
        <w:pStyle w:val="Heading1"/>
        <w:ind w:left="0" w:firstLine="0"/>
        <w:jc w:val="left"/>
        <w:rPr>
          <w:rFonts w:ascii="Times New Roman" w:hAnsi="Times New Roman"/>
          <w:szCs w:val="24"/>
          <w:u w:val="single"/>
        </w:rPr>
      </w:pPr>
      <w:bookmarkStart w:id="0" w:name="_Toc243811340"/>
    </w:p>
    <w:p w:rsidR="00B229E9" w:rsidRPr="00BB27B5" w:rsidRDefault="00B229E9" w:rsidP="004830E9">
      <w:pPr>
        <w:pStyle w:val="Heading1"/>
        <w:ind w:left="0" w:firstLine="0"/>
        <w:rPr>
          <w:rFonts w:ascii="Times New Roman" w:hAnsi="Times New Roman"/>
          <w:szCs w:val="24"/>
          <w:u w:val="single"/>
        </w:rPr>
      </w:pPr>
      <w:r w:rsidRPr="00BB27B5">
        <w:rPr>
          <w:rFonts w:ascii="Times New Roman" w:hAnsi="Times New Roman"/>
          <w:szCs w:val="24"/>
          <w:u w:val="single"/>
        </w:rPr>
        <w:t xml:space="preserve">II. </w:t>
      </w:r>
      <w:bookmarkEnd w:id="0"/>
      <w:r w:rsidRPr="00BB27B5">
        <w:rPr>
          <w:rFonts w:ascii="Times New Roman" w:hAnsi="Times New Roman"/>
          <w:szCs w:val="24"/>
          <w:u w:val="single"/>
        </w:rPr>
        <w:t>Statutul Scolii Gimnaziale ”George Cosbuc” Ploiesti</w:t>
      </w:r>
    </w:p>
    <w:p w:rsidR="00B229E9" w:rsidRPr="00BB27B5" w:rsidRDefault="00B229E9" w:rsidP="004C1779">
      <w:pPr>
        <w:ind w:firstLine="360"/>
        <w:rPr>
          <w:szCs w:val="24"/>
        </w:rPr>
      </w:pPr>
      <w:r w:rsidRPr="00BB27B5">
        <w:rPr>
          <w:szCs w:val="24"/>
        </w:rPr>
        <w:t>Sco</w:t>
      </w:r>
      <w:r w:rsidR="00B44AAF" w:rsidRPr="00BB27B5">
        <w:rPr>
          <w:szCs w:val="24"/>
        </w:rPr>
        <w:t xml:space="preserve">ala Gimnaziala „George Cosbuc”, </w:t>
      </w:r>
      <w:r w:rsidRPr="00BB27B5">
        <w:rPr>
          <w:szCs w:val="24"/>
        </w:rPr>
        <w:t xml:space="preserve"> ca instituţie cu personalitate juridica - aflată în subordinea ISJ PH si </w:t>
      </w:r>
      <w:r w:rsidR="00B44AAF" w:rsidRPr="00BB27B5">
        <w:rPr>
          <w:szCs w:val="24"/>
        </w:rPr>
        <w:t>MECT,</w:t>
      </w:r>
      <w:r w:rsidRPr="00BB27B5">
        <w:rPr>
          <w:szCs w:val="24"/>
        </w:rPr>
        <w:t xml:space="preserve">  a</w:t>
      </w:r>
      <w:r w:rsidR="00DF212B" w:rsidRPr="00BB27B5">
        <w:rPr>
          <w:szCs w:val="24"/>
        </w:rPr>
        <w:t xml:space="preserve"> functionat în anul  şcolar </w:t>
      </w:r>
      <w:r w:rsidR="004C1779" w:rsidRPr="00BB27B5">
        <w:rPr>
          <w:szCs w:val="24"/>
        </w:rPr>
        <w:t xml:space="preserve">2020-2021 </w:t>
      </w:r>
      <w:r w:rsidRPr="00BB27B5">
        <w:rPr>
          <w:szCs w:val="24"/>
        </w:rPr>
        <w:t xml:space="preserve">după o organigramă </w:t>
      </w:r>
      <w:r w:rsidR="00FB7CB3" w:rsidRPr="00BB27B5">
        <w:rPr>
          <w:szCs w:val="24"/>
        </w:rPr>
        <w:t xml:space="preserve">aprobata in CA </w:t>
      </w:r>
      <w:r w:rsidR="004C1779" w:rsidRPr="00BB27B5">
        <w:rPr>
          <w:szCs w:val="24"/>
        </w:rPr>
        <w:t>,</w:t>
      </w:r>
      <w:r w:rsidR="00DF212B" w:rsidRPr="00BB27B5">
        <w:rPr>
          <w:szCs w:val="24"/>
        </w:rPr>
        <w:t>si  respactâ</w:t>
      </w:r>
      <w:r w:rsidR="00FB7CB3" w:rsidRPr="00BB27B5">
        <w:rPr>
          <w:szCs w:val="24"/>
        </w:rPr>
        <w:t xml:space="preserve">nd </w:t>
      </w:r>
      <w:r w:rsidRPr="00BB27B5">
        <w:rPr>
          <w:szCs w:val="24"/>
        </w:rPr>
        <w:t xml:space="preserve">Statul de funcţii  </w:t>
      </w:r>
      <w:r w:rsidR="00FB7CB3" w:rsidRPr="00BB27B5">
        <w:rPr>
          <w:szCs w:val="24"/>
        </w:rPr>
        <w:t xml:space="preserve">aprobat prin dec. </w:t>
      </w:r>
      <w:r w:rsidR="00FB7CB3" w:rsidRPr="00BB27B5">
        <w:rPr>
          <w:color w:val="000000" w:themeColor="text1"/>
          <w:szCs w:val="24"/>
        </w:rPr>
        <w:t>ISJ nr.</w:t>
      </w:r>
      <w:r w:rsidR="00713FD6" w:rsidRPr="00BB27B5">
        <w:rPr>
          <w:color w:val="000000" w:themeColor="text1"/>
          <w:szCs w:val="24"/>
        </w:rPr>
        <w:t xml:space="preserve">1510/ 23 </w:t>
      </w:r>
      <w:r w:rsidR="00BB6D96" w:rsidRPr="00BB27B5">
        <w:rPr>
          <w:color w:val="000000" w:themeColor="text1"/>
          <w:szCs w:val="24"/>
        </w:rPr>
        <w:t xml:space="preserve"> 10 20</w:t>
      </w:r>
      <w:r w:rsidR="004C1779" w:rsidRPr="00BB27B5">
        <w:rPr>
          <w:color w:val="000000" w:themeColor="text1"/>
          <w:szCs w:val="24"/>
        </w:rPr>
        <w:t>20.</w:t>
      </w:r>
    </w:p>
    <w:p w:rsidR="00B229E9" w:rsidRPr="00BB27B5" w:rsidRDefault="00B229E9" w:rsidP="006345A2">
      <w:pPr>
        <w:numPr>
          <w:ilvl w:val="12"/>
          <w:numId w:val="0"/>
        </w:numPr>
        <w:tabs>
          <w:tab w:val="left" w:pos="720"/>
        </w:tabs>
        <w:ind w:firstLine="360"/>
        <w:jc w:val="both"/>
        <w:rPr>
          <w:szCs w:val="24"/>
        </w:rPr>
      </w:pPr>
      <w:r w:rsidRPr="00BB27B5">
        <w:rPr>
          <w:szCs w:val="24"/>
        </w:rPr>
        <w:t>Scoala Gimnaziala ” George Cosbuc” Ploiesti a avut si are relaţii de colaborare cu următoarele instituţii furnizoare de servicii educationale:</w:t>
      </w:r>
    </w:p>
    <w:p w:rsidR="00B229E9" w:rsidRPr="00BB27B5" w:rsidRDefault="00B229E9" w:rsidP="00A6065F">
      <w:pPr>
        <w:numPr>
          <w:ilvl w:val="0"/>
          <w:numId w:val="16"/>
        </w:numPr>
        <w:tabs>
          <w:tab w:val="left" w:pos="1380"/>
        </w:tabs>
        <w:jc w:val="both"/>
        <w:rPr>
          <w:szCs w:val="24"/>
        </w:rPr>
      </w:pPr>
      <w:r w:rsidRPr="00BB27B5">
        <w:rPr>
          <w:szCs w:val="24"/>
        </w:rPr>
        <w:t xml:space="preserve">Primaria municipiului Ploiesti </w:t>
      </w:r>
    </w:p>
    <w:p w:rsidR="00B229E9" w:rsidRPr="00BB27B5" w:rsidRDefault="00B229E9" w:rsidP="00A6065F">
      <w:pPr>
        <w:numPr>
          <w:ilvl w:val="0"/>
          <w:numId w:val="16"/>
        </w:numPr>
        <w:tabs>
          <w:tab w:val="left" w:pos="1380"/>
        </w:tabs>
        <w:jc w:val="both"/>
        <w:rPr>
          <w:szCs w:val="24"/>
        </w:rPr>
      </w:pPr>
      <w:r w:rsidRPr="00BB27B5">
        <w:rPr>
          <w:szCs w:val="24"/>
        </w:rPr>
        <w:lastRenderedPageBreak/>
        <w:t>Autoritatea de Sănătate Publică  Prahova</w:t>
      </w:r>
    </w:p>
    <w:p w:rsidR="00B229E9" w:rsidRPr="00BB27B5" w:rsidRDefault="00B229E9" w:rsidP="00A6065F">
      <w:pPr>
        <w:numPr>
          <w:ilvl w:val="0"/>
          <w:numId w:val="16"/>
        </w:numPr>
        <w:tabs>
          <w:tab w:val="left" w:pos="1380"/>
        </w:tabs>
        <w:jc w:val="both"/>
        <w:rPr>
          <w:szCs w:val="24"/>
        </w:rPr>
      </w:pPr>
      <w:r w:rsidRPr="00BB27B5">
        <w:rPr>
          <w:szCs w:val="24"/>
          <w:lang w:val="fr-FR"/>
        </w:rPr>
        <w:t>Direcţia  de Munca şi Protecţie Socială  Prahova</w:t>
      </w:r>
    </w:p>
    <w:p w:rsidR="00B229E9" w:rsidRPr="00BB27B5" w:rsidRDefault="00B229E9" w:rsidP="00A6065F">
      <w:pPr>
        <w:numPr>
          <w:ilvl w:val="0"/>
          <w:numId w:val="16"/>
        </w:numPr>
        <w:tabs>
          <w:tab w:val="left" w:pos="1380"/>
        </w:tabs>
        <w:rPr>
          <w:szCs w:val="24"/>
        </w:rPr>
      </w:pPr>
      <w:r w:rsidRPr="00BB27B5">
        <w:rPr>
          <w:szCs w:val="24"/>
        </w:rPr>
        <w:t>Centrul Judetean de Resurse si Asistenta Educationala</w:t>
      </w:r>
    </w:p>
    <w:p w:rsidR="00B229E9" w:rsidRPr="00BB27B5" w:rsidRDefault="00B229E9" w:rsidP="00A6065F">
      <w:pPr>
        <w:numPr>
          <w:ilvl w:val="0"/>
          <w:numId w:val="16"/>
        </w:numPr>
        <w:tabs>
          <w:tab w:val="left" w:pos="1380"/>
        </w:tabs>
        <w:rPr>
          <w:szCs w:val="24"/>
        </w:rPr>
      </w:pPr>
      <w:r w:rsidRPr="00BB27B5">
        <w:rPr>
          <w:szCs w:val="24"/>
        </w:rPr>
        <w:t>Politia de proximitate</w:t>
      </w:r>
    </w:p>
    <w:p w:rsidR="00B229E9" w:rsidRPr="00BB27B5" w:rsidRDefault="00C53CDD" w:rsidP="00A6065F">
      <w:pPr>
        <w:numPr>
          <w:ilvl w:val="0"/>
          <w:numId w:val="16"/>
        </w:numPr>
        <w:tabs>
          <w:tab w:val="left" w:pos="1380"/>
        </w:tabs>
        <w:rPr>
          <w:szCs w:val="24"/>
        </w:rPr>
      </w:pPr>
      <w:r w:rsidRPr="00BB27B5">
        <w:rPr>
          <w:szCs w:val="24"/>
        </w:rPr>
        <w:t>Pol</w:t>
      </w:r>
      <w:r w:rsidR="00713FD6" w:rsidRPr="00BB27B5">
        <w:rPr>
          <w:szCs w:val="24"/>
        </w:rPr>
        <w:t>i</w:t>
      </w:r>
      <w:r w:rsidRPr="00BB27B5">
        <w:rPr>
          <w:szCs w:val="24"/>
        </w:rPr>
        <w:t>ț</w:t>
      </w:r>
      <w:r w:rsidR="00B229E9" w:rsidRPr="00BB27B5">
        <w:rPr>
          <w:szCs w:val="24"/>
        </w:rPr>
        <w:t>ia rutiera</w:t>
      </w:r>
    </w:p>
    <w:p w:rsidR="00B229E9" w:rsidRPr="00BB27B5" w:rsidRDefault="00B229E9" w:rsidP="00A6065F">
      <w:pPr>
        <w:numPr>
          <w:ilvl w:val="0"/>
          <w:numId w:val="16"/>
        </w:numPr>
        <w:tabs>
          <w:tab w:val="left" w:pos="1380"/>
        </w:tabs>
        <w:rPr>
          <w:szCs w:val="24"/>
        </w:rPr>
      </w:pPr>
      <w:r w:rsidRPr="00BB27B5">
        <w:rPr>
          <w:szCs w:val="24"/>
        </w:rPr>
        <w:t>Muzee ale municipiului</w:t>
      </w:r>
      <w:r w:rsidR="0028406D" w:rsidRPr="00BB27B5">
        <w:rPr>
          <w:szCs w:val="24"/>
        </w:rPr>
        <w:t>.</w:t>
      </w:r>
    </w:p>
    <w:p w:rsidR="00B229E9" w:rsidRPr="00BB27B5" w:rsidRDefault="00B229E9" w:rsidP="00A6065F">
      <w:pPr>
        <w:numPr>
          <w:ilvl w:val="0"/>
          <w:numId w:val="16"/>
        </w:numPr>
        <w:tabs>
          <w:tab w:val="left" w:pos="1380"/>
        </w:tabs>
        <w:rPr>
          <w:szCs w:val="24"/>
        </w:rPr>
      </w:pPr>
      <w:r w:rsidRPr="00BB27B5">
        <w:rPr>
          <w:szCs w:val="24"/>
        </w:rPr>
        <w:t>Biserica ”Sf Pantelimon” Ploiesti</w:t>
      </w:r>
      <w:r w:rsidR="008E47B3" w:rsidRPr="00BB27B5">
        <w:rPr>
          <w:szCs w:val="24"/>
        </w:rPr>
        <w:t xml:space="preserve"> etc</w:t>
      </w:r>
    </w:p>
    <w:p w:rsidR="00BB6D96" w:rsidRPr="00BB27B5" w:rsidRDefault="00BB6D96" w:rsidP="006345A2">
      <w:pPr>
        <w:overflowPunct/>
        <w:textAlignment w:val="auto"/>
        <w:rPr>
          <w:rFonts w:eastAsiaTheme="minorHAnsi"/>
          <w:b/>
          <w:bCs/>
          <w:iCs/>
          <w:color w:val="000000"/>
          <w:szCs w:val="24"/>
          <w:u w:val="single"/>
        </w:rPr>
      </w:pPr>
    </w:p>
    <w:p w:rsidR="00D23861" w:rsidRPr="00BB27B5" w:rsidRDefault="00C95230" w:rsidP="006345A2">
      <w:pPr>
        <w:overflowPunct/>
        <w:textAlignment w:val="auto"/>
        <w:rPr>
          <w:rFonts w:eastAsiaTheme="minorHAnsi"/>
          <w:b/>
          <w:bCs/>
          <w:iCs/>
          <w:color w:val="000000"/>
          <w:szCs w:val="24"/>
          <w:u w:val="single"/>
        </w:rPr>
      </w:pPr>
      <w:r w:rsidRPr="00BB27B5">
        <w:rPr>
          <w:rFonts w:eastAsiaTheme="minorHAnsi"/>
          <w:b/>
          <w:bCs/>
          <w:iCs/>
          <w:color w:val="000000"/>
          <w:szCs w:val="24"/>
          <w:u w:val="single"/>
        </w:rPr>
        <w:t>1.</w:t>
      </w:r>
      <w:r w:rsidR="0028406D" w:rsidRPr="00BB27B5">
        <w:rPr>
          <w:rFonts w:eastAsiaTheme="minorHAnsi"/>
          <w:b/>
          <w:bCs/>
          <w:iCs/>
          <w:color w:val="000000"/>
          <w:szCs w:val="24"/>
          <w:u w:val="single"/>
        </w:rPr>
        <w:t xml:space="preserve">Efectivele şcolare </w:t>
      </w:r>
      <w:r w:rsidR="00B44AAF" w:rsidRPr="00BB27B5">
        <w:rPr>
          <w:rFonts w:eastAsiaTheme="minorHAnsi"/>
          <w:b/>
          <w:bCs/>
          <w:iCs/>
          <w:color w:val="000000"/>
          <w:szCs w:val="24"/>
          <w:u w:val="single"/>
        </w:rPr>
        <w:t>:</w:t>
      </w:r>
    </w:p>
    <w:p w:rsidR="00D23861" w:rsidRPr="00BB27B5" w:rsidRDefault="0028406D" w:rsidP="008E47B3">
      <w:pPr>
        <w:overflowPunct/>
        <w:ind w:firstLine="720"/>
        <w:textAlignment w:val="auto"/>
        <w:rPr>
          <w:rFonts w:eastAsiaTheme="minorHAnsi"/>
          <w:color w:val="000000"/>
          <w:szCs w:val="24"/>
        </w:rPr>
      </w:pPr>
      <w:r w:rsidRPr="00BB27B5">
        <w:rPr>
          <w:rFonts w:eastAsiaTheme="minorHAnsi"/>
          <w:color w:val="000000"/>
          <w:szCs w:val="24"/>
        </w:rPr>
        <w:t>Situaţia numerică a populaţi</w:t>
      </w:r>
      <w:r w:rsidR="006B0130" w:rsidRPr="00BB27B5">
        <w:rPr>
          <w:rFonts w:eastAsiaTheme="minorHAnsi"/>
          <w:color w:val="000000"/>
          <w:szCs w:val="24"/>
        </w:rPr>
        <w:t xml:space="preserve">ei şcolare cuprinsă în cele doua </w:t>
      </w:r>
      <w:r w:rsidRPr="00BB27B5">
        <w:rPr>
          <w:rFonts w:eastAsiaTheme="minorHAnsi"/>
          <w:color w:val="000000"/>
          <w:szCs w:val="24"/>
        </w:rPr>
        <w:t xml:space="preserve"> niveluri de învăţământ</w:t>
      </w:r>
      <w:r w:rsidR="0040224D" w:rsidRPr="00BB27B5">
        <w:rPr>
          <w:rFonts w:eastAsiaTheme="minorHAnsi"/>
          <w:color w:val="000000"/>
          <w:szCs w:val="24"/>
        </w:rPr>
        <w:t xml:space="preserve"> existente la nivelul unitatii PJ</w:t>
      </w:r>
      <w:r w:rsidR="00DF212B" w:rsidRPr="00BB27B5">
        <w:rPr>
          <w:rFonts w:eastAsiaTheme="minorHAnsi"/>
          <w:color w:val="000000"/>
          <w:szCs w:val="24"/>
        </w:rPr>
        <w:t>, în anul şcolar 2019-2020</w:t>
      </w:r>
      <w:r w:rsidRPr="00BB27B5">
        <w:rPr>
          <w:rFonts w:eastAsiaTheme="minorHAnsi"/>
          <w:color w:val="000000"/>
          <w:szCs w:val="24"/>
        </w:rPr>
        <w:t xml:space="preserve"> (pe fiecare nivel de şcolarizare) , învăţământ de zi, se prezintă astfel:</w:t>
      </w:r>
    </w:p>
    <w:p w:rsidR="00713FD6" w:rsidRPr="00BB27B5" w:rsidRDefault="00713FD6" w:rsidP="008E47B3">
      <w:pPr>
        <w:overflowPunct/>
        <w:ind w:firstLine="720"/>
        <w:textAlignment w:val="auto"/>
        <w:rPr>
          <w:rFonts w:eastAsiaTheme="minorHAnsi"/>
          <w:color w:val="000000"/>
          <w:szCs w:val="24"/>
        </w:rPr>
      </w:pPr>
    </w:p>
    <w:tbl>
      <w:tblPr>
        <w:tblStyle w:val="TableGrid"/>
        <w:tblW w:w="7650" w:type="dxa"/>
        <w:tblInd w:w="1278" w:type="dxa"/>
        <w:tblLook w:val="04A0"/>
      </w:tblPr>
      <w:tblGrid>
        <w:gridCol w:w="1924"/>
        <w:gridCol w:w="1676"/>
        <w:gridCol w:w="2250"/>
        <w:gridCol w:w="1800"/>
      </w:tblGrid>
      <w:tr w:rsidR="00531C14" w:rsidRPr="00BB27B5" w:rsidTr="002971FF">
        <w:tc>
          <w:tcPr>
            <w:tcW w:w="1924" w:type="dxa"/>
          </w:tcPr>
          <w:p w:rsidR="00531C14" w:rsidRPr="00BB27B5" w:rsidRDefault="00531C14" w:rsidP="006345A2">
            <w:pPr>
              <w:pStyle w:val="ListParagraph"/>
              <w:overflowPunct/>
              <w:spacing w:line="240" w:lineRule="auto"/>
              <w:ind w:left="0"/>
              <w:jc w:val="center"/>
              <w:textAlignment w:val="auto"/>
              <w:rPr>
                <w:rFonts w:ascii="Times New Roman" w:hAnsi="Times New Roman"/>
                <w:sz w:val="24"/>
                <w:szCs w:val="24"/>
                <w:lang w:val="pt-BR"/>
              </w:rPr>
            </w:pPr>
            <w:r w:rsidRPr="00BB27B5">
              <w:rPr>
                <w:rFonts w:ascii="Times New Roman" w:hAnsi="Times New Roman"/>
                <w:sz w:val="24"/>
                <w:szCs w:val="24"/>
                <w:lang w:val="pt-BR"/>
              </w:rPr>
              <w:t>Nivel</w:t>
            </w:r>
          </w:p>
        </w:tc>
        <w:tc>
          <w:tcPr>
            <w:tcW w:w="1676" w:type="dxa"/>
          </w:tcPr>
          <w:p w:rsidR="00531C14" w:rsidRPr="00BB27B5" w:rsidRDefault="00531C14" w:rsidP="00E63876">
            <w:pPr>
              <w:pStyle w:val="ListParagraph"/>
              <w:overflowPunct/>
              <w:spacing w:line="240" w:lineRule="auto"/>
              <w:ind w:left="0"/>
              <w:jc w:val="center"/>
              <w:textAlignment w:val="auto"/>
              <w:rPr>
                <w:rFonts w:ascii="Times New Roman" w:hAnsi="Times New Roman"/>
                <w:sz w:val="24"/>
                <w:szCs w:val="24"/>
                <w:lang w:val="pt-BR"/>
              </w:rPr>
            </w:pPr>
            <w:r w:rsidRPr="00BB27B5">
              <w:rPr>
                <w:rFonts w:ascii="Times New Roman" w:hAnsi="Times New Roman"/>
                <w:sz w:val="24"/>
                <w:szCs w:val="24"/>
                <w:lang w:val="pt-BR"/>
              </w:rPr>
              <w:t>Total elevi ninscrisi 2020-2021</w:t>
            </w:r>
          </w:p>
        </w:tc>
        <w:tc>
          <w:tcPr>
            <w:tcW w:w="2250" w:type="dxa"/>
          </w:tcPr>
          <w:p w:rsidR="00531C14" w:rsidRPr="00BB27B5" w:rsidRDefault="00531C14" w:rsidP="00E63876">
            <w:pPr>
              <w:pStyle w:val="ListParagraph"/>
              <w:overflowPunct/>
              <w:spacing w:line="240" w:lineRule="auto"/>
              <w:ind w:left="0"/>
              <w:jc w:val="center"/>
              <w:textAlignment w:val="auto"/>
              <w:rPr>
                <w:rFonts w:ascii="Times New Roman" w:hAnsi="Times New Roman"/>
                <w:sz w:val="24"/>
                <w:szCs w:val="24"/>
                <w:lang w:val="pt-BR"/>
              </w:rPr>
            </w:pPr>
            <w:r w:rsidRPr="00BB27B5">
              <w:rPr>
                <w:rFonts w:ascii="Times New Roman" w:hAnsi="Times New Roman"/>
                <w:sz w:val="24"/>
                <w:szCs w:val="24"/>
                <w:lang w:val="pt-BR"/>
              </w:rPr>
              <w:t>Total elevi inscrisi</w:t>
            </w:r>
          </w:p>
          <w:p w:rsidR="00531C14" w:rsidRPr="00BB27B5" w:rsidRDefault="00531C14" w:rsidP="00E63876">
            <w:pPr>
              <w:pStyle w:val="ListParagraph"/>
              <w:overflowPunct/>
              <w:spacing w:line="240" w:lineRule="auto"/>
              <w:ind w:left="0"/>
              <w:jc w:val="center"/>
              <w:textAlignment w:val="auto"/>
              <w:rPr>
                <w:rFonts w:ascii="Times New Roman" w:hAnsi="Times New Roman"/>
                <w:sz w:val="24"/>
                <w:szCs w:val="24"/>
                <w:lang w:val="pt-BR"/>
              </w:rPr>
            </w:pPr>
            <w:r w:rsidRPr="00BB27B5">
              <w:rPr>
                <w:rFonts w:ascii="Times New Roman" w:hAnsi="Times New Roman"/>
                <w:sz w:val="24"/>
                <w:szCs w:val="24"/>
                <w:lang w:val="pt-BR"/>
              </w:rPr>
              <w:t>2019-2020</w:t>
            </w:r>
          </w:p>
        </w:tc>
        <w:tc>
          <w:tcPr>
            <w:tcW w:w="1800" w:type="dxa"/>
          </w:tcPr>
          <w:p w:rsidR="00531C14" w:rsidRPr="00BB27B5" w:rsidRDefault="00531C14" w:rsidP="006345A2">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 xml:space="preserve">Tatal elevi inscrisi </w:t>
            </w:r>
          </w:p>
          <w:p w:rsidR="00531C14" w:rsidRPr="00BB27B5" w:rsidRDefault="00531C14" w:rsidP="006345A2">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2018-2019</w:t>
            </w:r>
          </w:p>
        </w:tc>
      </w:tr>
      <w:tr w:rsidR="00531C14" w:rsidRPr="00BB27B5" w:rsidTr="002971FF">
        <w:tc>
          <w:tcPr>
            <w:tcW w:w="1924" w:type="dxa"/>
          </w:tcPr>
          <w:p w:rsidR="00531C14" w:rsidRPr="00BB27B5" w:rsidRDefault="00531C14" w:rsidP="006345A2">
            <w:pPr>
              <w:pStyle w:val="ListParagraph"/>
              <w:overflowPunct/>
              <w:spacing w:line="240" w:lineRule="auto"/>
              <w:ind w:left="0"/>
              <w:textAlignment w:val="auto"/>
              <w:rPr>
                <w:rFonts w:ascii="Times New Roman" w:hAnsi="Times New Roman"/>
                <w:b/>
                <w:sz w:val="24"/>
                <w:szCs w:val="24"/>
                <w:lang w:val="pt-BR"/>
              </w:rPr>
            </w:pPr>
            <w:r w:rsidRPr="00BB27B5">
              <w:rPr>
                <w:rFonts w:ascii="Times New Roman" w:hAnsi="Times New Roman"/>
                <w:b/>
                <w:sz w:val="24"/>
                <w:szCs w:val="24"/>
                <w:lang w:val="pt-BR"/>
              </w:rPr>
              <w:t xml:space="preserve">Primar </w:t>
            </w:r>
          </w:p>
        </w:tc>
        <w:tc>
          <w:tcPr>
            <w:tcW w:w="1676" w:type="dxa"/>
          </w:tcPr>
          <w:p w:rsidR="00531C14" w:rsidRPr="00BB27B5" w:rsidRDefault="002971FF" w:rsidP="00E63876">
            <w:pPr>
              <w:pStyle w:val="ListParagraph"/>
              <w:overflowPunct/>
              <w:spacing w:line="240" w:lineRule="auto"/>
              <w:ind w:left="0"/>
              <w:jc w:val="center"/>
              <w:textAlignment w:val="auto"/>
              <w:rPr>
                <w:rFonts w:ascii="Times New Roman" w:hAnsi="Times New Roman"/>
                <w:b/>
                <w:sz w:val="24"/>
                <w:szCs w:val="24"/>
                <w:lang w:val="pt-BR"/>
              </w:rPr>
            </w:pPr>
            <w:r>
              <w:rPr>
                <w:rFonts w:ascii="Times New Roman" w:hAnsi="Times New Roman"/>
                <w:b/>
                <w:sz w:val="24"/>
                <w:szCs w:val="24"/>
                <w:lang w:val="pt-BR"/>
              </w:rPr>
              <w:t>308</w:t>
            </w:r>
          </w:p>
        </w:tc>
        <w:tc>
          <w:tcPr>
            <w:tcW w:w="2250" w:type="dxa"/>
          </w:tcPr>
          <w:p w:rsidR="00531C14" w:rsidRPr="00BB27B5" w:rsidRDefault="00531C14" w:rsidP="00E63876">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306</w:t>
            </w:r>
          </w:p>
        </w:tc>
        <w:tc>
          <w:tcPr>
            <w:tcW w:w="1800" w:type="dxa"/>
          </w:tcPr>
          <w:p w:rsidR="00531C14" w:rsidRPr="00BB27B5" w:rsidRDefault="00531C14" w:rsidP="006345A2">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304</w:t>
            </w:r>
          </w:p>
        </w:tc>
      </w:tr>
      <w:tr w:rsidR="00531C14" w:rsidRPr="00BB27B5" w:rsidTr="002971FF">
        <w:tc>
          <w:tcPr>
            <w:tcW w:w="1924" w:type="dxa"/>
          </w:tcPr>
          <w:p w:rsidR="00531C14" w:rsidRPr="00BB27B5" w:rsidRDefault="00531C14" w:rsidP="006345A2">
            <w:pPr>
              <w:pStyle w:val="ListParagraph"/>
              <w:overflowPunct/>
              <w:spacing w:line="240" w:lineRule="auto"/>
              <w:ind w:left="0"/>
              <w:textAlignment w:val="auto"/>
              <w:rPr>
                <w:rFonts w:ascii="Times New Roman" w:hAnsi="Times New Roman"/>
                <w:b/>
                <w:sz w:val="24"/>
                <w:szCs w:val="24"/>
                <w:lang w:val="pt-BR"/>
              </w:rPr>
            </w:pPr>
            <w:r w:rsidRPr="00BB27B5">
              <w:rPr>
                <w:rFonts w:ascii="Times New Roman" w:hAnsi="Times New Roman"/>
                <w:b/>
                <w:sz w:val="24"/>
                <w:szCs w:val="24"/>
                <w:lang w:val="pt-BR"/>
              </w:rPr>
              <w:t xml:space="preserve">Gimnazial </w:t>
            </w:r>
          </w:p>
        </w:tc>
        <w:tc>
          <w:tcPr>
            <w:tcW w:w="1676" w:type="dxa"/>
          </w:tcPr>
          <w:p w:rsidR="00531C14" w:rsidRPr="00BB27B5" w:rsidRDefault="002971FF" w:rsidP="00E63876">
            <w:pPr>
              <w:pStyle w:val="ListParagraph"/>
              <w:overflowPunct/>
              <w:spacing w:line="240" w:lineRule="auto"/>
              <w:ind w:left="0"/>
              <w:jc w:val="center"/>
              <w:textAlignment w:val="auto"/>
              <w:rPr>
                <w:rFonts w:ascii="Times New Roman" w:hAnsi="Times New Roman"/>
                <w:b/>
                <w:sz w:val="24"/>
                <w:szCs w:val="24"/>
                <w:lang w:val="pt-BR"/>
              </w:rPr>
            </w:pPr>
            <w:r>
              <w:rPr>
                <w:rFonts w:ascii="Times New Roman" w:hAnsi="Times New Roman"/>
                <w:b/>
                <w:sz w:val="24"/>
                <w:szCs w:val="24"/>
                <w:lang w:val="pt-BR"/>
              </w:rPr>
              <w:t>237</w:t>
            </w:r>
          </w:p>
        </w:tc>
        <w:tc>
          <w:tcPr>
            <w:tcW w:w="2250" w:type="dxa"/>
          </w:tcPr>
          <w:p w:rsidR="00531C14" w:rsidRPr="00BB27B5" w:rsidRDefault="00531C14" w:rsidP="00E63876">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230</w:t>
            </w:r>
          </w:p>
        </w:tc>
        <w:tc>
          <w:tcPr>
            <w:tcW w:w="1800" w:type="dxa"/>
          </w:tcPr>
          <w:p w:rsidR="00531C14" w:rsidRPr="00BB27B5" w:rsidRDefault="00531C14" w:rsidP="006345A2">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238</w:t>
            </w:r>
          </w:p>
        </w:tc>
      </w:tr>
      <w:tr w:rsidR="00531C14" w:rsidRPr="00BB27B5" w:rsidTr="002971FF">
        <w:tc>
          <w:tcPr>
            <w:tcW w:w="1924" w:type="dxa"/>
          </w:tcPr>
          <w:p w:rsidR="00531C14" w:rsidRPr="00BB27B5" w:rsidRDefault="00531C14" w:rsidP="006345A2">
            <w:pPr>
              <w:pStyle w:val="ListParagraph"/>
              <w:overflowPunct/>
              <w:spacing w:line="240" w:lineRule="auto"/>
              <w:ind w:left="0"/>
              <w:textAlignment w:val="auto"/>
              <w:rPr>
                <w:rFonts w:ascii="Times New Roman" w:hAnsi="Times New Roman"/>
                <w:b/>
                <w:sz w:val="24"/>
                <w:szCs w:val="24"/>
                <w:lang w:val="pt-BR"/>
              </w:rPr>
            </w:pPr>
            <w:r w:rsidRPr="00BB27B5">
              <w:rPr>
                <w:rFonts w:ascii="Times New Roman" w:hAnsi="Times New Roman"/>
                <w:b/>
                <w:sz w:val="24"/>
                <w:szCs w:val="24"/>
                <w:lang w:val="pt-BR"/>
              </w:rPr>
              <w:t xml:space="preserve">Total </w:t>
            </w:r>
          </w:p>
        </w:tc>
        <w:tc>
          <w:tcPr>
            <w:tcW w:w="1676" w:type="dxa"/>
          </w:tcPr>
          <w:p w:rsidR="00531C14" w:rsidRPr="00BB27B5" w:rsidRDefault="002971FF" w:rsidP="00E63876">
            <w:pPr>
              <w:pStyle w:val="ListParagraph"/>
              <w:overflowPunct/>
              <w:spacing w:line="240" w:lineRule="auto"/>
              <w:ind w:left="0"/>
              <w:jc w:val="center"/>
              <w:textAlignment w:val="auto"/>
              <w:rPr>
                <w:rFonts w:ascii="Times New Roman" w:hAnsi="Times New Roman"/>
                <w:b/>
                <w:sz w:val="24"/>
                <w:szCs w:val="24"/>
                <w:lang w:val="pt-BR"/>
              </w:rPr>
            </w:pPr>
            <w:r>
              <w:rPr>
                <w:rFonts w:ascii="Times New Roman" w:hAnsi="Times New Roman"/>
                <w:b/>
                <w:sz w:val="24"/>
                <w:szCs w:val="24"/>
                <w:lang w:val="pt-BR"/>
              </w:rPr>
              <w:t>547</w:t>
            </w:r>
          </w:p>
        </w:tc>
        <w:tc>
          <w:tcPr>
            <w:tcW w:w="2250" w:type="dxa"/>
          </w:tcPr>
          <w:p w:rsidR="00531C14" w:rsidRPr="00BB27B5" w:rsidRDefault="00531C14" w:rsidP="00E63876">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536</w:t>
            </w:r>
          </w:p>
        </w:tc>
        <w:tc>
          <w:tcPr>
            <w:tcW w:w="1800" w:type="dxa"/>
          </w:tcPr>
          <w:p w:rsidR="00531C14" w:rsidRPr="00BB27B5" w:rsidRDefault="00531C14" w:rsidP="006345A2">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542</w:t>
            </w:r>
          </w:p>
        </w:tc>
      </w:tr>
    </w:tbl>
    <w:p w:rsidR="006B0130" w:rsidRPr="00BB27B5" w:rsidRDefault="006B0130" w:rsidP="008E47B3">
      <w:pPr>
        <w:overflowPunct/>
        <w:jc w:val="center"/>
        <w:textAlignment w:val="auto"/>
        <w:rPr>
          <w:b/>
          <w:szCs w:val="24"/>
          <w:lang w:val="pt-BR"/>
        </w:rPr>
      </w:pPr>
    </w:p>
    <w:p w:rsidR="00F65861" w:rsidRPr="00BB27B5" w:rsidRDefault="00C7163F" w:rsidP="008E47B3">
      <w:pPr>
        <w:overflowPunct/>
        <w:jc w:val="center"/>
        <w:textAlignment w:val="auto"/>
        <w:rPr>
          <w:b/>
          <w:szCs w:val="24"/>
          <w:lang w:val="pt-BR"/>
        </w:rPr>
      </w:pPr>
      <w:r w:rsidRPr="00BB27B5">
        <w:rPr>
          <w:b/>
          <w:szCs w:val="24"/>
          <w:lang w:val="pt-BR"/>
        </w:rPr>
        <w:t xml:space="preserve">Analiza realizarii Planului de scolarizare </w:t>
      </w:r>
    </w:p>
    <w:p w:rsidR="006B0130" w:rsidRPr="00BB27B5" w:rsidRDefault="006B0130" w:rsidP="008E47B3">
      <w:pPr>
        <w:overflowPunct/>
        <w:jc w:val="center"/>
        <w:textAlignment w:val="auto"/>
        <w:rPr>
          <w:b/>
          <w:szCs w:val="24"/>
          <w:lang w:val="pt-BR"/>
        </w:rPr>
      </w:pPr>
    </w:p>
    <w:tbl>
      <w:tblPr>
        <w:tblStyle w:val="TableGrid"/>
        <w:tblW w:w="0" w:type="auto"/>
        <w:tblInd w:w="1278" w:type="dxa"/>
        <w:tblLook w:val="04A0"/>
      </w:tblPr>
      <w:tblGrid>
        <w:gridCol w:w="1170"/>
        <w:gridCol w:w="1327"/>
        <w:gridCol w:w="1796"/>
        <w:gridCol w:w="1512"/>
        <w:gridCol w:w="1868"/>
      </w:tblGrid>
      <w:tr w:rsidR="00C7163F" w:rsidRPr="00BB27B5" w:rsidTr="00713FD6">
        <w:tc>
          <w:tcPr>
            <w:tcW w:w="1170" w:type="dxa"/>
          </w:tcPr>
          <w:p w:rsidR="00B44AAF" w:rsidRPr="00BB27B5" w:rsidRDefault="00B44AAF" w:rsidP="006345A2">
            <w:pPr>
              <w:pStyle w:val="ListParagraph"/>
              <w:overflowPunct/>
              <w:spacing w:line="240" w:lineRule="auto"/>
              <w:ind w:left="0"/>
              <w:jc w:val="center"/>
              <w:textAlignment w:val="auto"/>
              <w:rPr>
                <w:rFonts w:ascii="Times New Roman" w:hAnsi="Times New Roman"/>
                <w:b/>
                <w:sz w:val="24"/>
                <w:szCs w:val="24"/>
                <w:lang w:val="pt-BR"/>
              </w:rPr>
            </w:pPr>
          </w:p>
          <w:p w:rsidR="00C7163F" w:rsidRPr="00BB27B5" w:rsidRDefault="00C7163F" w:rsidP="006345A2">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An scolar</w:t>
            </w:r>
          </w:p>
        </w:tc>
        <w:tc>
          <w:tcPr>
            <w:tcW w:w="1327" w:type="dxa"/>
          </w:tcPr>
          <w:p w:rsidR="00B44AAF" w:rsidRPr="00BB27B5" w:rsidRDefault="00B44AAF" w:rsidP="006345A2">
            <w:pPr>
              <w:pStyle w:val="ListParagraph"/>
              <w:overflowPunct/>
              <w:spacing w:line="240" w:lineRule="auto"/>
              <w:ind w:left="0"/>
              <w:jc w:val="center"/>
              <w:textAlignment w:val="auto"/>
              <w:rPr>
                <w:rFonts w:ascii="Times New Roman" w:hAnsi="Times New Roman"/>
                <w:b/>
                <w:sz w:val="24"/>
                <w:szCs w:val="24"/>
                <w:lang w:val="pt-BR"/>
              </w:rPr>
            </w:pPr>
          </w:p>
          <w:p w:rsidR="00C7163F" w:rsidRPr="00BB27B5" w:rsidRDefault="00C7163F" w:rsidP="006345A2">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Nivel</w:t>
            </w:r>
          </w:p>
        </w:tc>
        <w:tc>
          <w:tcPr>
            <w:tcW w:w="1796" w:type="dxa"/>
          </w:tcPr>
          <w:p w:rsidR="00C7163F" w:rsidRPr="00BB27B5" w:rsidRDefault="00B44AAF" w:rsidP="006345A2">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Efective propuse si aprobate in Planul de scolarizare</w:t>
            </w:r>
          </w:p>
        </w:tc>
        <w:tc>
          <w:tcPr>
            <w:tcW w:w="1512" w:type="dxa"/>
          </w:tcPr>
          <w:p w:rsidR="00B44AAF" w:rsidRPr="00BB27B5" w:rsidRDefault="00B44AAF" w:rsidP="006345A2">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Efective</w:t>
            </w:r>
            <w:r w:rsidR="00E63876" w:rsidRPr="00BB27B5">
              <w:rPr>
                <w:rFonts w:ascii="Times New Roman" w:hAnsi="Times New Roman"/>
                <w:b/>
                <w:sz w:val="24"/>
                <w:szCs w:val="24"/>
                <w:lang w:val="pt-BR"/>
              </w:rPr>
              <w:t xml:space="preserve"> realizate</w:t>
            </w:r>
            <w:r w:rsidRPr="00BB27B5">
              <w:rPr>
                <w:rFonts w:ascii="Times New Roman" w:hAnsi="Times New Roman"/>
                <w:b/>
                <w:sz w:val="24"/>
                <w:szCs w:val="24"/>
                <w:lang w:val="pt-BR"/>
              </w:rPr>
              <w:t xml:space="preserve"> in</w:t>
            </w:r>
          </w:p>
          <w:p w:rsidR="00C7163F" w:rsidRPr="00BB27B5" w:rsidRDefault="00C7163F" w:rsidP="006345A2">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S.C.O</w:t>
            </w:r>
          </w:p>
        </w:tc>
        <w:tc>
          <w:tcPr>
            <w:tcW w:w="1868" w:type="dxa"/>
          </w:tcPr>
          <w:p w:rsidR="00C7163F" w:rsidRPr="00BB27B5" w:rsidRDefault="00C7163F" w:rsidP="006345A2">
            <w:pPr>
              <w:pStyle w:val="ListParagraph"/>
              <w:overflowPunct/>
              <w:spacing w:line="240" w:lineRule="auto"/>
              <w:ind w:left="0"/>
              <w:jc w:val="center"/>
              <w:textAlignment w:val="auto"/>
              <w:rPr>
                <w:rFonts w:ascii="Times New Roman" w:hAnsi="Times New Roman"/>
                <w:b/>
                <w:sz w:val="24"/>
                <w:szCs w:val="24"/>
                <w:lang w:val="pt-BR"/>
              </w:rPr>
            </w:pPr>
            <w:r w:rsidRPr="00BB27B5">
              <w:rPr>
                <w:rFonts w:ascii="Times New Roman" w:hAnsi="Times New Roman"/>
                <w:b/>
                <w:sz w:val="24"/>
                <w:szCs w:val="24"/>
                <w:lang w:val="pt-BR"/>
              </w:rPr>
              <w:t>Procent realizare</w:t>
            </w:r>
          </w:p>
        </w:tc>
      </w:tr>
      <w:tr w:rsidR="00531C14" w:rsidRPr="00BB27B5" w:rsidTr="00531C14">
        <w:trPr>
          <w:trHeight w:val="362"/>
        </w:trPr>
        <w:tc>
          <w:tcPr>
            <w:tcW w:w="1170" w:type="dxa"/>
            <w:vMerge w:val="restart"/>
          </w:tcPr>
          <w:p w:rsidR="00531C14" w:rsidRPr="00BB27B5" w:rsidRDefault="00564CE5" w:rsidP="00564CE5">
            <w:pPr>
              <w:pStyle w:val="ListParagraph"/>
              <w:overflowPunct/>
              <w:spacing w:line="240" w:lineRule="auto"/>
              <w:ind w:left="0"/>
              <w:textAlignment w:val="auto"/>
              <w:rPr>
                <w:rFonts w:ascii="Times New Roman" w:hAnsi="Times New Roman"/>
                <w:b/>
                <w:sz w:val="24"/>
                <w:szCs w:val="24"/>
                <w:lang w:val="pt-BR"/>
              </w:rPr>
            </w:pPr>
            <w:r w:rsidRPr="00BB27B5">
              <w:rPr>
                <w:rFonts w:ascii="Times New Roman" w:hAnsi="Times New Roman"/>
                <w:b/>
                <w:sz w:val="24"/>
                <w:szCs w:val="24"/>
                <w:lang w:val="pt-BR"/>
              </w:rPr>
              <w:t>2020-</w:t>
            </w:r>
            <w:r w:rsidR="00531C14" w:rsidRPr="00BB27B5">
              <w:rPr>
                <w:rFonts w:ascii="Times New Roman" w:hAnsi="Times New Roman"/>
                <w:b/>
                <w:sz w:val="24"/>
                <w:szCs w:val="24"/>
                <w:lang w:val="pt-BR"/>
              </w:rPr>
              <w:t>202</w:t>
            </w:r>
            <w:r w:rsidRPr="00BB27B5">
              <w:rPr>
                <w:rFonts w:ascii="Times New Roman" w:hAnsi="Times New Roman"/>
                <w:b/>
                <w:sz w:val="24"/>
                <w:szCs w:val="24"/>
                <w:lang w:val="pt-BR"/>
              </w:rPr>
              <w:t>1</w:t>
            </w:r>
          </w:p>
        </w:tc>
        <w:tc>
          <w:tcPr>
            <w:tcW w:w="1327" w:type="dxa"/>
          </w:tcPr>
          <w:p w:rsidR="00531C14" w:rsidRPr="00BB27B5" w:rsidRDefault="00531C14" w:rsidP="006345A2">
            <w:pPr>
              <w:pStyle w:val="ListParagraph"/>
              <w:spacing w:line="240" w:lineRule="auto"/>
              <w:ind w:left="0"/>
              <w:rPr>
                <w:rFonts w:ascii="Times New Roman" w:hAnsi="Times New Roman"/>
                <w:b/>
                <w:sz w:val="24"/>
                <w:szCs w:val="24"/>
                <w:lang w:val="pt-BR"/>
              </w:rPr>
            </w:pPr>
            <w:r w:rsidRPr="00BB27B5">
              <w:rPr>
                <w:rFonts w:ascii="Times New Roman" w:hAnsi="Times New Roman"/>
                <w:b/>
                <w:sz w:val="24"/>
                <w:szCs w:val="24"/>
                <w:lang w:val="pt-BR"/>
              </w:rPr>
              <w:t>primar</w:t>
            </w:r>
          </w:p>
        </w:tc>
        <w:tc>
          <w:tcPr>
            <w:tcW w:w="1796" w:type="dxa"/>
          </w:tcPr>
          <w:p w:rsidR="00531C14" w:rsidRPr="00BB27B5" w:rsidRDefault="008A646F" w:rsidP="006345A2">
            <w:pPr>
              <w:pStyle w:val="ListParagraph"/>
              <w:overflowPunct/>
              <w:spacing w:line="240" w:lineRule="auto"/>
              <w:ind w:left="0"/>
              <w:textAlignment w:val="auto"/>
              <w:rPr>
                <w:rFonts w:ascii="Times New Roman" w:hAnsi="Times New Roman"/>
                <w:b/>
                <w:sz w:val="24"/>
                <w:szCs w:val="24"/>
                <w:lang w:val="pt-BR"/>
              </w:rPr>
            </w:pPr>
            <w:r w:rsidRPr="00BB27B5">
              <w:rPr>
                <w:rFonts w:ascii="Times New Roman" w:hAnsi="Times New Roman"/>
                <w:b/>
                <w:sz w:val="24"/>
                <w:szCs w:val="24"/>
                <w:lang w:val="pt-BR"/>
              </w:rPr>
              <w:t>237</w:t>
            </w:r>
          </w:p>
        </w:tc>
        <w:tc>
          <w:tcPr>
            <w:tcW w:w="1512" w:type="dxa"/>
          </w:tcPr>
          <w:p w:rsidR="00531C14" w:rsidRPr="00BB27B5" w:rsidRDefault="00564CE5" w:rsidP="006345A2">
            <w:pPr>
              <w:pStyle w:val="ListParagraph"/>
              <w:overflowPunct/>
              <w:spacing w:line="240" w:lineRule="auto"/>
              <w:ind w:left="0"/>
              <w:textAlignment w:val="auto"/>
              <w:rPr>
                <w:rFonts w:ascii="Times New Roman" w:hAnsi="Times New Roman"/>
                <w:b/>
                <w:sz w:val="24"/>
                <w:szCs w:val="24"/>
                <w:lang w:val="pt-BR"/>
              </w:rPr>
            </w:pPr>
            <w:r w:rsidRPr="00BB27B5">
              <w:rPr>
                <w:rFonts w:ascii="Times New Roman" w:hAnsi="Times New Roman"/>
                <w:b/>
                <w:sz w:val="24"/>
                <w:szCs w:val="24"/>
                <w:lang w:val="pt-BR"/>
              </w:rPr>
              <w:t>239</w:t>
            </w:r>
          </w:p>
        </w:tc>
        <w:tc>
          <w:tcPr>
            <w:tcW w:w="1868" w:type="dxa"/>
          </w:tcPr>
          <w:p w:rsidR="00531C14" w:rsidRPr="00BB27B5" w:rsidRDefault="00564CE5" w:rsidP="006345A2">
            <w:pPr>
              <w:pStyle w:val="ListParagraph"/>
              <w:overflowPunct/>
              <w:spacing w:line="240" w:lineRule="auto"/>
              <w:ind w:left="0"/>
              <w:textAlignment w:val="auto"/>
              <w:rPr>
                <w:rFonts w:ascii="Times New Roman" w:hAnsi="Times New Roman"/>
                <w:b/>
                <w:sz w:val="24"/>
                <w:szCs w:val="24"/>
                <w:lang w:val="pt-BR"/>
              </w:rPr>
            </w:pPr>
            <w:r w:rsidRPr="00BB27B5">
              <w:rPr>
                <w:rFonts w:ascii="Times New Roman" w:hAnsi="Times New Roman"/>
                <w:b/>
                <w:sz w:val="24"/>
                <w:szCs w:val="24"/>
                <w:lang w:val="pt-BR"/>
              </w:rPr>
              <w:t>100%</w:t>
            </w:r>
          </w:p>
        </w:tc>
      </w:tr>
      <w:tr w:rsidR="00531C14" w:rsidRPr="00BB27B5" w:rsidTr="00713FD6">
        <w:trPr>
          <w:trHeight w:val="375"/>
        </w:trPr>
        <w:tc>
          <w:tcPr>
            <w:tcW w:w="1170" w:type="dxa"/>
            <w:vMerge/>
          </w:tcPr>
          <w:p w:rsidR="00531C14" w:rsidRPr="00BB27B5" w:rsidRDefault="00531C14" w:rsidP="006345A2">
            <w:pPr>
              <w:pStyle w:val="ListParagraph"/>
              <w:overflowPunct/>
              <w:spacing w:line="240" w:lineRule="auto"/>
              <w:ind w:left="0"/>
              <w:textAlignment w:val="auto"/>
              <w:rPr>
                <w:rFonts w:ascii="Times New Roman" w:hAnsi="Times New Roman"/>
                <w:b/>
                <w:sz w:val="24"/>
                <w:szCs w:val="24"/>
                <w:lang w:val="pt-BR"/>
              </w:rPr>
            </w:pPr>
          </w:p>
        </w:tc>
        <w:tc>
          <w:tcPr>
            <w:tcW w:w="1327" w:type="dxa"/>
          </w:tcPr>
          <w:p w:rsidR="00531C14" w:rsidRPr="00BB27B5" w:rsidRDefault="00531C14" w:rsidP="006345A2">
            <w:pPr>
              <w:pStyle w:val="ListParagraph"/>
              <w:spacing w:line="240" w:lineRule="auto"/>
              <w:ind w:left="0"/>
              <w:rPr>
                <w:rFonts w:ascii="Times New Roman" w:hAnsi="Times New Roman"/>
                <w:b/>
                <w:sz w:val="24"/>
                <w:szCs w:val="24"/>
                <w:lang w:val="pt-BR"/>
              </w:rPr>
            </w:pPr>
            <w:r w:rsidRPr="00BB27B5">
              <w:rPr>
                <w:rFonts w:ascii="Times New Roman" w:hAnsi="Times New Roman"/>
                <w:b/>
                <w:sz w:val="24"/>
                <w:szCs w:val="24"/>
                <w:lang w:val="pt-BR"/>
              </w:rPr>
              <w:t>gimnaziu</w:t>
            </w:r>
          </w:p>
        </w:tc>
        <w:tc>
          <w:tcPr>
            <w:tcW w:w="1796" w:type="dxa"/>
          </w:tcPr>
          <w:p w:rsidR="00531C14" w:rsidRPr="00BB27B5" w:rsidRDefault="008A646F" w:rsidP="006345A2">
            <w:pPr>
              <w:pStyle w:val="ListParagraph"/>
              <w:overflowPunct/>
              <w:spacing w:line="240" w:lineRule="auto"/>
              <w:ind w:left="0"/>
              <w:textAlignment w:val="auto"/>
              <w:rPr>
                <w:rFonts w:ascii="Times New Roman" w:hAnsi="Times New Roman"/>
                <w:b/>
                <w:sz w:val="24"/>
                <w:szCs w:val="24"/>
                <w:lang w:val="pt-BR"/>
              </w:rPr>
            </w:pPr>
            <w:r w:rsidRPr="00BB27B5">
              <w:rPr>
                <w:rFonts w:ascii="Times New Roman" w:hAnsi="Times New Roman"/>
                <w:b/>
                <w:sz w:val="24"/>
                <w:szCs w:val="24"/>
                <w:lang w:val="pt-BR"/>
              </w:rPr>
              <w:t>309</w:t>
            </w:r>
          </w:p>
          <w:p w:rsidR="00564CE5" w:rsidRPr="00BB27B5" w:rsidRDefault="00564CE5" w:rsidP="006345A2">
            <w:pPr>
              <w:pStyle w:val="ListParagraph"/>
              <w:overflowPunct/>
              <w:spacing w:line="240" w:lineRule="auto"/>
              <w:ind w:left="0"/>
              <w:textAlignment w:val="auto"/>
              <w:rPr>
                <w:rFonts w:ascii="Times New Roman" w:hAnsi="Times New Roman"/>
                <w:b/>
                <w:sz w:val="24"/>
                <w:szCs w:val="24"/>
                <w:lang w:val="pt-BR"/>
              </w:rPr>
            </w:pPr>
          </w:p>
        </w:tc>
        <w:tc>
          <w:tcPr>
            <w:tcW w:w="1512" w:type="dxa"/>
          </w:tcPr>
          <w:p w:rsidR="00531C14" w:rsidRPr="00BB27B5" w:rsidRDefault="00564CE5" w:rsidP="006345A2">
            <w:pPr>
              <w:pStyle w:val="ListParagraph"/>
              <w:overflowPunct/>
              <w:spacing w:line="240" w:lineRule="auto"/>
              <w:ind w:left="0"/>
              <w:textAlignment w:val="auto"/>
              <w:rPr>
                <w:rFonts w:ascii="Times New Roman" w:hAnsi="Times New Roman"/>
                <w:b/>
                <w:sz w:val="24"/>
                <w:szCs w:val="24"/>
                <w:lang w:val="pt-BR"/>
              </w:rPr>
            </w:pPr>
            <w:r w:rsidRPr="00BB27B5">
              <w:rPr>
                <w:rFonts w:ascii="Times New Roman" w:hAnsi="Times New Roman"/>
                <w:b/>
                <w:sz w:val="24"/>
                <w:szCs w:val="24"/>
                <w:lang w:val="pt-BR"/>
              </w:rPr>
              <w:t>308</w:t>
            </w:r>
          </w:p>
        </w:tc>
        <w:tc>
          <w:tcPr>
            <w:tcW w:w="1868" w:type="dxa"/>
          </w:tcPr>
          <w:p w:rsidR="00531C14" w:rsidRPr="00BB27B5" w:rsidRDefault="00564CE5" w:rsidP="006345A2">
            <w:pPr>
              <w:pStyle w:val="ListParagraph"/>
              <w:overflowPunct/>
              <w:spacing w:line="240" w:lineRule="auto"/>
              <w:ind w:left="0"/>
              <w:textAlignment w:val="auto"/>
              <w:rPr>
                <w:rFonts w:ascii="Times New Roman" w:hAnsi="Times New Roman"/>
                <w:b/>
                <w:sz w:val="24"/>
                <w:szCs w:val="24"/>
                <w:lang w:val="pt-BR"/>
              </w:rPr>
            </w:pPr>
            <w:r w:rsidRPr="00BB27B5">
              <w:rPr>
                <w:rFonts w:ascii="Times New Roman" w:hAnsi="Times New Roman"/>
                <w:b/>
                <w:sz w:val="24"/>
                <w:szCs w:val="24"/>
                <w:lang w:val="pt-BR"/>
              </w:rPr>
              <w:t>100%</w:t>
            </w:r>
          </w:p>
        </w:tc>
      </w:tr>
    </w:tbl>
    <w:p w:rsidR="00B229E9" w:rsidRPr="00BB27B5" w:rsidRDefault="00B229E9" w:rsidP="006345A2">
      <w:pPr>
        <w:numPr>
          <w:ilvl w:val="12"/>
          <w:numId w:val="0"/>
        </w:numPr>
        <w:rPr>
          <w:b/>
          <w:szCs w:val="24"/>
          <w:u w:val="single"/>
        </w:rPr>
      </w:pPr>
    </w:p>
    <w:p w:rsidR="0030232D" w:rsidRPr="00BB27B5" w:rsidRDefault="0030232D" w:rsidP="00C95230">
      <w:pPr>
        <w:numPr>
          <w:ilvl w:val="12"/>
          <w:numId w:val="0"/>
        </w:numPr>
        <w:jc w:val="center"/>
        <w:rPr>
          <w:b/>
          <w:szCs w:val="24"/>
          <w:u w:val="single"/>
        </w:rPr>
      </w:pPr>
    </w:p>
    <w:p w:rsidR="00531C14" w:rsidRPr="00BB27B5" w:rsidRDefault="00531C14" w:rsidP="00B5152C">
      <w:pPr>
        <w:rPr>
          <w:szCs w:val="24"/>
        </w:rPr>
      </w:pPr>
    </w:p>
    <w:p w:rsidR="00B5152C" w:rsidRPr="00BB27B5" w:rsidRDefault="00713FD6" w:rsidP="00B5152C">
      <w:pPr>
        <w:rPr>
          <w:szCs w:val="24"/>
        </w:rPr>
      </w:pPr>
      <w:r w:rsidRPr="00BB27B5">
        <w:rPr>
          <w:szCs w:val="24"/>
        </w:rPr>
        <w:t xml:space="preserve">Elevi </w:t>
      </w:r>
      <w:r w:rsidR="00B31BE4" w:rsidRPr="00BB27B5">
        <w:rPr>
          <w:szCs w:val="24"/>
        </w:rPr>
        <w:t>cu CES = 6</w:t>
      </w:r>
      <w:r w:rsidR="00B5152C" w:rsidRPr="00BB27B5">
        <w:rPr>
          <w:szCs w:val="24"/>
        </w:rPr>
        <w:t>,</w:t>
      </w:r>
      <w:r w:rsidRPr="00BB27B5">
        <w:rPr>
          <w:szCs w:val="24"/>
        </w:rPr>
        <w:t xml:space="preserve"> d</w:t>
      </w:r>
      <w:r w:rsidR="00B31BE4" w:rsidRPr="00BB27B5">
        <w:rPr>
          <w:szCs w:val="24"/>
        </w:rPr>
        <w:t>intre care 4 la inv. primar si 2</w:t>
      </w:r>
      <w:r w:rsidR="00B5152C" w:rsidRPr="00BB27B5">
        <w:rPr>
          <w:szCs w:val="24"/>
        </w:rPr>
        <w:t xml:space="preserve"> la inv gimnazial.</w:t>
      </w:r>
    </w:p>
    <w:p w:rsidR="00B5152C" w:rsidRPr="00BB27B5" w:rsidRDefault="00B5152C" w:rsidP="00B5152C">
      <w:pPr>
        <w:jc w:val="center"/>
        <w:rPr>
          <w:b/>
          <w:szCs w:val="24"/>
          <w:u w:val="single"/>
        </w:rPr>
      </w:pPr>
    </w:p>
    <w:p w:rsidR="006B0130" w:rsidRPr="00BB27B5" w:rsidRDefault="006B0130" w:rsidP="00B2018D">
      <w:pPr>
        <w:numPr>
          <w:ilvl w:val="12"/>
          <w:numId w:val="0"/>
        </w:numPr>
        <w:rPr>
          <w:b/>
          <w:szCs w:val="24"/>
          <w:u w:val="single"/>
        </w:rPr>
      </w:pPr>
    </w:p>
    <w:p w:rsidR="00713FD6" w:rsidRPr="00BB27B5" w:rsidRDefault="00713FD6" w:rsidP="00C95230">
      <w:pPr>
        <w:numPr>
          <w:ilvl w:val="12"/>
          <w:numId w:val="0"/>
        </w:numPr>
        <w:jc w:val="center"/>
        <w:rPr>
          <w:b/>
          <w:szCs w:val="24"/>
          <w:u w:val="single"/>
        </w:rPr>
      </w:pPr>
    </w:p>
    <w:p w:rsidR="00EA23CB" w:rsidRPr="00BB27B5" w:rsidRDefault="00EA23CB" w:rsidP="00C95230">
      <w:pPr>
        <w:numPr>
          <w:ilvl w:val="12"/>
          <w:numId w:val="0"/>
        </w:numPr>
        <w:jc w:val="center"/>
        <w:rPr>
          <w:b/>
          <w:szCs w:val="24"/>
          <w:u w:val="single"/>
        </w:rPr>
      </w:pPr>
    </w:p>
    <w:p w:rsidR="00EA23CB" w:rsidRPr="00BB27B5" w:rsidRDefault="00EA23CB" w:rsidP="00C95230">
      <w:pPr>
        <w:numPr>
          <w:ilvl w:val="12"/>
          <w:numId w:val="0"/>
        </w:numPr>
        <w:jc w:val="center"/>
        <w:rPr>
          <w:b/>
          <w:szCs w:val="24"/>
          <w:u w:val="single"/>
        </w:rPr>
      </w:pPr>
    </w:p>
    <w:p w:rsidR="00EA23CB" w:rsidRPr="00BB27B5" w:rsidRDefault="00EA23CB" w:rsidP="00C95230">
      <w:pPr>
        <w:numPr>
          <w:ilvl w:val="12"/>
          <w:numId w:val="0"/>
        </w:numPr>
        <w:jc w:val="center"/>
        <w:rPr>
          <w:b/>
          <w:szCs w:val="24"/>
          <w:u w:val="single"/>
        </w:rPr>
      </w:pPr>
    </w:p>
    <w:p w:rsidR="00A7707E" w:rsidRPr="00BB27B5" w:rsidRDefault="00A7707E" w:rsidP="00C95230">
      <w:pPr>
        <w:numPr>
          <w:ilvl w:val="12"/>
          <w:numId w:val="0"/>
        </w:numPr>
        <w:jc w:val="center"/>
        <w:rPr>
          <w:b/>
          <w:szCs w:val="24"/>
          <w:u w:val="single"/>
        </w:rPr>
      </w:pPr>
    </w:p>
    <w:p w:rsidR="004C1779" w:rsidRPr="00BB27B5" w:rsidRDefault="004C1779" w:rsidP="00C95230">
      <w:pPr>
        <w:numPr>
          <w:ilvl w:val="12"/>
          <w:numId w:val="0"/>
        </w:numPr>
        <w:jc w:val="center"/>
        <w:rPr>
          <w:b/>
          <w:szCs w:val="24"/>
          <w:u w:val="single"/>
        </w:rPr>
      </w:pPr>
    </w:p>
    <w:p w:rsidR="004C1779" w:rsidRPr="00BB27B5" w:rsidRDefault="004C1779" w:rsidP="00C95230">
      <w:pPr>
        <w:numPr>
          <w:ilvl w:val="12"/>
          <w:numId w:val="0"/>
        </w:numPr>
        <w:jc w:val="center"/>
        <w:rPr>
          <w:b/>
          <w:szCs w:val="24"/>
          <w:u w:val="single"/>
        </w:rPr>
      </w:pPr>
    </w:p>
    <w:p w:rsidR="00B229E9" w:rsidRPr="00BB27B5" w:rsidRDefault="00B229E9" w:rsidP="00C95230">
      <w:pPr>
        <w:numPr>
          <w:ilvl w:val="12"/>
          <w:numId w:val="0"/>
        </w:numPr>
        <w:jc w:val="center"/>
        <w:rPr>
          <w:b/>
          <w:szCs w:val="24"/>
          <w:u w:val="single"/>
        </w:rPr>
      </w:pPr>
      <w:r w:rsidRPr="00BB27B5">
        <w:rPr>
          <w:b/>
          <w:szCs w:val="24"/>
          <w:u w:val="single"/>
        </w:rPr>
        <w:t>III</w:t>
      </w:r>
      <w:r w:rsidR="00C95230" w:rsidRPr="00BB27B5">
        <w:rPr>
          <w:b/>
          <w:szCs w:val="24"/>
          <w:u w:val="single"/>
        </w:rPr>
        <w:t>.</w:t>
      </w:r>
      <w:r w:rsidRPr="00BB27B5">
        <w:rPr>
          <w:b/>
          <w:szCs w:val="24"/>
          <w:u w:val="single"/>
        </w:rPr>
        <w:t xml:space="preserve"> INDICATORI DE CALITATE A ÎNVĂŢĂMÂNTULUI</w:t>
      </w:r>
    </w:p>
    <w:p w:rsidR="00CB6BE6" w:rsidRPr="00BB27B5" w:rsidRDefault="00CB6BE6" w:rsidP="00C95230">
      <w:pPr>
        <w:numPr>
          <w:ilvl w:val="12"/>
          <w:numId w:val="0"/>
        </w:numPr>
        <w:jc w:val="center"/>
        <w:rPr>
          <w:szCs w:val="24"/>
        </w:rPr>
      </w:pPr>
    </w:p>
    <w:p w:rsidR="003F53D0" w:rsidRPr="00BB27B5" w:rsidRDefault="00B229E9" w:rsidP="004413C9">
      <w:pPr>
        <w:numPr>
          <w:ilvl w:val="12"/>
          <w:numId w:val="0"/>
        </w:numPr>
        <w:ind w:firstLine="720"/>
        <w:jc w:val="center"/>
        <w:rPr>
          <w:szCs w:val="24"/>
        </w:rPr>
      </w:pPr>
      <w:r w:rsidRPr="00BB27B5">
        <w:rPr>
          <w:b/>
          <w:szCs w:val="24"/>
          <w:u w:val="single"/>
        </w:rPr>
        <w:t>1</w:t>
      </w:r>
      <w:r w:rsidR="008E47B3" w:rsidRPr="00BB27B5">
        <w:rPr>
          <w:b/>
          <w:szCs w:val="24"/>
          <w:u w:val="single"/>
        </w:rPr>
        <w:t>.</w:t>
      </w:r>
      <w:r w:rsidRPr="00BB27B5">
        <w:rPr>
          <w:b/>
          <w:szCs w:val="24"/>
          <w:u w:val="single"/>
        </w:rPr>
        <w:t xml:space="preserve"> Situaţia  promovabilitatii în anul şcolar 2</w:t>
      </w:r>
      <w:r w:rsidR="00531C14" w:rsidRPr="00BB27B5">
        <w:rPr>
          <w:b/>
          <w:szCs w:val="24"/>
          <w:u w:val="single"/>
        </w:rPr>
        <w:t>020</w:t>
      </w:r>
      <w:r w:rsidR="0040224D" w:rsidRPr="00BB27B5">
        <w:rPr>
          <w:b/>
          <w:szCs w:val="24"/>
          <w:u w:val="single"/>
        </w:rPr>
        <w:t>-20</w:t>
      </w:r>
      <w:r w:rsidR="00B2018D" w:rsidRPr="00BB27B5">
        <w:rPr>
          <w:b/>
          <w:szCs w:val="24"/>
          <w:u w:val="single"/>
        </w:rPr>
        <w:t>2</w:t>
      </w:r>
      <w:r w:rsidR="00531C14" w:rsidRPr="00BB27B5">
        <w:rPr>
          <w:b/>
          <w:szCs w:val="24"/>
          <w:u w:val="single"/>
        </w:rPr>
        <w:t>1</w:t>
      </w:r>
    </w:p>
    <w:p w:rsidR="00D23861" w:rsidRPr="00BB27B5" w:rsidRDefault="00D23861" w:rsidP="006345A2">
      <w:pPr>
        <w:numPr>
          <w:ilvl w:val="12"/>
          <w:numId w:val="0"/>
        </w:numPr>
        <w:jc w:val="both"/>
        <w:rPr>
          <w:b/>
          <w:szCs w:val="24"/>
        </w:rPr>
      </w:pPr>
    </w:p>
    <w:p w:rsidR="00D06B20" w:rsidRPr="00BB27B5" w:rsidRDefault="00D06B20" w:rsidP="006345A2">
      <w:pPr>
        <w:numPr>
          <w:ilvl w:val="12"/>
          <w:numId w:val="0"/>
        </w:numPr>
        <w:jc w:val="both"/>
        <w:rPr>
          <w:b/>
          <w:szCs w:val="24"/>
        </w:rPr>
      </w:pPr>
    </w:p>
    <w:p w:rsidR="00D23861" w:rsidRPr="00BB27B5" w:rsidRDefault="004413C9" w:rsidP="004413C9">
      <w:pPr>
        <w:numPr>
          <w:ilvl w:val="12"/>
          <w:numId w:val="0"/>
        </w:numPr>
        <w:jc w:val="center"/>
        <w:rPr>
          <w:b/>
          <w:szCs w:val="24"/>
        </w:rPr>
      </w:pPr>
      <w:r w:rsidRPr="00BB27B5">
        <w:rPr>
          <w:noProof/>
          <w:szCs w:val="24"/>
          <w:lang w:val="en-US"/>
        </w:rPr>
        <w:drawing>
          <wp:inline distT="0" distB="0" distL="0" distR="0">
            <wp:extent cx="2242159" cy="1494430"/>
            <wp:effectExtent l="19050" t="0" r="5741" b="0"/>
            <wp:docPr id="5" name="Picture 2" descr="http://1.bp.blogspot.com/-R4PQ8TQggMk/UFXl-irjFcI/AAAAAAAAAZ4/o8JUOxTeJg4/s1600/Kids-in-class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R4PQ8TQggMk/UFXl-irjFcI/AAAAAAAAAZ4/o8JUOxTeJg4/s1600/Kids-in-classroom.jpg"/>
                    <pic:cNvPicPr>
                      <a:picLocks noChangeAspect="1" noChangeArrowheads="1"/>
                    </pic:cNvPicPr>
                  </pic:nvPicPr>
                  <pic:blipFill>
                    <a:blip r:embed="rId10" cstate="print"/>
                    <a:srcRect/>
                    <a:stretch>
                      <a:fillRect/>
                    </a:stretch>
                  </pic:blipFill>
                  <pic:spPr bwMode="auto">
                    <a:xfrm>
                      <a:off x="0" y="0"/>
                      <a:ext cx="2243400" cy="1495257"/>
                    </a:xfrm>
                    <a:prstGeom prst="rect">
                      <a:avLst/>
                    </a:prstGeom>
                    <a:noFill/>
                    <a:ln w="9525">
                      <a:noFill/>
                      <a:miter lim="800000"/>
                      <a:headEnd/>
                      <a:tailEnd/>
                    </a:ln>
                  </pic:spPr>
                </pic:pic>
              </a:graphicData>
            </a:graphic>
          </wp:inline>
        </w:drawing>
      </w:r>
    </w:p>
    <w:p w:rsidR="00B229E9" w:rsidRPr="00BB27B5" w:rsidRDefault="0030232D" w:rsidP="006345A2">
      <w:pPr>
        <w:numPr>
          <w:ilvl w:val="12"/>
          <w:numId w:val="0"/>
        </w:numPr>
        <w:jc w:val="both"/>
        <w:rPr>
          <w:b/>
          <w:szCs w:val="24"/>
          <w:u w:val="single"/>
        </w:rPr>
      </w:pPr>
      <w:r w:rsidRPr="00BB27B5">
        <w:rPr>
          <w:b/>
          <w:szCs w:val="24"/>
        </w:rPr>
        <w:t>a</w:t>
      </w:r>
      <w:r w:rsidR="007060F7" w:rsidRPr="00BB27B5">
        <w:rPr>
          <w:b/>
          <w:szCs w:val="24"/>
          <w:u w:val="single"/>
        </w:rPr>
        <w:t>.</w:t>
      </w:r>
      <w:r w:rsidR="00B229E9" w:rsidRPr="00BB27B5">
        <w:rPr>
          <w:b/>
          <w:szCs w:val="24"/>
          <w:u w:val="single"/>
        </w:rPr>
        <w:t>Învăţământul primar</w:t>
      </w:r>
      <w:r w:rsidR="007060F7" w:rsidRPr="00BB27B5">
        <w:rPr>
          <w:b/>
          <w:szCs w:val="24"/>
          <w:u w:val="single"/>
        </w:rPr>
        <w:t>:</w:t>
      </w:r>
    </w:p>
    <w:p w:rsidR="00D23861" w:rsidRPr="00BB27B5" w:rsidRDefault="00D23861" w:rsidP="006345A2">
      <w:pPr>
        <w:numPr>
          <w:ilvl w:val="12"/>
          <w:numId w:val="0"/>
        </w:numPr>
        <w:jc w:val="both"/>
        <w:rPr>
          <w:b/>
          <w:szCs w:val="24"/>
        </w:rPr>
      </w:pPr>
    </w:p>
    <w:tbl>
      <w:tblPr>
        <w:tblW w:w="90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55"/>
        <w:gridCol w:w="1023"/>
        <w:gridCol w:w="1350"/>
        <w:gridCol w:w="1170"/>
        <w:gridCol w:w="1260"/>
        <w:gridCol w:w="1710"/>
        <w:gridCol w:w="1350"/>
      </w:tblGrid>
      <w:tr w:rsidR="000916F7" w:rsidRPr="00BB27B5" w:rsidTr="000916F7">
        <w:trPr>
          <w:trHeight w:val="1690"/>
        </w:trPr>
        <w:tc>
          <w:tcPr>
            <w:tcW w:w="1155" w:type="dxa"/>
          </w:tcPr>
          <w:p w:rsidR="000916F7" w:rsidRPr="00BB27B5" w:rsidRDefault="000916F7" w:rsidP="006345A2">
            <w:pPr>
              <w:numPr>
                <w:ilvl w:val="12"/>
                <w:numId w:val="0"/>
              </w:numPr>
              <w:jc w:val="center"/>
              <w:rPr>
                <w:b/>
                <w:szCs w:val="24"/>
              </w:rPr>
            </w:pPr>
            <w:r w:rsidRPr="00BB27B5">
              <w:rPr>
                <w:b/>
                <w:szCs w:val="24"/>
              </w:rPr>
              <w:t>Perioada</w:t>
            </w:r>
          </w:p>
        </w:tc>
        <w:tc>
          <w:tcPr>
            <w:tcW w:w="1023" w:type="dxa"/>
          </w:tcPr>
          <w:p w:rsidR="000916F7" w:rsidRPr="00BB27B5" w:rsidRDefault="000916F7" w:rsidP="006345A2">
            <w:pPr>
              <w:numPr>
                <w:ilvl w:val="12"/>
                <w:numId w:val="0"/>
              </w:numPr>
              <w:jc w:val="center"/>
              <w:rPr>
                <w:b/>
                <w:szCs w:val="24"/>
              </w:rPr>
            </w:pPr>
            <w:r w:rsidRPr="00BB27B5">
              <w:rPr>
                <w:b/>
                <w:szCs w:val="24"/>
              </w:rPr>
              <w:t>Număr de elevi</w:t>
            </w:r>
          </w:p>
          <w:p w:rsidR="000916F7" w:rsidRPr="00BB27B5" w:rsidRDefault="000916F7" w:rsidP="006345A2">
            <w:pPr>
              <w:numPr>
                <w:ilvl w:val="12"/>
                <w:numId w:val="0"/>
              </w:numPr>
              <w:jc w:val="center"/>
              <w:rPr>
                <w:b/>
                <w:szCs w:val="24"/>
              </w:rPr>
            </w:pPr>
            <w:r w:rsidRPr="00BB27B5">
              <w:rPr>
                <w:b/>
                <w:szCs w:val="24"/>
              </w:rPr>
              <w:t>inscr.</w:t>
            </w:r>
          </w:p>
        </w:tc>
        <w:tc>
          <w:tcPr>
            <w:tcW w:w="1350" w:type="dxa"/>
          </w:tcPr>
          <w:p w:rsidR="000916F7" w:rsidRPr="00BB27B5" w:rsidRDefault="000916F7" w:rsidP="006345A2">
            <w:pPr>
              <w:numPr>
                <w:ilvl w:val="12"/>
                <w:numId w:val="0"/>
              </w:numPr>
              <w:jc w:val="center"/>
              <w:rPr>
                <w:b/>
                <w:szCs w:val="24"/>
              </w:rPr>
            </w:pPr>
            <w:r w:rsidRPr="00BB27B5">
              <w:rPr>
                <w:b/>
                <w:szCs w:val="24"/>
              </w:rPr>
              <w:t>Număr de elevi</w:t>
            </w:r>
          </w:p>
          <w:p w:rsidR="000916F7" w:rsidRPr="00BB27B5" w:rsidRDefault="000916F7" w:rsidP="006345A2">
            <w:pPr>
              <w:numPr>
                <w:ilvl w:val="12"/>
                <w:numId w:val="0"/>
              </w:numPr>
              <w:jc w:val="center"/>
              <w:rPr>
                <w:b/>
                <w:szCs w:val="24"/>
              </w:rPr>
            </w:pPr>
            <w:r w:rsidRPr="00BB27B5">
              <w:rPr>
                <w:b/>
                <w:szCs w:val="24"/>
              </w:rPr>
              <w:t>rămaşi la sfârşitul</w:t>
            </w:r>
          </w:p>
          <w:p w:rsidR="000916F7" w:rsidRPr="00BB27B5" w:rsidRDefault="000916F7" w:rsidP="006345A2">
            <w:pPr>
              <w:numPr>
                <w:ilvl w:val="12"/>
                <w:numId w:val="0"/>
              </w:numPr>
              <w:jc w:val="center"/>
              <w:rPr>
                <w:b/>
                <w:szCs w:val="24"/>
              </w:rPr>
            </w:pPr>
            <w:r w:rsidRPr="00BB27B5">
              <w:rPr>
                <w:b/>
                <w:szCs w:val="24"/>
              </w:rPr>
              <w:t>anului</w:t>
            </w:r>
          </w:p>
        </w:tc>
        <w:tc>
          <w:tcPr>
            <w:tcW w:w="1170" w:type="dxa"/>
          </w:tcPr>
          <w:p w:rsidR="000916F7" w:rsidRPr="00BB27B5" w:rsidRDefault="000916F7" w:rsidP="006345A2">
            <w:pPr>
              <w:numPr>
                <w:ilvl w:val="12"/>
                <w:numId w:val="0"/>
              </w:numPr>
              <w:jc w:val="center"/>
              <w:rPr>
                <w:b/>
                <w:szCs w:val="24"/>
              </w:rPr>
            </w:pPr>
            <w:r w:rsidRPr="00BB27B5">
              <w:rPr>
                <w:b/>
                <w:szCs w:val="24"/>
              </w:rPr>
              <w:t>Număr de elevi</w:t>
            </w:r>
          </w:p>
          <w:p w:rsidR="000916F7" w:rsidRPr="00BB27B5" w:rsidRDefault="000916F7" w:rsidP="006345A2">
            <w:pPr>
              <w:numPr>
                <w:ilvl w:val="12"/>
                <w:numId w:val="0"/>
              </w:numPr>
              <w:jc w:val="center"/>
              <w:rPr>
                <w:b/>
                <w:szCs w:val="24"/>
              </w:rPr>
            </w:pPr>
            <w:r w:rsidRPr="00BB27B5">
              <w:rPr>
                <w:b/>
                <w:szCs w:val="24"/>
              </w:rPr>
              <w:t>promo-vaţi</w:t>
            </w:r>
          </w:p>
        </w:tc>
        <w:tc>
          <w:tcPr>
            <w:tcW w:w="1260" w:type="dxa"/>
          </w:tcPr>
          <w:p w:rsidR="000916F7" w:rsidRPr="00BB27B5" w:rsidRDefault="000916F7" w:rsidP="006345A2">
            <w:pPr>
              <w:numPr>
                <w:ilvl w:val="12"/>
                <w:numId w:val="0"/>
              </w:numPr>
              <w:jc w:val="center"/>
              <w:rPr>
                <w:b/>
                <w:szCs w:val="24"/>
              </w:rPr>
            </w:pPr>
            <w:r w:rsidRPr="00BB27B5">
              <w:rPr>
                <w:b/>
                <w:szCs w:val="24"/>
              </w:rPr>
              <w:t>Număr de elevi</w:t>
            </w:r>
          </w:p>
          <w:p w:rsidR="000916F7" w:rsidRPr="00BB27B5" w:rsidRDefault="000916F7" w:rsidP="006345A2">
            <w:pPr>
              <w:numPr>
                <w:ilvl w:val="12"/>
                <w:numId w:val="0"/>
              </w:numPr>
              <w:jc w:val="center"/>
              <w:rPr>
                <w:b/>
                <w:szCs w:val="24"/>
              </w:rPr>
            </w:pPr>
            <w:r w:rsidRPr="00BB27B5">
              <w:rPr>
                <w:b/>
                <w:szCs w:val="24"/>
              </w:rPr>
              <w:t>repetenti</w:t>
            </w:r>
          </w:p>
        </w:tc>
        <w:tc>
          <w:tcPr>
            <w:tcW w:w="1710" w:type="dxa"/>
          </w:tcPr>
          <w:p w:rsidR="000916F7" w:rsidRPr="00BB27B5" w:rsidRDefault="000916F7" w:rsidP="006345A2">
            <w:pPr>
              <w:numPr>
                <w:ilvl w:val="12"/>
                <w:numId w:val="0"/>
              </w:numPr>
              <w:jc w:val="center"/>
              <w:rPr>
                <w:b/>
                <w:szCs w:val="24"/>
              </w:rPr>
            </w:pPr>
            <w:r w:rsidRPr="00BB27B5">
              <w:rPr>
                <w:b/>
                <w:szCs w:val="24"/>
              </w:rPr>
              <w:t>Procent promova</w:t>
            </w:r>
          </w:p>
          <w:p w:rsidR="000916F7" w:rsidRPr="00BB27B5" w:rsidRDefault="000916F7" w:rsidP="006345A2">
            <w:pPr>
              <w:numPr>
                <w:ilvl w:val="12"/>
                <w:numId w:val="0"/>
              </w:numPr>
              <w:jc w:val="center"/>
              <w:rPr>
                <w:b/>
                <w:szCs w:val="24"/>
              </w:rPr>
            </w:pPr>
            <w:r w:rsidRPr="00BB27B5">
              <w:rPr>
                <w:b/>
                <w:szCs w:val="24"/>
              </w:rPr>
              <w:t>bili</w:t>
            </w:r>
          </w:p>
          <w:p w:rsidR="000916F7" w:rsidRPr="00BB27B5" w:rsidRDefault="000916F7" w:rsidP="006345A2">
            <w:pPr>
              <w:numPr>
                <w:ilvl w:val="12"/>
                <w:numId w:val="0"/>
              </w:numPr>
              <w:jc w:val="center"/>
              <w:rPr>
                <w:b/>
                <w:szCs w:val="24"/>
              </w:rPr>
            </w:pPr>
            <w:r w:rsidRPr="00BB27B5">
              <w:rPr>
                <w:b/>
                <w:szCs w:val="24"/>
              </w:rPr>
              <w:t>tate</w:t>
            </w:r>
          </w:p>
        </w:tc>
        <w:tc>
          <w:tcPr>
            <w:tcW w:w="1350" w:type="dxa"/>
          </w:tcPr>
          <w:p w:rsidR="000916F7" w:rsidRPr="00BB27B5" w:rsidRDefault="000916F7" w:rsidP="006345A2">
            <w:pPr>
              <w:numPr>
                <w:ilvl w:val="12"/>
                <w:numId w:val="0"/>
              </w:numPr>
              <w:jc w:val="center"/>
              <w:rPr>
                <w:b/>
                <w:szCs w:val="24"/>
              </w:rPr>
            </w:pPr>
          </w:p>
          <w:p w:rsidR="000916F7" w:rsidRPr="00BB27B5" w:rsidRDefault="000916F7" w:rsidP="006345A2">
            <w:pPr>
              <w:numPr>
                <w:ilvl w:val="12"/>
                <w:numId w:val="0"/>
              </w:numPr>
              <w:jc w:val="center"/>
              <w:rPr>
                <w:b/>
                <w:szCs w:val="24"/>
              </w:rPr>
            </w:pPr>
            <w:r w:rsidRPr="00BB27B5">
              <w:rPr>
                <w:b/>
                <w:szCs w:val="24"/>
              </w:rPr>
              <w:t>Pro</w:t>
            </w:r>
            <w:r w:rsidR="00B31BE4" w:rsidRPr="00BB27B5">
              <w:rPr>
                <w:b/>
                <w:szCs w:val="24"/>
              </w:rPr>
              <w:t>c.</w:t>
            </w:r>
          </w:p>
          <w:p w:rsidR="000916F7" w:rsidRPr="00BB27B5" w:rsidRDefault="000916F7" w:rsidP="006345A2">
            <w:pPr>
              <w:numPr>
                <w:ilvl w:val="12"/>
                <w:numId w:val="0"/>
              </w:numPr>
              <w:jc w:val="center"/>
              <w:rPr>
                <w:b/>
                <w:szCs w:val="24"/>
              </w:rPr>
            </w:pPr>
            <w:r w:rsidRPr="00BB27B5">
              <w:rPr>
                <w:b/>
                <w:szCs w:val="24"/>
              </w:rPr>
              <w:t>judet</w:t>
            </w:r>
          </w:p>
          <w:p w:rsidR="000916F7" w:rsidRPr="00BB27B5" w:rsidRDefault="000916F7" w:rsidP="006345A2">
            <w:pPr>
              <w:numPr>
                <w:ilvl w:val="12"/>
                <w:numId w:val="0"/>
              </w:numPr>
              <w:jc w:val="center"/>
              <w:rPr>
                <w:b/>
                <w:szCs w:val="24"/>
              </w:rPr>
            </w:pPr>
          </w:p>
          <w:p w:rsidR="000916F7" w:rsidRPr="00BB27B5" w:rsidRDefault="000916F7" w:rsidP="006345A2">
            <w:pPr>
              <w:numPr>
                <w:ilvl w:val="12"/>
                <w:numId w:val="0"/>
              </w:numPr>
              <w:jc w:val="center"/>
              <w:rPr>
                <w:b/>
                <w:szCs w:val="24"/>
              </w:rPr>
            </w:pPr>
          </w:p>
          <w:p w:rsidR="000916F7" w:rsidRPr="00BB27B5" w:rsidRDefault="000916F7" w:rsidP="006345A2">
            <w:pPr>
              <w:numPr>
                <w:ilvl w:val="12"/>
                <w:numId w:val="0"/>
              </w:numPr>
              <w:jc w:val="center"/>
              <w:rPr>
                <w:b/>
                <w:szCs w:val="24"/>
              </w:rPr>
            </w:pPr>
          </w:p>
          <w:p w:rsidR="000916F7" w:rsidRPr="00BB27B5" w:rsidRDefault="000916F7" w:rsidP="006345A2">
            <w:pPr>
              <w:numPr>
                <w:ilvl w:val="12"/>
                <w:numId w:val="0"/>
              </w:numPr>
              <w:jc w:val="center"/>
              <w:rPr>
                <w:b/>
                <w:szCs w:val="24"/>
              </w:rPr>
            </w:pPr>
          </w:p>
        </w:tc>
      </w:tr>
      <w:tr w:rsidR="00FE00C5" w:rsidRPr="00BB27B5" w:rsidTr="000916F7">
        <w:trPr>
          <w:trHeight w:val="867"/>
        </w:trPr>
        <w:tc>
          <w:tcPr>
            <w:tcW w:w="1155" w:type="dxa"/>
          </w:tcPr>
          <w:p w:rsidR="00FE00C5" w:rsidRPr="00BB27B5" w:rsidRDefault="00FE00C5" w:rsidP="008A646F">
            <w:pPr>
              <w:numPr>
                <w:ilvl w:val="12"/>
                <w:numId w:val="0"/>
              </w:numPr>
              <w:jc w:val="both"/>
              <w:rPr>
                <w:b/>
                <w:color w:val="000000" w:themeColor="text1"/>
                <w:szCs w:val="24"/>
              </w:rPr>
            </w:pPr>
            <w:r w:rsidRPr="00BB27B5">
              <w:rPr>
                <w:b/>
                <w:color w:val="000000" w:themeColor="text1"/>
                <w:szCs w:val="24"/>
              </w:rPr>
              <w:t>2018-2019</w:t>
            </w:r>
          </w:p>
        </w:tc>
        <w:tc>
          <w:tcPr>
            <w:tcW w:w="1023" w:type="dxa"/>
          </w:tcPr>
          <w:p w:rsidR="00FE00C5" w:rsidRPr="00BB27B5" w:rsidRDefault="00FE00C5" w:rsidP="008A646F">
            <w:pPr>
              <w:numPr>
                <w:ilvl w:val="12"/>
                <w:numId w:val="0"/>
              </w:numPr>
              <w:jc w:val="center"/>
              <w:rPr>
                <w:b/>
                <w:color w:val="000000" w:themeColor="text1"/>
                <w:szCs w:val="24"/>
              </w:rPr>
            </w:pPr>
            <w:r w:rsidRPr="00BB27B5">
              <w:rPr>
                <w:b/>
                <w:color w:val="000000" w:themeColor="text1"/>
                <w:szCs w:val="24"/>
              </w:rPr>
              <w:t>297</w:t>
            </w:r>
          </w:p>
        </w:tc>
        <w:tc>
          <w:tcPr>
            <w:tcW w:w="1350" w:type="dxa"/>
          </w:tcPr>
          <w:p w:rsidR="00FE00C5" w:rsidRPr="00BB27B5" w:rsidRDefault="00FE00C5" w:rsidP="008A646F">
            <w:pPr>
              <w:numPr>
                <w:ilvl w:val="12"/>
                <w:numId w:val="0"/>
              </w:numPr>
              <w:jc w:val="center"/>
              <w:rPr>
                <w:b/>
                <w:color w:val="000000" w:themeColor="text1"/>
                <w:szCs w:val="24"/>
              </w:rPr>
            </w:pPr>
            <w:r w:rsidRPr="00BB27B5">
              <w:rPr>
                <w:b/>
                <w:color w:val="000000" w:themeColor="text1"/>
                <w:szCs w:val="24"/>
              </w:rPr>
              <w:t>295</w:t>
            </w:r>
          </w:p>
        </w:tc>
        <w:tc>
          <w:tcPr>
            <w:tcW w:w="1170" w:type="dxa"/>
          </w:tcPr>
          <w:p w:rsidR="00FE00C5" w:rsidRPr="00BB27B5" w:rsidRDefault="00FE00C5" w:rsidP="008A646F">
            <w:pPr>
              <w:numPr>
                <w:ilvl w:val="12"/>
                <w:numId w:val="0"/>
              </w:numPr>
              <w:jc w:val="center"/>
              <w:rPr>
                <w:b/>
                <w:color w:val="000000" w:themeColor="text1"/>
                <w:szCs w:val="24"/>
              </w:rPr>
            </w:pPr>
            <w:r w:rsidRPr="00BB27B5">
              <w:rPr>
                <w:b/>
                <w:color w:val="000000" w:themeColor="text1"/>
                <w:szCs w:val="24"/>
              </w:rPr>
              <w:t>294</w:t>
            </w:r>
          </w:p>
        </w:tc>
        <w:tc>
          <w:tcPr>
            <w:tcW w:w="1260" w:type="dxa"/>
          </w:tcPr>
          <w:p w:rsidR="00FE00C5" w:rsidRPr="00BB27B5" w:rsidRDefault="00FE00C5" w:rsidP="008A646F">
            <w:pPr>
              <w:numPr>
                <w:ilvl w:val="12"/>
                <w:numId w:val="0"/>
              </w:numPr>
              <w:jc w:val="center"/>
              <w:rPr>
                <w:b/>
                <w:color w:val="000000" w:themeColor="text1"/>
                <w:szCs w:val="24"/>
              </w:rPr>
            </w:pPr>
            <w:r w:rsidRPr="00BB27B5">
              <w:rPr>
                <w:b/>
                <w:color w:val="000000" w:themeColor="text1"/>
                <w:szCs w:val="24"/>
              </w:rPr>
              <w:t>1</w:t>
            </w:r>
          </w:p>
        </w:tc>
        <w:tc>
          <w:tcPr>
            <w:tcW w:w="1710" w:type="dxa"/>
          </w:tcPr>
          <w:p w:rsidR="00FE00C5" w:rsidRPr="00BB27B5" w:rsidRDefault="00FE00C5" w:rsidP="008A646F">
            <w:pPr>
              <w:numPr>
                <w:ilvl w:val="12"/>
                <w:numId w:val="0"/>
              </w:numPr>
              <w:jc w:val="center"/>
              <w:rPr>
                <w:b/>
                <w:color w:val="000000" w:themeColor="text1"/>
                <w:szCs w:val="24"/>
              </w:rPr>
            </w:pPr>
            <w:r w:rsidRPr="00BB27B5">
              <w:rPr>
                <w:b/>
                <w:color w:val="000000" w:themeColor="text1"/>
                <w:szCs w:val="24"/>
              </w:rPr>
              <w:t>99,66%</w:t>
            </w:r>
          </w:p>
        </w:tc>
        <w:tc>
          <w:tcPr>
            <w:tcW w:w="1350" w:type="dxa"/>
          </w:tcPr>
          <w:p w:rsidR="00FE00C5" w:rsidRPr="00BB27B5" w:rsidRDefault="00FE00C5" w:rsidP="008A646F">
            <w:pPr>
              <w:numPr>
                <w:ilvl w:val="12"/>
                <w:numId w:val="0"/>
              </w:numPr>
              <w:jc w:val="center"/>
              <w:rPr>
                <w:b/>
                <w:color w:val="000000" w:themeColor="text1"/>
                <w:szCs w:val="24"/>
              </w:rPr>
            </w:pPr>
            <w:r w:rsidRPr="00BB27B5">
              <w:rPr>
                <w:b/>
                <w:color w:val="000000" w:themeColor="text1"/>
                <w:szCs w:val="24"/>
              </w:rPr>
              <w:t>91,09%</w:t>
            </w:r>
          </w:p>
        </w:tc>
      </w:tr>
      <w:tr w:rsidR="00FE00C5" w:rsidRPr="00BB27B5" w:rsidTr="000916F7">
        <w:trPr>
          <w:trHeight w:val="867"/>
        </w:trPr>
        <w:tc>
          <w:tcPr>
            <w:tcW w:w="1155" w:type="dxa"/>
          </w:tcPr>
          <w:p w:rsidR="00FE00C5" w:rsidRPr="00BB27B5" w:rsidRDefault="00FE00C5" w:rsidP="008A646F">
            <w:pPr>
              <w:numPr>
                <w:ilvl w:val="12"/>
                <w:numId w:val="0"/>
              </w:numPr>
              <w:jc w:val="both"/>
              <w:rPr>
                <w:b/>
                <w:color w:val="000000" w:themeColor="text1"/>
                <w:szCs w:val="24"/>
              </w:rPr>
            </w:pPr>
            <w:r w:rsidRPr="00BB27B5">
              <w:rPr>
                <w:b/>
                <w:color w:val="000000" w:themeColor="text1"/>
                <w:szCs w:val="24"/>
              </w:rPr>
              <w:t>2019-2020</w:t>
            </w:r>
          </w:p>
        </w:tc>
        <w:tc>
          <w:tcPr>
            <w:tcW w:w="1023" w:type="dxa"/>
          </w:tcPr>
          <w:p w:rsidR="00FE00C5" w:rsidRPr="00BB27B5" w:rsidRDefault="00FE00C5" w:rsidP="008A646F">
            <w:pPr>
              <w:numPr>
                <w:ilvl w:val="12"/>
                <w:numId w:val="0"/>
              </w:numPr>
              <w:jc w:val="center"/>
              <w:rPr>
                <w:b/>
                <w:color w:val="000000" w:themeColor="text1"/>
                <w:szCs w:val="24"/>
              </w:rPr>
            </w:pPr>
            <w:r w:rsidRPr="00BB27B5">
              <w:rPr>
                <w:b/>
                <w:color w:val="000000" w:themeColor="text1"/>
                <w:szCs w:val="24"/>
              </w:rPr>
              <w:t>306</w:t>
            </w:r>
          </w:p>
        </w:tc>
        <w:tc>
          <w:tcPr>
            <w:tcW w:w="1350" w:type="dxa"/>
          </w:tcPr>
          <w:p w:rsidR="00FE00C5" w:rsidRPr="00BB27B5" w:rsidRDefault="00FE00C5" w:rsidP="008A646F">
            <w:pPr>
              <w:numPr>
                <w:ilvl w:val="12"/>
                <w:numId w:val="0"/>
              </w:numPr>
              <w:jc w:val="center"/>
              <w:rPr>
                <w:b/>
                <w:color w:val="000000" w:themeColor="text1"/>
                <w:szCs w:val="24"/>
              </w:rPr>
            </w:pPr>
            <w:r w:rsidRPr="00BB27B5">
              <w:rPr>
                <w:b/>
                <w:color w:val="000000" w:themeColor="text1"/>
                <w:szCs w:val="24"/>
              </w:rPr>
              <w:t>310</w:t>
            </w:r>
          </w:p>
        </w:tc>
        <w:tc>
          <w:tcPr>
            <w:tcW w:w="1170" w:type="dxa"/>
          </w:tcPr>
          <w:p w:rsidR="00FE00C5" w:rsidRPr="00BB27B5" w:rsidRDefault="00FE00C5" w:rsidP="008A646F">
            <w:pPr>
              <w:numPr>
                <w:ilvl w:val="12"/>
                <w:numId w:val="0"/>
              </w:numPr>
              <w:jc w:val="center"/>
              <w:rPr>
                <w:b/>
                <w:color w:val="000000" w:themeColor="text1"/>
                <w:szCs w:val="24"/>
              </w:rPr>
            </w:pPr>
            <w:r w:rsidRPr="00BB27B5">
              <w:rPr>
                <w:b/>
                <w:color w:val="000000" w:themeColor="text1"/>
                <w:szCs w:val="24"/>
              </w:rPr>
              <w:t>309</w:t>
            </w:r>
          </w:p>
        </w:tc>
        <w:tc>
          <w:tcPr>
            <w:tcW w:w="1260" w:type="dxa"/>
          </w:tcPr>
          <w:p w:rsidR="00FE00C5" w:rsidRPr="00BB27B5" w:rsidRDefault="00FE00C5" w:rsidP="008A646F">
            <w:pPr>
              <w:numPr>
                <w:ilvl w:val="12"/>
                <w:numId w:val="0"/>
              </w:numPr>
              <w:jc w:val="center"/>
              <w:rPr>
                <w:b/>
                <w:color w:val="000000" w:themeColor="text1"/>
                <w:szCs w:val="24"/>
              </w:rPr>
            </w:pPr>
            <w:r w:rsidRPr="00BB27B5">
              <w:rPr>
                <w:b/>
                <w:color w:val="000000" w:themeColor="text1"/>
                <w:szCs w:val="24"/>
              </w:rPr>
              <w:t>1</w:t>
            </w:r>
          </w:p>
        </w:tc>
        <w:tc>
          <w:tcPr>
            <w:tcW w:w="1710" w:type="dxa"/>
          </w:tcPr>
          <w:p w:rsidR="00FE00C5" w:rsidRPr="00BB27B5" w:rsidRDefault="00FE00C5" w:rsidP="008A646F">
            <w:pPr>
              <w:numPr>
                <w:ilvl w:val="12"/>
                <w:numId w:val="0"/>
              </w:numPr>
              <w:jc w:val="center"/>
              <w:rPr>
                <w:b/>
                <w:color w:val="000000" w:themeColor="text1"/>
                <w:szCs w:val="24"/>
              </w:rPr>
            </w:pPr>
            <w:r w:rsidRPr="00BB27B5">
              <w:rPr>
                <w:b/>
                <w:color w:val="000000" w:themeColor="text1"/>
                <w:szCs w:val="24"/>
              </w:rPr>
              <w:t>99,66%</w:t>
            </w:r>
          </w:p>
        </w:tc>
        <w:tc>
          <w:tcPr>
            <w:tcW w:w="1350" w:type="dxa"/>
          </w:tcPr>
          <w:p w:rsidR="00FE00C5" w:rsidRPr="00BB27B5" w:rsidRDefault="00FE00C5" w:rsidP="008A646F">
            <w:pPr>
              <w:numPr>
                <w:ilvl w:val="12"/>
                <w:numId w:val="0"/>
              </w:numPr>
              <w:jc w:val="center"/>
              <w:rPr>
                <w:b/>
                <w:color w:val="000000" w:themeColor="text1"/>
                <w:szCs w:val="24"/>
              </w:rPr>
            </w:pPr>
          </w:p>
        </w:tc>
      </w:tr>
      <w:tr w:rsidR="00FE00C5" w:rsidRPr="00BB27B5" w:rsidTr="000916F7">
        <w:trPr>
          <w:trHeight w:val="867"/>
        </w:trPr>
        <w:tc>
          <w:tcPr>
            <w:tcW w:w="1155" w:type="dxa"/>
          </w:tcPr>
          <w:p w:rsidR="00FE00C5" w:rsidRPr="00BB27B5" w:rsidRDefault="00FE00C5" w:rsidP="006345A2">
            <w:pPr>
              <w:numPr>
                <w:ilvl w:val="12"/>
                <w:numId w:val="0"/>
              </w:numPr>
              <w:jc w:val="both"/>
              <w:rPr>
                <w:b/>
                <w:color w:val="000000" w:themeColor="text1"/>
                <w:szCs w:val="24"/>
              </w:rPr>
            </w:pPr>
            <w:r w:rsidRPr="00BB27B5">
              <w:rPr>
                <w:b/>
                <w:color w:val="000000" w:themeColor="text1"/>
                <w:szCs w:val="24"/>
              </w:rPr>
              <w:t>2021-2022</w:t>
            </w:r>
          </w:p>
        </w:tc>
        <w:tc>
          <w:tcPr>
            <w:tcW w:w="1023" w:type="dxa"/>
          </w:tcPr>
          <w:p w:rsidR="00FE00C5" w:rsidRPr="00BB27B5" w:rsidRDefault="000F091F" w:rsidP="006345A2">
            <w:pPr>
              <w:numPr>
                <w:ilvl w:val="12"/>
                <w:numId w:val="0"/>
              </w:numPr>
              <w:jc w:val="center"/>
              <w:rPr>
                <w:b/>
                <w:color w:val="000000" w:themeColor="text1"/>
                <w:szCs w:val="24"/>
              </w:rPr>
            </w:pPr>
            <w:r w:rsidRPr="00BB27B5">
              <w:rPr>
                <w:b/>
                <w:color w:val="000000" w:themeColor="text1"/>
                <w:szCs w:val="24"/>
              </w:rPr>
              <w:t>308</w:t>
            </w:r>
          </w:p>
        </w:tc>
        <w:tc>
          <w:tcPr>
            <w:tcW w:w="1350" w:type="dxa"/>
          </w:tcPr>
          <w:p w:rsidR="00FE00C5" w:rsidRPr="00BB27B5" w:rsidRDefault="000F091F" w:rsidP="006345A2">
            <w:pPr>
              <w:numPr>
                <w:ilvl w:val="12"/>
                <w:numId w:val="0"/>
              </w:numPr>
              <w:jc w:val="center"/>
              <w:rPr>
                <w:b/>
                <w:color w:val="000000" w:themeColor="text1"/>
                <w:szCs w:val="24"/>
              </w:rPr>
            </w:pPr>
            <w:r w:rsidRPr="00BB27B5">
              <w:rPr>
                <w:b/>
                <w:color w:val="000000" w:themeColor="text1"/>
                <w:szCs w:val="24"/>
              </w:rPr>
              <w:t>307</w:t>
            </w:r>
          </w:p>
        </w:tc>
        <w:tc>
          <w:tcPr>
            <w:tcW w:w="1170" w:type="dxa"/>
          </w:tcPr>
          <w:p w:rsidR="00FE00C5" w:rsidRPr="00BB27B5" w:rsidRDefault="000F091F" w:rsidP="006345A2">
            <w:pPr>
              <w:numPr>
                <w:ilvl w:val="12"/>
                <w:numId w:val="0"/>
              </w:numPr>
              <w:jc w:val="center"/>
              <w:rPr>
                <w:b/>
                <w:color w:val="000000" w:themeColor="text1"/>
                <w:szCs w:val="24"/>
              </w:rPr>
            </w:pPr>
            <w:r w:rsidRPr="00BB27B5">
              <w:rPr>
                <w:b/>
                <w:color w:val="000000" w:themeColor="text1"/>
                <w:szCs w:val="24"/>
              </w:rPr>
              <w:t>303</w:t>
            </w:r>
          </w:p>
        </w:tc>
        <w:tc>
          <w:tcPr>
            <w:tcW w:w="1260" w:type="dxa"/>
          </w:tcPr>
          <w:p w:rsidR="00FE00C5" w:rsidRPr="00BB27B5" w:rsidRDefault="000F091F" w:rsidP="006345A2">
            <w:pPr>
              <w:numPr>
                <w:ilvl w:val="12"/>
                <w:numId w:val="0"/>
              </w:numPr>
              <w:jc w:val="center"/>
              <w:rPr>
                <w:b/>
                <w:color w:val="000000" w:themeColor="text1"/>
                <w:szCs w:val="24"/>
              </w:rPr>
            </w:pPr>
            <w:r w:rsidRPr="00BB27B5">
              <w:rPr>
                <w:b/>
                <w:color w:val="000000" w:themeColor="text1"/>
                <w:szCs w:val="24"/>
              </w:rPr>
              <w:t>4</w:t>
            </w:r>
          </w:p>
        </w:tc>
        <w:tc>
          <w:tcPr>
            <w:tcW w:w="1710" w:type="dxa"/>
          </w:tcPr>
          <w:p w:rsidR="00FE00C5" w:rsidRPr="00BB27B5" w:rsidRDefault="000F091F" w:rsidP="006345A2">
            <w:pPr>
              <w:numPr>
                <w:ilvl w:val="12"/>
                <w:numId w:val="0"/>
              </w:numPr>
              <w:jc w:val="center"/>
              <w:rPr>
                <w:b/>
                <w:color w:val="000000" w:themeColor="text1"/>
                <w:szCs w:val="24"/>
              </w:rPr>
            </w:pPr>
            <w:r w:rsidRPr="00BB27B5">
              <w:rPr>
                <w:b/>
                <w:color w:val="000000" w:themeColor="text1"/>
                <w:szCs w:val="24"/>
              </w:rPr>
              <w:t>98,69%</w:t>
            </w:r>
          </w:p>
        </w:tc>
        <w:tc>
          <w:tcPr>
            <w:tcW w:w="1350" w:type="dxa"/>
          </w:tcPr>
          <w:p w:rsidR="00FE00C5" w:rsidRPr="00BB27B5" w:rsidRDefault="00FE00C5" w:rsidP="006345A2">
            <w:pPr>
              <w:numPr>
                <w:ilvl w:val="12"/>
                <w:numId w:val="0"/>
              </w:numPr>
              <w:jc w:val="center"/>
              <w:rPr>
                <w:b/>
                <w:color w:val="000000" w:themeColor="text1"/>
                <w:szCs w:val="24"/>
              </w:rPr>
            </w:pPr>
          </w:p>
        </w:tc>
      </w:tr>
    </w:tbl>
    <w:p w:rsidR="00FE00C5" w:rsidRPr="00BB27B5" w:rsidRDefault="00FE00C5" w:rsidP="006345A2">
      <w:pPr>
        <w:numPr>
          <w:ilvl w:val="12"/>
          <w:numId w:val="0"/>
        </w:numPr>
        <w:jc w:val="both"/>
        <w:rPr>
          <w:b/>
          <w:szCs w:val="24"/>
        </w:rPr>
      </w:pPr>
    </w:p>
    <w:p w:rsidR="0071551E" w:rsidRPr="00BB27B5" w:rsidRDefault="005F1E67" w:rsidP="006345A2">
      <w:pPr>
        <w:numPr>
          <w:ilvl w:val="12"/>
          <w:numId w:val="0"/>
        </w:numPr>
        <w:jc w:val="both"/>
        <w:rPr>
          <w:b/>
          <w:szCs w:val="24"/>
        </w:rPr>
      </w:pPr>
      <w:r w:rsidRPr="00BB27B5">
        <w:rPr>
          <w:b/>
          <w:szCs w:val="24"/>
        </w:rPr>
        <w:t>Transe valorice</w:t>
      </w:r>
      <w:r w:rsidR="00FE00C5" w:rsidRPr="00BB27B5">
        <w:rPr>
          <w:b/>
          <w:szCs w:val="24"/>
        </w:rPr>
        <w:t xml:space="preserve"> 2020-2021</w:t>
      </w:r>
    </w:p>
    <w:tbl>
      <w:tblPr>
        <w:tblStyle w:val="TableGrid"/>
        <w:tblW w:w="0" w:type="auto"/>
        <w:tblLook w:val="04A0"/>
      </w:tblPr>
      <w:tblGrid>
        <w:gridCol w:w="3615"/>
        <w:gridCol w:w="3153"/>
        <w:gridCol w:w="2340"/>
      </w:tblGrid>
      <w:tr w:rsidR="0071551E" w:rsidRPr="00BB27B5" w:rsidTr="005F1E67">
        <w:tc>
          <w:tcPr>
            <w:tcW w:w="3615" w:type="dxa"/>
          </w:tcPr>
          <w:p w:rsidR="0071551E" w:rsidRPr="00BB27B5" w:rsidRDefault="00C76918" w:rsidP="00A12E7C">
            <w:pPr>
              <w:numPr>
                <w:ilvl w:val="12"/>
                <w:numId w:val="0"/>
              </w:numPr>
              <w:jc w:val="center"/>
              <w:rPr>
                <w:szCs w:val="24"/>
              </w:rPr>
            </w:pPr>
            <w:r w:rsidRPr="00BB27B5">
              <w:rPr>
                <w:szCs w:val="24"/>
              </w:rPr>
              <w:t>C</w:t>
            </w:r>
            <w:r w:rsidR="0071551E" w:rsidRPr="00BB27B5">
              <w:rPr>
                <w:szCs w:val="24"/>
              </w:rPr>
              <w:t>alificativul final</w:t>
            </w:r>
          </w:p>
        </w:tc>
        <w:tc>
          <w:tcPr>
            <w:tcW w:w="3153" w:type="dxa"/>
          </w:tcPr>
          <w:p w:rsidR="0071551E" w:rsidRPr="00BB27B5" w:rsidRDefault="0071551E" w:rsidP="005F1E67">
            <w:pPr>
              <w:numPr>
                <w:ilvl w:val="12"/>
                <w:numId w:val="0"/>
              </w:numPr>
              <w:jc w:val="center"/>
              <w:rPr>
                <w:szCs w:val="24"/>
              </w:rPr>
            </w:pPr>
            <w:r w:rsidRPr="00BB27B5">
              <w:rPr>
                <w:szCs w:val="24"/>
              </w:rPr>
              <w:t>elevi</w:t>
            </w:r>
          </w:p>
        </w:tc>
        <w:tc>
          <w:tcPr>
            <w:tcW w:w="2340" w:type="dxa"/>
          </w:tcPr>
          <w:p w:rsidR="0071551E" w:rsidRPr="00BB27B5" w:rsidRDefault="0071551E" w:rsidP="005F1E67">
            <w:pPr>
              <w:numPr>
                <w:ilvl w:val="12"/>
                <w:numId w:val="0"/>
              </w:numPr>
              <w:jc w:val="center"/>
              <w:rPr>
                <w:szCs w:val="24"/>
              </w:rPr>
            </w:pPr>
            <w:r w:rsidRPr="00BB27B5">
              <w:rPr>
                <w:szCs w:val="24"/>
              </w:rPr>
              <w:t>procent</w:t>
            </w:r>
          </w:p>
        </w:tc>
      </w:tr>
      <w:tr w:rsidR="0071551E" w:rsidRPr="00BB27B5" w:rsidTr="005F1E67">
        <w:tc>
          <w:tcPr>
            <w:tcW w:w="3615" w:type="dxa"/>
          </w:tcPr>
          <w:p w:rsidR="0071551E" w:rsidRPr="00BB27B5" w:rsidRDefault="005F1E67" w:rsidP="005F1E67">
            <w:pPr>
              <w:numPr>
                <w:ilvl w:val="12"/>
                <w:numId w:val="0"/>
              </w:numPr>
              <w:jc w:val="center"/>
              <w:rPr>
                <w:szCs w:val="24"/>
              </w:rPr>
            </w:pPr>
            <w:r w:rsidRPr="00BB27B5">
              <w:rPr>
                <w:szCs w:val="24"/>
              </w:rPr>
              <w:t>F</w:t>
            </w:r>
            <w:r w:rsidR="0071551E" w:rsidRPr="00BB27B5">
              <w:rPr>
                <w:szCs w:val="24"/>
              </w:rPr>
              <w:t>oarte bine</w:t>
            </w:r>
          </w:p>
        </w:tc>
        <w:tc>
          <w:tcPr>
            <w:tcW w:w="3153" w:type="dxa"/>
          </w:tcPr>
          <w:p w:rsidR="0071551E" w:rsidRPr="00BB27B5" w:rsidRDefault="000F091F" w:rsidP="005F1E67">
            <w:pPr>
              <w:numPr>
                <w:ilvl w:val="12"/>
                <w:numId w:val="0"/>
              </w:numPr>
              <w:jc w:val="center"/>
              <w:rPr>
                <w:szCs w:val="24"/>
              </w:rPr>
            </w:pPr>
            <w:r w:rsidRPr="00BB27B5">
              <w:rPr>
                <w:szCs w:val="24"/>
              </w:rPr>
              <w:t>238</w:t>
            </w:r>
          </w:p>
        </w:tc>
        <w:tc>
          <w:tcPr>
            <w:tcW w:w="2340" w:type="dxa"/>
          </w:tcPr>
          <w:p w:rsidR="0071551E" w:rsidRPr="00BA473B" w:rsidRDefault="000F091F" w:rsidP="005F1E67">
            <w:pPr>
              <w:numPr>
                <w:ilvl w:val="12"/>
                <w:numId w:val="0"/>
              </w:numPr>
              <w:jc w:val="center"/>
              <w:rPr>
                <w:b/>
                <w:szCs w:val="24"/>
              </w:rPr>
            </w:pPr>
            <w:r w:rsidRPr="00BA473B">
              <w:rPr>
                <w:b/>
                <w:szCs w:val="24"/>
              </w:rPr>
              <w:t>78,54</w:t>
            </w:r>
            <w:r w:rsidR="0071551E" w:rsidRPr="00BA473B">
              <w:rPr>
                <w:b/>
                <w:szCs w:val="24"/>
              </w:rPr>
              <w:t>%</w:t>
            </w:r>
          </w:p>
        </w:tc>
      </w:tr>
      <w:tr w:rsidR="0071551E" w:rsidRPr="00BB27B5" w:rsidTr="005F1E67">
        <w:tc>
          <w:tcPr>
            <w:tcW w:w="3615" w:type="dxa"/>
          </w:tcPr>
          <w:p w:rsidR="0071551E" w:rsidRPr="00BB27B5" w:rsidRDefault="005F1E67" w:rsidP="005F1E67">
            <w:pPr>
              <w:numPr>
                <w:ilvl w:val="12"/>
                <w:numId w:val="0"/>
              </w:numPr>
              <w:jc w:val="center"/>
              <w:rPr>
                <w:szCs w:val="24"/>
              </w:rPr>
            </w:pPr>
            <w:r w:rsidRPr="00BB27B5">
              <w:rPr>
                <w:szCs w:val="24"/>
              </w:rPr>
              <w:t>B</w:t>
            </w:r>
            <w:r w:rsidR="0071551E" w:rsidRPr="00BB27B5">
              <w:rPr>
                <w:szCs w:val="24"/>
              </w:rPr>
              <w:t>ine</w:t>
            </w:r>
          </w:p>
        </w:tc>
        <w:tc>
          <w:tcPr>
            <w:tcW w:w="3153" w:type="dxa"/>
          </w:tcPr>
          <w:p w:rsidR="0071551E" w:rsidRPr="00BB27B5" w:rsidRDefault="000F091F" w:rsidP="005F1E67">
            <w:pPr>
              <w:numPr>
                <w:ilvl w:val="12"/>
                <w:numId w:val="0"/>
              </w:numPr>
              <w:jc w:val="center"/>
              <w:rPr>
                <w:szCs w:val="24"/>
              </w:rPr>
            </w:pPr>
            <w:r w:rsidRPr="00BB27B5">
              <w:rPr>
                <w:szCs w:val="24"/>
              </w:rPr>
              <w:t>59</w:t>
            </w:r>
          </w:p>
        </w:tc>
        <w:tc>
          <w:tcPr>
            <w:tcW w:w="2340" w:type="dxa"/>
          </w:tcPr>
          <w:p w:rsidR="0071551E" w:rsidRPr="00BA473B" w:rsidRDefault="000F091F" w:rsidP="005F1E67">
            <w:pPr>
              <w:numPr>
                <w:ilvl w:val="12"/>
                <w:numId w:val="0"/>
              </w:numPr>
              <w:jc w:val="center"/>
              <w:rPr>
                <w:b/>
                <w:szCs w:val="24"/>
              </w:rPr>
            </w:pPr>
            <w:r w:rsidRPr="00BA473B">
              <w:rPr>
                <w:b/>
                <w:szCs w:val="24"/>
              </w:rPr>
              <w:t>19,42</w:t>
            </w:r>
            <w:r w:rsidR="0071551E" w:rsidRPr="00BA473B">
              <w:rPr>
                <w:b/>
                <w:szCs w:val="24"/>
              </w:rPr>
              <w:t>%</w:t>
            </w:r>
          </w:p>
        </w:tc>
      </w:tr>
      <w:tr w:rsidR="0071551E" w:rsidRPr="00BB27B5" w:rsidTr="005F1E67">
        <w:tc>
          <w:tcPr>
            <w:tcW w:w="3615" w:type="dxa"/>
          </w:tcPr>
          <w:p w:rsidR="0071551E" w:rsidRPr="00BB27B5" w:rsidRDefault="005F1E67" w:rsidP="005F1E67">
            <w:pPr>
              <w:numPr>
                <w:ilvl w:val="12"/>
                <w:numId w:val="0"/>
              </w:numPr>
              <w:jc w:val="center"/>
              <w:rPr>
                <w:szCs w:val="24"/>
              </w:rPr>
            </w:pPr>
            <w:r w:rsidRPr="00BB27B5">
              <w:rPr>
                <w:szCs w:val="24"/>
              </w:rPr>
              <w:t>S</w:t>
            </w:r>
            <w:r w:rsidR="0071551E" w:rsidRPr="00BB27B5">
              <w:rPr>
                <w:szCs w:val="24"/>
              </w:rPr>
              <w:t>uficient</w:t>
            </w:r>
          </w:p>
        </w:tc>
        <w:tc>
          <w:tcPr>
            <w:tcW w:w="3153" w:type="dxa"/>
          </w:tcPr>
          <w:p w:rsidR="0071551E" w:rsidRPr="00BB27B5" w:rsidRDefault="00B31BE4" w:rsidP="005F1E67">
            <w:pPr>
              <w:numPr>
                <w:ilvl w:val="12"/>
                <w:numId w:val="0"/>
              </w:numPr>
              <w:jc w:val="center"/>
              <w:rPr>
                <w:szCs w:val="24"/>
              </w:rPr>
            </w:pPr>
            <w:r w:rsidRPr="00BB27B5">
              <w:rPr>
                <w:szCs w:val="24"/>
              </w:rPr>
              <w:t>13</w:t>
            </w:r>
          </w:p>
        </w:tc>
        <w:tc>
          <w:tcPr>
            <w:tcW w:w="2340" w:type="dxa"/>
          </w:tcPr>
          <w:p w:rsidR="0071551E" w:rsidRPr="00BA473B" w:rsidRDefault="000F091F" w:rsidP="005F1E67">
            <w:pPr>
              <w:numPr>
                <w:ilvl w:val="12"/>
                <w:numId w:val="0"/>
              </w:numPr>
              <w:jc w:val="center"/>
              <w:rPr>
                <w:b/>
                <w:szCs w:val="24"/>
              </w:rPr>
            </w:pPr>
            <w:r w:rsidRPr="00BA473B">
              <w:rPr>
                <w:b/>
                <w:szCs w:val="24"/>
              </w:rPr>
              <w:t xml:space="preserve">1,98 </w:t>
            </w:r>
            <w:r w:rsidR="0071551E" w:rsidRPr="00BA473B">
              <w:rPr>
                <w:b/>
                <w:szCs w:val="24"/>
              </w:rPr>
              <w:t>%</w:t>
            </w:r>
          </w:p>
        </w:tc>
      </w:tr>
    </w:tbl>
    <w:p w:rsidR="0071551E" w:rsidRPr="00BB27B5" w:rsidRDefault="0071551E" w:rsidP="006345A2">
      <w:pPr>
        <w:numPr>
          <w:ilvl w:val="12"/>
          <w:numId w:val="0"/>
        </w:numPr>
        <w:jc w:val="both"/>
        <w:rPr>
          <w:b/>
          <w:szCs w:val="24"/>
        </w:rPr>
      </w:pPr>
    </w:p>
    <w:p w:rsidR="0071551E" w:rsidRPr="00BB27B5" w:rsidRDefault="0071551E" w:rsidP="006345A2">
      <w:pPr>
        <w:numPr>
          <w:ilvl w:val="12"/>
          <w:numId w:val="0"/>
        </w:numPr>
        <w:jc w:val="both"/>
        <w:rPr>
          <w:b/>
          <w:szCs w:val="24"/>
        </w:rPr>
      </w:pPr>
    </w:p>
    <w:p w:rsidR="00B229E9" w:rsidRPr="00BB27B5" w:rsidRDefault="00B229E9" w:rsidP="006345A2">
      <w:pPr>
        <w:numPr>
          <w:ilvl w:val="12"/>
          <w:numId w:val="0"/>
        </w:numPr>
        <w:jc w:val="both"/>
        <w:rPr>
          <w:b/>
          <w:szCs w:val="24"/>
        </w:rPr>
      </w:pPr>
      <w:r w:rsidRPr="00BB27B5">
        <w:rPr>
          <w:b/>
          <w:szCs w:val="24"/>
        </w:rPr>
        <w:t>Din analiza datelor centralizate se desprind următoarele tendinţe:</w:t>
      </w:r>
    </w:p>
    <w:p w:rsidR="00B229E9" w:rsidRPr="00BB27B5" w:rsidRDefault="000F091F" w:rsidP="00A6065F">
      <w:pPr>
        <w:numPr>
          <w:ilvl w:val="0"/>
          <w:numId w:val="12"/>
        </w:numPr>
        <w:jc w:val="both"/>
        <w:rPr>
          <w:b/>
          <w:szCs w:val="24"/>
        </w:rPr>
      </w:pPr>
      <w:r w:rsidRPr="00BB27B5">
        <w:rPr>
          <w:b/>
          <w:szCs w:val="24"/>
        </w:rPr>
        <w:t xml:space="preserve">mentinerea nr de elevi </w:t>
      </w:r>
      <w:r w:rsidR="009964C2" w:rsidRPr="00BB27B5">
        <w:rPr>
          <w:b/>
          <w:szCs w:val="24"/>
        </w:rPr>
        <w:t>scolarizati la acest nivel</w:t>
      </w:r>
    </w:p>
    <w:p w:rsidR="00B229E9" w:rsidRPr="00BB27B5" w:rsidRDefault="00C22D4B" w:rsidP="00A6065F">
      <w:pPr>
        <w:numPr>
          <w:ilvl w:val="0"/>
          <w:numId w:val="12"/>
        </w:numPr>
        <w:tabs>
          <w:tab w:val="left" w:pos="0"/>
        </w:tabs>
        <w:jc w:val="both"/>
        <w:rPr>
          <w:b/>
          <w:szCs w:val="24"/>
        </w:rPr>
      </w:pPr>
      <w:r w:rsidRPr="00BB27B5">
        <w:rPr>
          <w:b/>
          <w:szCs w:val="24"/>
        </w:rPr>
        <w:t>p</w:t>
      </w:r>
      <w:r w:rsidR="00B229E9" w:rsidRPr="00BB27B5">
        <w:rPr>
          <w:b/>
          <w:szCs w:val="24"/>
        </w:rPr>
        <w:t xml:space="preserve">rocent </w:t>
      </w:r>
      <w:r w:rsidR="009964C2" w:rsidRPr="00BB27B5">
        <w:rPr>
          <w:b/>
          <w:szCs w:val="24"/>
        </w:rPr>
        <w:t xml:space="preserve">de promovabilitate </w:t>
      </w:r>
      <w:r w:rsidR="000F091F" w:rsidRPr="00BB27B5">
        <w:rPr>
          <w:b/>
          <w:szCs w:val="24"/>
        </w:rPr>
        <w:t>scazut cu 1%</w:t>
      </w:r>
    </w:p>
    <w:p w:rsidR="001009FD" w:rsidRPr="00BB27B5" w:rsidRDefault="00E16CDC" w:rsidP="00A6065F">
      <w:pPr>
        <w:pStyle w:val="ListParagraph"/>
        <w:numPr>
          <w:ilvl w:val="0"/>
          <w:numId w:val="12"/>
        </w:numPr>
        <w:tabs>
          <w:tab w:val="left" w:pos="0"/>
        </w:tabs>
        <w:jc w:val="both"/>
        <w:rPr>
          <w:rFonts w:ascii="Times New Roman" w:hAnsi="Times New Roman"/>
          <w:b/>
          <w:sz w:val="24"/>
          <w:szCs w:val="24"/>
        </w:rPr>
      </w:pPr>
      <w:r w:rsidRPr="00BB27B5">
        <w:rPr>
          <w:rFonts w:ascii="Times New Roman" w:hAnsi="Times New Roman"/>
          <w:b/>
          <w:sz w:val="24"/>
          <w:szCs w:val="24"/>
        </w:rPr>
        <w:t xml:space="preserve">ponderea </w:t>
      </w:r>
      <w:r w:rsidR="0071551E" w:rsidRPr="00BB27B5">
        <w:rPr>
          <w:rFonts w:ascii="Times New Roman" w:hAnsi="Times New Roman"/>
          <w:b/>
          <w:sz w:val="24"/>
          <w:szCs w:val="24"/>
        </w:rPr>
        <w:t>nr. de copii cu rezultate foarte bune</w:t>
      </w:r>
    </w:p>
    <w:p w:rsidR="001009FD" w:rsidRPr="00BB27B5" w:rsidRDefault="001009FD" w:rsidP="008E47B3">
      <w:pPr>
        <w:tabs>
          <w:tab w:val="left" w:pos="0"/>
        </w:tabs>
        <w:ind w:left="360"/>
        <w:jc w:val="both"/>
        <w:rPr>
          <w:b/>
          <w:szCs w:val="24"/>
          <w:u w:val="single"/>
        </w:rPr>
      </w:pPr>
    </w:p>
    <w:p w:rsidR="001009FD" w:rsidRPr="00BB27B5" w:rsidRDefault="001009FD" w:rsidP="008E47B3">
      <w:pPr>
        <w:tabs>
          <w:tab w:val="left" w:pos="0"/>
        </w:tabs>
        <w:ind w:left="360"/>
        <w:jc w:val="both"/>
        <w:rPr>
          <w:b/>
          <w:szCs w:val="24"/>
          <w:u w:val="single"/>
        </w:rPr>
      </w:pPr>
    </w:p>
    <w:p w:rsidR="001009FD" w:rsidRPr="00BB27B5" w:rsidRDefault="001009FD" w:rsidP="008E47B3">
      <w:pPr>
        <w:tabs>
          <w:tab w:val="left" w:pos="0"/>
        </w:tabs>
        <w:ind w:left="360"/>
        <w:jc w:val="both"/>
        <w:rPr>
          <w:b/>
          <w:szCs w:val="24"/>
          <w:u w:val="single"/>
        </w:rPr>
      </w:pPr>
    </w:p>
    <w:p w:rsidR="00B229E9" w:rsidRPr="00BB27B5" w:rsidRDefault="007060F7" w:rsidP="005F1E67">
      <w:pPr>
        <w:tabs>
          <w:tab w:val="left" w:pos="0"/>
        </w:tabs>
        <w:jc w:val="both"/>
        <w:rPr>
          <w:b/>
          <w:szCs w:val="24"/>
        </w:rPr>
      </w:pPr>
      <w:r w:rsidRPr="00BB27B5">
        <w:rPr>
          <w:b/>
          <w:szCs w:val="24"/>
          <w:u w:val="single"/>
        </w:rPr>
        <w:t>c.</w:t>
      </w:r>
      <w:r w:rsidR="00B229E9" w:rsidRPr="00BB27B5">
        <w:rPr>
          <w:b/>
          <w:szCs w:val="24"/>
          <w:u w:val="single"/>
        </w:rPr>
        <w:t>Învăţământul gimnazial</w:t>
      </w:r>
      <w:r w:rsidRPr="00BB27B5">
        <w:rPr>
          <w:b/>
          <w:szCs w:val="24"/>
          <w:u w:val="single"/>
        </w:rPr>
        <w:t>:</w:t>
      </w:r>
    </w:p>
    <w:p w:rsidR="00B229E9" w:rsidRPr="00BB27B5" w:rsidRDefault="00B229E9" w:rsidP="006345A2">
      <w:pPr>
        <w:tabs>
          <w:tab w:val="left" w:pos="0"/>
        </w:tabs>
        <w:jc w:val="both"/>
        <w:rPr>
          <w:b/>
          <w:szCs w:val="24"/>
        </w:rPr>
      </w:pPr>
    </w:p>
    <w:tbl>
      <w:tblPr>
        <w:tblW w:w="9072"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276"/>
        <w:gridCol w:w="1417"/>
        <w:gridCol w:w="1418"/>
        <w:gridCol w:w="1417"/>
        <w:gridCol w:w="1276"/>
        <w:gridCol w:w="1134"/>
      </w:tblGrid>
      <w:tr w:rsidR="000916F7" w:rsidRPr="00BB27B5" w:rsidTr="00AC76F4">
        <w:trPr>
          <w:cantSplit/>
          <w:trHeight w:val="2121"/>
        </w:trPr>
        <w:tc>
          <w:tcPr>
            <w:tcW w:w="1134" w:type="dxa"/>
          </w:tcPr>
          <w:p w:rsidR="000916F7" w:rsidRPr="00BB27B5" w:rsidRDefault="000916F7" w:rsidP="006345A2">
            <w:pPr>
              <w:numPr>
                <w:ilvl w:val="12"/>
                <w:numId w:val="0"/>
              </w:numPr>
              <w:jc w:val="center"/>
              <w:rPr>
                <w:b/>
                <w:szCs w:val="24"/>
              </w:rPr>
            </w:pPr>
            <w:r w:rsidRPr="00BB27B5">
              <w:rPr>
                <w:b/>
                <w:szCs w:val="24"/>
              </w:rPr>
              <w:t>An scolar</w:t>
            </w:r>
          </w:p>
        </w:tc>
        <w:tc>
          <w:tcPr>
            <w:tcW w:w="1276" w:type="dxa"/>
          </w:tcPr>
          <w:p w:rsidR="000916F7" w:rsidRPr="00BB27B5" w:rsidRDefault="009163F4" w:rsidP="006345A2">
            <w:pPr>
              <w:numPr>
                <w:ilvl w:val="12"/>
                <w:numId w:val="0"/>
              </w:numPr>
              <w:jc w:val="center"/>
              <w:rPr>
                <w:b/>
                <w:szCs w:val="24"/>
              </w:rPr>
            </w:pPr>
            <w:r w:rsidRPr="00BB27B5">
              <w:rPr>
                <w:b/>
                <w:szCs w:val="24"/>
              </w:rPr>
              <w:t xml:space="preserve">Nr. </w:t>
            </w:r>
            <w:r w:rsidR="000916F7" w:rsidRPr="00BB27B5">
              <w:rPr>
                <w:b/>
                <w:szCs w:val="24"/>
              </w:rPr>
              <w:t>de elevi</w:t>
            </w:r>
          </w:p>
          <w:p w:rsidR="000916F7" w:rsidRPr="00BB27B5" w:rsidRDefault="000916F7" w:rsidP="006345A2">
            <w:pPr>
              <w:numPr>
                <w:ilvl w:val="12"/>
                <w:numId w:val="0"/>
              </w:numPr>
              <w:jc w:val="center"/>
              <w:rPr>
                <w:b/>
                <w:szCs w:val="24"/>
              </w:rPr>
            </w:pPr>
            <w:r w:rsidRPr="00BB27B5">
              <w:rPr>
                <w:b/>
                <w:szCs w:val="24"/>
              </w:rPr>
              <w:t>inscri</w:t>
            </w:r>
            <w:r w:rsidR="009163F4" w:rsidRPr="00BB27B5">
              <w:rPr>
                <w:b/>
                <w:szCs w:val="24"/>
              </w:rPr>
              <w:t>-</w:t>
            </w:r>
          </w:p>
          <w:p w:rsidR="000916F7" w:rsidRPr="00BB27B5" w:rsidRDefault="000916F7" w:rsidP="006345A2">
            <w:pPr>
              <w:numPr>
                <w:ilvl w:val="12"/>
                <w:numId w:val="0"/>
              </w:numPr>
              <w:jc w:val="center"/>
              <w:rPr>
                <w:b/>
                <w:szCs w:val="24"/>
              </w:rPr>
            </w:pPr>
            <w:r w:rsidRPr="00BB27B5">
              <w:rPr>
                <w:b/>
                <w:szCs w:val="24"/>
              </w:rPr>
              <w:t>şi</w:t>
            </w:r>
          </w:p>
        </w:tc>
        <w:tc>
          <w:tcPr>
            <w:tcW w:w="1417" w:type="dxa"/>
          </w:tcPr>
          <w:p w:rsidR="000916F7" w:rsidRPr="00BB27B5" w:rsidRDefault="000916F7" w:rsidP="006345A2">
            <w:pPr>
              <w:numPr>
                <w:ilvl w:val="12"/>
                <w:numId w:val="0"/>
              </w:numPr>
              <w:jc w:val="center"/>
              <w:rPr>
                <w:b/>
                <w:szCs w:val="24"/>
              </w:rPr>
            </w:pPr>
            <w:r w:rsidRPr="00BB27B5">
              <w:rPr>
                <w:b/>
                <w:szCs w:val="24"/>
              </w:rPr>
              <w:t>Număr de elevi</w:t>
            </w:r>
          </w:p>
          <w:p w:rsidR="000916F7" w:rsidRPr="00BB27B5" w:rsidRDefault="000916F7" w:rsidP="006345A2">
            <w:pPr>
              <w:numPr>
                <w:ilvl w:val="12"/>
                <w:numId w:val="0"/>
              </w:numPr>
              <w:jc w:val="center"/>
              <w:rPr>
                <w:b/>
                <w:szCs w:val="24"/>
              </w:rPr>
            </w:pPr>
            <w:r w:rsidRPr="00BB27B5">
              <w:rPr>
                <w:b/>
                <w:szCs w:val="24"/>
              </w:rPr>
              <w:t>rămaşi la sfârşitul</w:t>
            </w:r>
          </w:p>
          <w:p w:rsidR="000916F7" w:rsidRPr="00BB27B5" w:rsidRDefault="000916F7" w:rsidP="006345A2">
            <w:pPr>
              <w:numPr>
                <w:ilvl w:val="12"/>
                <w:numId w:val="0"/>
              </w:numPr>
              <w:jc w:val="center"/>
              <w:rPr>
                <w:b/>
                <w:szCs w:val="24"/>
              </w:rPr>
            </w:pPr>
            <w:r w:rsidRPr="00BB27B5">
              <w:rPr>
                <w:b/>
                <w:szCs w:val="24"/>
              </w:rPr>
              <w:t>anului</w:t>
            </w:r>
          </w:p>
        </w:tc>
        <w:tc>
          <w:tcPr>
            <w:tcW w:w="1418" w:type="dxa"/>
          </w:tcPr>
          <w:p w:rsidR="000916F7" w:rsidRPr="00BB27B5" w:rsidRDefault="000916F7" w:rsidP="006345A2">
            <w:pPr>
              <w:numPr>
                <w:ilvl w:val="12"/>
                <w:numId w:val="0"/>
              </w:numPr>
              <w:jc w:val="center"/>
              <w:rPr>
                <w:b/>
                <w:szCs w:val="24"/>
              </w:rPr>
            </w:pPr>
            <w:r w:rsidRPr="00BB27B5">
              <w:rPr>
                <w:b/>
                <w:szCs w:val="24"/>
              </w:rPr>
              <w:t>Număr de elevi</w:t>
            </w:r>
          </w:p>
          <w:p w:rsidR="000916F7" w:rsidRPr="00BB27B5" w:rsidRDefault="000916F7" w:rsidP="006345A2">
            <w:pPr>
              <w:numPr>
                <w:ilvl w:val="12"/>
                <w:numId w:val="0"/>
              </w:numPr>
              <w:jc w:val="center"/>
              <w:rPr>
                <w:b/>
                <w:szCs w:val="24"/>
              </w:rPr>
            </w:pPr>
            <w:r w:rsidRPr="00BB27B5">
              <w:rPr>
                <w:b/>
                <w:szCs w:val="24"/>
              </w:rPr>
              <w:t>Promova</w:t>
            </w:r>
          </w:p>
          <w:p w:rsidR="000916F7" w:rsidRPr="00BB27B5" w:rsidRDefault="000916F7" w:rsidP="006345A2">
            <w:pPr>
              <w:numPr>
                <w:ilvl w:val="12"/>
                <w:numId w:val="0"/>
              </w:numPr>
              <w:jc w:val="center"/>
              <w:rPr>
                <w:b/>
                <w:szCs w:val="24"/>
              </w:rPr>
            </w:pPr>
            <w:r w:rsidRPr="00BB27B5">
              <w:rPr>
                <w:b/>
                <w:szCs w:val="24"/>
              </w:rPr>
              <w:t>ti</w:t>
            </w:r>
          </w:p>
        </w:tc>
        <w:tc>
          <w:tcPr>
            <w:tcW w:w="1417" w:type="dxa"/>
          </w:tcPr>
          <w:p w:rsidR="000916F7" w:rsidRPr="00BB27B5" w:rsidRDefault="000916F7" w:rsidP="006345A2">
            <w:pPr>
              <w:numPr>
                <w:ilvl w:val="12"/>
                <w:numId w:val="0"/>
              </w:numPr>
              <w:jc w:val="center"/>
              <w:rPr>
                <w:b/>
                <w:szCs w:val="24"/>
              </w:rPr>
            </w:pPr>
            <w:r w:rsidRPr="00BB27B5">
              <w:rPr>
                <w:b/>
                <w:szCs w:val="24"/>
              </w:rPr>
              <w:t xml:space="preserve">Număr  elevi </w:t>
            </w:r>
          </w:p>
          <w:p w:rsidR="000916F7" w:rsidRPr="00BB27B5" w:rsidRDefault="000916F7" w:rsidP="006345A2">
            <w:pPr>
              <w:numPr>
                <w:ilvl w:val="12"/>
                <w:numId w:val="0"/>
              </w:numPr>
              <w:jc w:val="center"/>
              <w:rPr>
                <w:b/>
                <w:szCs w:val="24"/>
              </w:rPr>
            </w:pPr>
            <w:r w:rsidRPr="00BB27B5">
              <w:rPr>
                <w:szCs w:val="24"/>
              </w:rPr>
              <w:t>repetenti la final de an scolar</w:t>
            </w:r>
          </w:p>
          <w:p w:rsidR="000916F7" w:rsidRPr="00BB27B5" w:rsidRDefault="000916F7" w:rsidP="006345A2">
            <w:pPr>
              <w:numPr>
                <w:ilvl w:val="12"/>
                <w:numId w:val="0"/>
              </w:numPr>
              <w:jc w:val="center"/>
              <w:rPr>
                <w:b/>
                <w:szCs w:val="24"/>
              </w:rPr>
            </w:pPr>
            <w:r w:rsidRPr="00BB27B5">
              <w:rPr>
                <w:b/>
                <w:szCs w:val="24"/>
              </w:rPr>
              <w:t>total</w:t>
            </w:r>
            <w:r w:rsidR="00FD0206">
              <w:rPr>
                <w:b/>
                <w:szCs w:val="24"/>
              </w:rPr>
              <w:t>/din care abandon</w:t>
            </w:r>
          </w:p>
          <w:p w:rsidR="000916F7" w:rsidRPr="00BB27B5" w:rsidRDefault="000916F7" w:rsidP="006345A2">
            <w:pPr>
              <w:numPr>
                <w:ilvl w:val="12"/>
                <w:numId w:val="0"/>
              </w:numPr>
              <w:rPr>
                <w:b/>
                <w:szCs w:val="24"/>
              </w:rPr>
            </w:pPr>
          </w:p>
        </w:tc>
        <w:tc>
          <w:tcPr>
            <w:tcW w:w="1276" w:type="dxa"/>
          </w:tcPr>
          <w:p w:rsidR="000916F7" w:rsidRPr="00BB27B5" w:rsidRDefault="000916F7" w:rsidP="00FD0206">
            <w:pPr>
              <w:numPr>
                <w:ilvl w:val="12"/>
                <w:numId w:val="0"/>
              </w:numPr>
              <w:jc w:val="center"/>
              <w:rPr>
                <w:b/>
                <w:szCs w:val="24"/>
              </w:rPr>
            </w:pPr>
            <w:r w:rsidRPr="00BB27B5">
              <w:rPr>
                <w:b/>
                <w:szCs w:val="24"/>
              </w:rPr>
              <w:t>Procent   pe scoala</w:t>
            </w:r>
          </w:p>
        </w:tc>
        <w:tc>
          <w:tcPr>
            <w:tcW w:w="1134" w:type="dxa"/>
          </w:tcPr>
          <w:p w:rsidR="000916F7" w:rsidRPr="00BB27B5" w:rsidRDefault="000916F7" w:rsidP="006345A2">
            <w:pPr>
              <w:numPr>
                <w:ilvl w:val="12"/>
                <w:numId w:val="0"/>
              </w:numPr>
              <w:rPr>
                <w:b/>
                <w:szCs w:val="24"/>
              </w:rPr>
            </w:pPr>
          </w:p>
          <w:p w:rsidR="000916F7" w:rsidRPr="00BB27B5" w:rsidRDefault="000916F7" w:rsidP="006345A2">
            <w:pPr>
              <w:numPr>
                <w:ilvl w:val="12"/>
                <w:numId w:val="0"/>
              </w:numPr>
              <w:jc w:val="center"/>
              <w:rPr>
                <w:b/>
                <w:szCs w:val="24"/>
              </w:rPr>
            </w:pPr>
            <w:r w:rsidRPr="00BB27B5">
              <w:rPr>
                <w:b/>
                <w:szCs w:val="24"/>
              </w:rPr>
              <w:t>Proc.</w:t>
            </w:r>
          </w:p>
          <w:p w:rsidR="000916F7" w:rsidRPr="00BB27B5" w:rsidRDefault="000916F7" w:rsidP="006345A2">
            <w:pPr>
              <w:numPr>
                <w:ilvl w:val="12"/>
                <w:numId w:val="0"/>
              </w:numPr>
              <w:jc w:val="center"/>
              <w:rPr>
                <w:b/>
                <w:szCs w:val="24"/>
              </w:rPr>
            </w:pPr>
            <w:r w:rsidRPr="00BB27B5">
              <w:rPr>
                <w:b/>
                <w:szCs w:val="24"/>
              </w:rPr>
              <w:t>judet</w:t>
            </w:r>
          </w:p>
        </w:tc>
      </w:tr>
      <w:tr w:rsidR="00FE00C5" w:rsidRPr="00BB27B5" w:rsidTr="00AC76F4">
        <w:trPr>
          <w:trHeight w:val="845"/>
        </w:trPr>
        <w:tc>
          <w:tcPr>
            <w:tcW w:w="1134" w:type="dxa"/>
          </w:tcPr>
          <w:p w:rsidR="00FE00C5" w:rsidRPr="00BB27B5" w:rsidRDefault="00FE00C5" w:rsidP="008A646F">
            <w:pPr>
              <w:numPr>
                <w:ilvl w:val="12"/>
                <w:numId w:val="0"/>
              </w:numPr>
              <w:jc w:val="both"/>
              <w:rPr>
                <w:b/>
                <w:szCs w:val="24"/>
              </w:rPr>
            </w:pPr>
            <w:r w:rsidRPr="00BB27B5">
              <w:rPr>
                <w:b/>
                <w:szCs w:val="24"/>
              </w:rPr>
              <w:t>2018-2019</w:t>
            </w:r>
          </w:p>
        </w:tc>
        <w:tc>
          <w:tcPr>
            <w:tcW w:w="1276" w:type="dxa"/>
          </w:tcPr>
          <w:p w:rsidR="00FE00C5" w:rsidRPr="00BB27B5" w:rsidRDefault="00FE00C5" w:rsidP="008A646F">
            <w:pPr>
              <w:numPr>
                <w:ilvl w:val="12"/>
                <w:numId w:val="0"/>
              </w:numPr>
              <w:jc w:val="center"/>
              <w:rPr>
                <w:b/>
                <w:szCs w:val="24"/>
              </w:rPr>
            </w:pPr>
            <w:r w:rsidRPr="00BB27B5">
              <w:rPr>
                <w:b/>
                <w:szCs w:val="24"/>
              </w:rPr>
              <w:t>230</w:t>
            </w:r>
          </w:p>
        </w:tc>
        <w:tc>
          <w:tcPr>
            <w:tcW w:w="1417" w:type="dxa"/>
          </w:tcPr>
          <w:p w:rsidR="00FE00C5" w:rsidRPr="00BB27B5" w:rsidRDefault="00FE00C5" w:rsidP="008A646F">
            <w:pPr>
              <w:numPr>
                <w:ilvl w:val="12"/>
                <w:numId w:val="0"/>
              </w:numPr>
              <w:jc w:val="center"/>
              <w:rPr>
                <w:b/>
                <w:szCs w:val="24"/>
              </w:rPr>
            </w:pPr>
            <w:r w:rsidRPr="00BB27B5">
              <w:rPr>
                <w:b/>
                <w:szCs w:val="24"/>
              </w:rPr>
              <w:t>223</w:t>
            </w:r>
          </w:p>
        </w:tc>
        <w:tc>
          <w:tcPr>
            <w:tcW w:w="1418" w:type="dxa"/>
          </w:tcPr>
          <w:p w:rsidR="00FE00C5" w:rsidRPr="00BB27B5" w:rsidRDefault="00FE00C5" w:rsidP="008A646F">
            <w:pPr>
              <w:numPr>
                <w:ilvl w:val="12"/>
                <w:numId w:val="0"/>
              </w:numPr>
              <w:jc w:val="center"/>
              <w:rPr>
                <w:b/>
                <w:szCs w:val="24"/>
              </w:rPr>
            </w:pPr>
            <w:r w:rsidRPr="00BB27B5">
              <w:rPr>
                <w:b/>
                <w:szCs w:val="24"/>
              </w:rPr>
              <w:t>214</w:t>
            </w:r>
          </w:p>
        </w:tc>
        <w:tc>
          <w:tcPr>
            <w:tcW w:w="1417" w:type="dxa"/>
          </w:tcPr>
          <w:p w:rsidR="00FE00C5" w:rsidRPr="00BB27B5" w:rsidRDefault="00FE00C5" w:rsidP="008A646F">
            <w:pPr>
              <w:numPr>
                <w:ilvl w:val="12"/>
                <w:numId w:val="0"/>
              </w:numPr>
              <w:jc w:val="center"/>
              <w:rPr>
                <w:b/>
                <w:szCs w:val="24"/>
              </w:rPr>
            </w:pPr>
            <w:r w:rsidRPr="00BB27B5">
              <w:rPr>
                <w:b/>
                <w:szCs w:val="24"/>
              </w:rPr>
              <w:t>9</w:t>
            </w:r>
          </w:p>
        </w:tc>
        <w:tc>
          <w:tcPr>
            <w:tcW w:w="1276" w:type="dxa"/>
          </w:tcPr>
          <w:p w:rsidR="00FE00C5" w:rsidRPr="00BB27B5" w:rsidRDefault="00FE00C5" w:rsidP="008A646F">
            <w:pPr>
              <w:numPr>
                <w:ilvl w:val="12"/>
                <w:numId w:val="0"/>
              </w:numPr>
              <w:jc w:val="center"/>
              <w:rPr>
                <w:b/>
                <w:szCs w:val="24"/>
              </w:rPr>
            </w:pPr>
            <w:r w:rsidRPr="00BB27B5">
              <w:rPr>
                <w:b/>
                <w:szCs w:val="24"/>
              </w:rPr>
              <w:t>95,96%</w:t>
            </w:r>
          </w:p>
        </w:tc>
        <w:tc>
          <w:tcPr>
            <w:tcW w:w="1134" w:type="dxa"/>
          </w:tcPr>
          <w:p w:rsidR="00FE00C5" w:rsidRPr="00BB27B5" w:rsidRDefault="00FE00C5" w:rsidP="006345A2">
            <w:pPr>
              <w:numPr>
                <w:ilvl w:val="12"/>
                <w:numId w:val="0"/>
              </w:numPr>
              <w:jc w:val="center"/>
              <w:rPr>
                <w:b/>
                <w:color w:val="FF0000"/>
                <w:szCs w:val="24"/>
              </w:rPr>
            </w:pPr>
          </w:p>
        </w:tc>
      </w:tr>
      <w:tr w:rsidR="00FE00C5" w:rsidRPr="00BB27B5" w:rsidTr="00AC76F4">
        <w:trPr>
          <w:trHeight w:val="845"/>
        </w:trPr>
        <w:tc>
          <w:tcPr>
            <w:tcW w:w="1134" w:type="dxa"/>
          </w:tcPr>
          <w:p w:rsidR="00FE00C5" w:rsidRPr="00BB27B5" w:rsidRDefault="00FE00C5" w:rsidP="008A646F">
            <w:pPr>
              <w:numPr>
                <w:ilvl w:val="12"/>
                <w:numId w:val="0"/>
              </w:numPr>
              <w:jc w:val="both"/>
              <w:rPr>
                <w:b/>
                <w:szCs w:val="24"/>
              </w:rPr>
            </w:pPr>
            <w:r w:rsidRPr="00BB27B5">
              <w:rPr>
                <w:b/>
                <w:szCs w:val="24"/>
              </w:rPr>
              <w:t>2019-2020</w:t>
            </w:r>
          </w:p>
        </w:tc>
        <w:tc>
          <w:tcPr>
            <w:tcW w:w="1276" w:type="dxa"/>
          </w:tcPr>
          <w:p w:rsidR="00FE00C5" w:rsidRPr="00BB27B5" w:rsidRDefault="00FE00C5" w:rsidP="008A646F">
            <w:pPr>
              <w:numPr>
                <w:ilvl w:val="12"/>
                <w:numId w:val="0"/>
              </w:numPr>
              <w:jc w:val="center"/>
              <w:rPr>
                <w:b/>
                <w:szCs w:val="24"/>
              </w:rPr>
            </w:pPr>
            <w:r w:rsidRPr="00BB27B5">
              <w:rPr>
                <w:b/>
                <w:szCs w:val="24"/>
              </w:rPr>
              <w:t>230</w:t>
            </w:r>
          </w:p>
        </w:tc>
        <w:tc>
          <w:tcPr>
            <w:tcW w:w="1417" w:type="dxa"/>
          </w:tcPr>
          <w:p w:rsidR="00FE00C5" w:rsidRPr="00BB27B5" w:rsidRDefault="00FE00C5" w:rsidP="008A646F">
            <w:pPr>
              <w:numPr>
                <w:ilvl w:val="12"/>
                <w:numId w:val="0"/>
              </w:numPr>
              <w:jc w:val="center"/>
              <w:rPr>
                <w:b/>
                <w:szCs w:val="24"/>
              </w:rPr>
            </w:pPr>
            <w:r w:rsidRPr="00BB27B5">
              <w:rPr>
                <w:b/>
                <w:szCs w:val="24"/>
              </w:rPr>
              <w:t>233</w:t>
            </w:r>
          </w:p>
        </w:tc>
        <w:tc>
          <w:tcPr>
            <w:tcW w:w="1418" w:type="dxa"/>
          </w:tcPr>
          <w:p w:rsidR="00FE00C5" w:rsidRPr="00BB27B5" w:rsidRDefault="00FE00C5" w:rsidP="008A646F">
            <w:pPr>
              <w:numPr>
                <w:ilvl w:val="12"/>
                <w:numId w:val="0"/>
              </w:numPr>
              <w:jc w:val="center"/>
              <w:rPr>
                <w:b/>
                <w:szCs w:val="24"/>
              </w:rPr>
            </w:pPr>
            <w:r w:rsidRPr="00BB27B5">
              <w:rPr>
                <w:b/>
                <w:szCs w:val="24"/>
              </w:rPr>
              <w:t>228</w:t>
            </w:r>
          </w:p>
        </w:tc>
        <w:tc>
          <w:tcPr>
            <w:tcW w:w="1417" w:type="dxa"/>
          </w:tcPr>
          <w:p w:rsidR="00FE00C5" w:rsidRPr="00BB27B5" w:rsidRDefault="00FE00C5" w:rsidP="008A646F">
            <w:pPr>
              <w:numPr>
                <w:ilvl w:val="12"/>
                <w:numId w:val="0"/>
              </w:numPr>
              <w:jc w:val="center"/>
              <w:rPr>
                <w:b/>
                <w:szCs w:val="24"/>
              </w:rPr>
            </w:pPr>
            <w:r w:rsidRPr="00BB27B5">
              <w:rPr>
                <w:b/>
                <w:szCs w:val="24"/>
              </w:rPr>
              <w:t>5</w:t>
            </w:r>
          </w:p>
        </w:tc>
        <w:tc>
          <w:tcPr>
            <w:tcW w:w="1276" w:type="dxa"/>
          </w:tcPr>
          <w:p w:rsidR="00FE00C5" w:rsidRPr="00BB27B5" w:rsidRDefault="00FE00C5" w:rsidP="008A646F">
            <w:pPr>
              <w:numPr>
                <w:ilvl w:val="12"/>
                <w:numId w:val="0"/>
              </w:numPr>
              <w:jc w:val="center"/>
              <w:rPr>
                <w:b/>
                <w:szCs w:val="24"/>
              </w:rPr>
            </w:pPr>
            <w:r w:rsidRPr="00BB27B5">
              <w:rPr>
                <w:b/>
                <w:szCs w:val="24"/>
              </w:rPr>
              <w:t>97,85%</w:t>
            </w:r>
          </w:p>
        </w:tc>
        <w:tc>
          <w:tcPr>
            <w:tcW w:w="1134" w:type="dxa"/>
          </w:tcPr>
          <w:p w:rsidR="00FE00C5" w:rsidRPr="00BB27B5" w:rsidRDefault="00FE00C5" w:rsidP="006345A2">
            <w:pPr>
              <w:numPr>
                <w:ilvl w:val="12"/>
                <w:numId w:val="0"/>
              </w:numPr>
              <w:jc w:val="center"/>
              <w:rPr>
                <w:b/>
                <w:color w:val="FF0000"/>
                <w:szCs w:val="24"/>
              </w:rPr>
            </w:pPr>
          </w:p>
        </w:tc>
      </w:tr>
      <w:tr w:rsidR="00FE00C5" w:rsidRPr="00BB27B5" w:rsidTr="00AC76F4">
        <w:trPr>
          <w:trHeight w:val="845"/>
        </w:trPr>
        <w:tc>
          <w:tcPr>
            <w:tcW w:w="1134" w:type="dxa"/>
          </w:tcPr>
          <w:p w:rsidR="00FE00C5" w:rsidRPr="00BB27B5" w:rsidRDefault="00564CE5" w:rsidP="006345A2">
            <w:pPr>
              <w:numPr>
                <w:ilvl w:val="12"/>
                <w:numId w:val="0"/>
              </w:numPr>
              <w:jc w:val="both"/>
              <w:rPr>
                <w:b/>
                <w:szCs w:val="24"/>
              </w:rPr>
            </w:pPr>
            <w:r w:rsidRPr="00BB27B5">
              <w:rPr>
                <w:b/>
                <w:szCs w:val="24"/>
              </w:rPr>
              <w:t>2020-2021</w:t>
            </w:r>
          </w:p>
        </w:tc>
        <w:tc>
          <w:tcPr>
            <w:tcW w:w="1276" w:type="dxa"/>
          </w:tcPr>
          <w:p w:rsidR="00FE00C5" w:rsidRPr="00BB27B5" w:rsidRDefault="00564CE5" w:rsidP="006345A2">
            <w:pPr>
              <w:numPr>
                <w:ilvl w:val="12"/>
                <w:numId w:val="0"/>
              </w:numPr>
              <w:jc w:val="center"/>
              <w:rPr>
                <w:b/>
                <w:szCs w:val="24"/>
              </w:rPr>
            </w:pPr>
            <w:r w:rsidRPr="00BB27B5">
              <w:rPr>
                <w:b/>
                <w:szCs w:val="24"/>
              </w:rPr>
              <w:t>239</w:t>
            </w:r>
          </w:p>
        </w:tc>
        <w:tc>
          <w:tcPr>
            <w:tcW w:w="1417" w:type="dxa"/>
          </w:tcPr>
          <w:p w:rsidR="00FE00C5" w:rsidRPr="00BB27B5" w:rsidRDefault="00564CE5" w:rsidP="006345A2">
            <w:pPr>
              <w:numPr>
                <w:ilvl w:val="12"/>
                <w:numId w:val="0"/>
              </w:numPr>
              <w:jc w:val="center"/>
              <w:rPr>
                <w:b/>
                <w:szCs w:val="24"/>
              </w:rPr>
            </w:pPr>
            <w:r w:rsidRPr="00BB27B5">
              <w:rPr>
                <w:b/>
                <w:szCs w:val="24"/>
              </w:rPr>
              <w:t>235</w:t>
            </w:r>
          </w:p>
        </w:tc>
        <w:tc>
          <w:tcPr>
            <w:tcW w:w="1418" w:type="dxa"/>
          </w:tcPr>
          <w:p w:rsidR="00FE00C5" w:rsidRPr="00BB27B5" w:rsidRDefault="00564CE5" w:rsidP="006345A2">
            <w:pPr>
              <w:numPr>
                <w:ilvl w:val="12"/>
                <w:numId w:val="0"/>
              </w:numPr>
              <w:jc w:val="center"/>
              <w:rPr>
                <w:b/>
                <w:szCs w:val="24"/>
              </w:rPr>
            </w:pPr>
            <w:r w:rsidRPr="00BB27B5">
              <w:rPr>
                <w:b/>
                <w:szCs w:val="24"/>
              </w:rPr>
              <w:t>228</w:t>
            </w:r>
          </w:p>
        </w:tc>
        <w:tc>
          <w:tcPr>
            <w:tcW w:w="1417" w:type="dxa"/>
          </w:tcPr>
          <w:p w:rsidR="00FE00C5" w:rsidRPr="00BB27B5" w:rsidRDefault="00FD0206" w:rsidP="006345A2">
            <w:pPr>
              <w:numPr>
                <w:ilvl w:val="12"/>
                <w:numId w:val="0"/>
              </w:numPr>
              <w:jc w:val="center"/>
              <w:rPr>
                <w:b/>
                <w:szCs w:val="24"/>
              </w:rPr>
            </w:pPr>
            <w:r>
              <w:rPr>
                <w:b/>
                <w:szCs w:val="24"/>
              </w:rPr>
              <w:t>7/2</w:t>
            </w:r>
          </w:p>
        </w:tc>
        <w:tc>
          <w:tcPr>
            <w:tcW w:w="1276" w:type="dxa"/>
          </w:tcPr>
          <w:p w:rsidR="00FE00C5" w:rsidRPr="00BB27B5" w:rsidRDefault="00564CE5" w:rsidP="006345A2">
            <w:pPr>
              <w:numPr>
                <w:ilvl w:val="12"/>
                <w:numId w:val="0"/>
              </w:numPr>
              <w:jc w:val="center"/>
              <w:rPr>
                <w:b/>
                <w:szCs w:val="24"/>
              </w:rPr>
            </w:pPr>
            <w:r w:rsidRPr="00BB27B5">
              <w:rPr>
                <w:b/>
                <w:szCs w:val="24"/>
              </w:rPr>
              <w:t>97,02%</w:t>
            </w:r>
          </w:p>
        </w:tc>
        <w:tc>
          <w:tcPr>
            <w:tcW w:w="1134" w:type="dxa"/>
          </w:tcPr>
          <w:p w:rsidR="00FE00C5" w:rsidRPr="00BB27B5" w:rsidRDefault="00FE00C5" w:rsidP="006345A2">
            <w:pPr>
              <w:numPr>
                <w:ilvl w:val="12"/>
                <w:numId w:val="0"/>
              </w:numPr>
              <w:jc w:val="center"/>
              <w:rPr>
                <w:b/>
                <w:color w:val="FF0000"/>
                <w:szCs w:val="24"/>
              </w:rPr>
            </w:pPr>
          </w:p>
        </w:tc>
      </w:tr>
    </w:tbl>
    <w:p w:rsidR="00F65861" w:rsidRPr="00BB27B5" w:rsidRDefault="00F65861" w:rsidP="00F65861">
      <w:pPr>
        <w:numPr>
          <w:ilvl w:val="12"/>
          <w:numId w:val="0"/>
        </w:numPr>
        <w:jc w:val="both"/>
        <w:rPr>
          <w:b/>
          <w:i/>
          <w:szCs w:val="24"/>
        </w:rPr>
      </w:pPr>
    </w:p>
    <w:p w:rsidR="00B229E9" w:rsidRPr="00BB27B5" w:rsidRDefault="00B229E9" w:rsidP="008E47B3">
      <w:pPr>
        <w:numPr>
          <w:ilvl w:val="12"/>
          <w:numId w:val="0"/>
        </w:numPr>
        <w:jc w:val="center"/>
        <w:rPr>
          <w:b/>
          <w:i/>
          <w:szCs w:val="24"/>
        </w:rPr>
      </w:pPr>
      <w:r w:rsidRPr="00BB27B5">
        <w:rPr>
          <w:b/>
          <w:i/>
          <w:szCs w:val="24"/>
        </w:rPr>
        <w:t>Transe de medii-gimnaziu</w:t>
      </w:r>
    </w:p>
    <w:p w:rsidR="00C22D4B" w:rsidRPr="00BB27B5" w:rsidRDefault="00C22D4B" w:rsidP="00F65861">
      <w:pPr>
        <w:numPr>
          <w:ilvl w:val="12"/>
          <w:numId w:val="0"/>
        </w:numPr>
        <w:jc w:val="both"/>
        <w:rPr>
          <w:b/>
          <w:i/>
          <w:szCs w:val="24"/>
        </w:rPr>
      </w:pPr>
    </w:p>
    <w:tbl>
      <w:tblPr>
        <w:tblW w:w="9065" w:type="dxa"/>
        <w:jc w:val="center"/>
        <w:tblInd w:w="-3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52"/>
        <w:gridCol w:w="1985"/>
        <w:gridCol w:w="1984"/>
        <w:gridCol w:w="1918"/>
        <w:gridCol w:w="1626"/>
      </w:tblGrid>
      <w:tr w:rsidR="00E25C9E" w:rsidRPr="00BB27B5" w:rsidTr="00AC76F4">
        <w:trPr>
          <w:jc w:val="center"/>
        </w:trPr>
        <w:tc>
          <w:tcPr>
            <w:tcW w:w="1552" w:type="dxa"/>
          </w:tcPr>
          <w:p w:rsidR="00E25C9E" w:rsidRPr="00BB27B5" w:rsidRDefault="00AC76F4" w:rsidP="006345A2">
            <w:pPr>
              <w:numPr>
                <w:ilvl w:val="12"/>
                <w:numId w:val="0"/>
              </w:numPr>
              <w:jc w:val="both"/>
              <w:rPr>
                <w:b/>
                <w:i/>
                <w:szCs w:val="24"/>
              </w:rPr>
            </w:pPr>
            <w:r w:rsidRPr="00BB27B5">
              <w:rPr>
                <w:b/>
                <w:i/>
                <w:noProof/>
                <w:szCs w:val="24"/>
                <w:lang w:val="en-US"/>
              </w:rPr>
              <w:t>A</w:t>
            </w:r>
            <w:r w:rsidR="00E728F8" w:rsidRPr="00BB27B5">
              <w:rPr>
                <w:b/>
                <w:i/>
                <w:noProof/>
                <w:szCs w:val="24"/>
                <w:lang w:val="en-US"/>
              </w:rPr>
              <w:t xml:space="preserve">n scolar </w:t>
            </w:r>
          </w:p>
        </w:tc>
        <w:tc>
          <w:tcPr>
            <w:tcW w:w="1985" w:type="dxa"/>
            <w:tcBorders>
              <w:right w:val="single" w:sz="4" w:space="0" w:color="auto"/>
            </w:tcBorders>
          </w:tcPr>
          <w:p w:rsidR="00E25C9E" w:rsidRPr="00BB27B5" w:rsidRDefault="00E25C9E" w:rsidP="00E25C9E">
            <w:pPr>
              <w:numPr>
                <w:ilvl w:val="12"/>
                <w:numId w:val="0"/>
              </w:numPr>
              <w:jc w:val="center"/>
              <w:rPr>
                <w:b/>
                <w:i/>
                <w:szCs w:val="24"/>
              </w:rPr>
            </w:pPr>
            <w:r w:rsidRPr="00BB27B5">
              <w:rPr>
                <w:b/>
                <w:i/>
                <w:szCs w:val="24"/>
              </w:rPr>
              <w:t>Total promov</w:t>
            </w:r>
          </w:p>
        </w:tc>
        <w:tc>
          <w:tcPr>
            <w:tcW w:w="1984" w:type="dxa"/>
            <w:tcBorders>
              <w:left w:val="single" w:sz="4" w:space="0" w:color="auto"/>
            </w:tcBorders>
          </w:tcPr>
          <w:p w:rsidR="00E25C9E" w:rsidRPr="00BB27B5" w:rsidRDefault="00E25C9E" w:rsidP="0054770A">
            <w:pPr>
              <w:numPr>
                <w:ilvl w:val="12"/>
                <w:numId w:val="0"/>
              </w:numPr>
              <w:jc w:val="center"/>
              <w:rPr>
                <w:b/>
                <w:i/>
                <w:szCs w:val="24"/>
              </w:rPr>
            </w:pPr>
            <w:r w:rsidRPr="00BB27B5">
              <w:rPr>
                <w:b/>
                <w:i/>
                <w:szCs w:val="24"/>
              </w:rPr>
              <w:t>5-6,99</w:t>
            </w:r>
          </w:p>
        </w:tc>
        <w:tc>
          <w:tcPr>
            <w:tcW w:w="1918" w:type="dxa"/>
          </w:tcPr>
          <w:p w:rsidR="00E25C9E" w:rsidRPr="00BB27B5" w:rsidRDefault="00E25C9E" w:rsidP="0054770A">
            <w:pPr>
              <w:numPr>
                <w:ilvl w:val="12"/>
                <w:numId w:val="0"/>
              </w:numPr>
              <w:jc w:val="center"/>
              <w:rPr>
                <w:b/>
                <w:i/>
                <w:szCs w:val="24"/>
              </w:rPr>
            </w:pPr>
            <w:r w:rsidRPr="00BB27B5">
              <w:rPr>
                <w:b/>
                <w:i/>
                <w:szCs w:val="24"/>
              </w:rPr>
              <w:t>7-8,99</w:t>
            </w:r>
          </w:p>
        </w:tc>
        <w:tc>
          <w:tcPr>
            <w:tcW w:w="1626" w:type="dxa"/>
          </w:tcPr>
          <w:p w:rsidR="00E25C9E" w:rsidRPr="00BB27B5" w:rsidRDefault="00E25C9E" w:rsidP="0054770A">
            <w:pPr>
              <w:numPr>
                <w:ilvl w:val="12"/>
                <w:numId w:val="0"/>
              </w:numPr>
              <w:jc w:val="center"/>
              <w:rPr>
                <w:b/>
                <w:i/>
                <w:szCs w:val="24"/>
              </w:rPr>
            </w:pPr>
            <w:r w:rsidRPr="00BB27B5">
              <w:rPr>
                <w:b/>
                <w:i/>
                <w:szCs w:val="24"/>
              </w:rPr>
              <w:t>9-10</w:t>
            </w:r>
          </w:p>
        </w:tc>
      </w:tr>
      <w:tr w:rsidR="009163F4" w:rsidRPr="00BB27B5" w:rsidTr="00AC76F4">
        <w:trPr>
          <w:jc w:val="center"/>
        </w:trPr>
        <w:tc>
          <w:tcPr>
            <w:tcW w:w="1552" w:type="dxa"/>
          </w:tcPr>
          <w:p w:rsidR="009163F4" w:rsidRPr="00BB27B5" w:rsidRDefault="00FE00C5" w:rsidP="006345A2">
            <w:pPr>
              <w:numPr>
                <w:ilvl w:val="12"/>
                <w:numId w:val="0"/>
              </w:numPr>
              <w:jc w:val="both"/>
              <w:rPr>
                <w:b/>
                <w:i/>
                <w:szCs w:val="24"/>
              </w:rPr>
            </w:pPr>
            <w:r w:rsidRPr="00BB27B5">
              <w:rPr>
                <w:b/>
                <w:i/>
                <w:szCs w:val="24"/>
              </w:rPr>
              <w:t>2020</w:t>
            </w:r>
            <w:r w:rsidR="00E16CDC" w:rsidRPr="00BB27B5">
              <w:rPr>
                <w:b/>
                <w:i/>
                <w:szCs w:val="24"/>
              </w:rPr>
              <w:t>-20</w:t>
            </w:r>
            <w:r w:rsidRPr="00BB27B5">
              <w:rPr>
                <w:b/>
                <w:i/>
                <w:szCs w:val="24"/>
              </w:rPr>
              <w:t>21</w:t>
            </w:r>
          </w:p>
          <w:p w:rsidR="002F3B43" w:rsidRPr="00BB27B5" w:rsidRDefault="002F3B43" w:rsidP="006345A2">
            <w:pPr>
              <w:numPr>
                <w:ilvl w:val="12"/>
                <w:numId w:val="0"/>
              </w:numPr>
              <w:jc w:val="both"/>
              <w:rPr>
                <w:b/>
                <w:i/>
                <w:szCs w:val="24"/>
              </w:rPr>
            </w:pPr>
          </w:p>
          <w:p w:rsidR="002F3B43" w:rsidRPr="00BB27B5" w:rsidRDefault="002F3B43" w:rsidP="006345A2">
            <w:pPr>
              <w:numPr>
                <w:ilvl w:val="12"/>
                <w:numId w:val="0"/>
              </w:numPr>
              <w:jc w:val="both"/>
              <w:rPr>
                <w:b/>
                <w:i/>
                <w:szCs w:val="24"/>
              </w:rPr>
            </w:pPr>
          </w:p>
          <w:p w:rsidR="00CA398A" w:rsidRPr="00BB27B5" w:rsidRDefault="00CA398A" w:rsidP="006345A2">
            <w:pPr>
              <w:numPr>
                <w:ilvl w:val="12"/>
                <w:numId w:val="0"/>
              </w:numPr>
              <w:jc w:val="both"/>
              <w:rPr>
                <w:b/>
                <w:i/>
                <w:szCs w:val="24"/>
              </w:rPr>
            </w:pPr>
          </w:p>
        </w:tc>
        <w:tc>
          <w:tcPr>
            <w:tcW w:w="1985" w:type="dxa"/>
            <w:tcBorders>
              <w:right w:val="single" w:sz="4" w:space="0" w:color="auto"/>
            </w:tcBorders>
          </w:tcPr>
          <w:p w:rsidR="009163F4" w:rsidRPr="00BB27B5" w:rsidRDefault="009163F4" w:rsidP="00E25C9E">
            <w:pPr>
              <w:numPr>
                <w:ilvl w:val="12"/>
                <w:numId w:val="0"/>
              </w:numPr>
              <w:jc w:val="center"/>
              <w:rPr>
                <w:b/>
                <w:i/>
                <w:szCs w:val="24"/>
              </w:rPr>
            </w:pPr>
            <w:r w:rsidRPr="00BB27B5">
              <w:rPr>
                <w:b/>
                <w:i/>
                <w:szCs w:val="24"/>
              </w:rPr>
              <w:t>2</w:t>
            </w:r>
            <w:r w:rsidR="005B38C9" w:rsidRPr="00BB27B5">
              <w:rPr>
                <w:b/>
                <w:i/>
                <w:szCs w:val="24"/>
              </w:rPr>
              <w:t>28</w:t>
            </w:r>
          </w:p>
        </w:tc>
        <w:tc>
          <w:tcPr>
            <w:tcW w:w="1984" w:type="dxa"/>
            <w:tcBorders>
              <w:left w:val="single" w:sz="4" w:space="0" w:color="auto"/>
            </w:tcBorders>
          </w:tcPr>
          <w:p w:rsidR="009163F4" w:rsidRPr="00BB27B5" w:rsidRDefault="00564CE5" w:rsidP="0054770A">
            <w:pPr>
              <w:numPr>
                <w:ilvl w:val="12"/>
                <w:numId w:val="0"/>
              </w:numPr>
              <w:jc w:val="center"/>
              <w:rPr>
                <w:b/>
                <w:i/>
                <w:szCs w:val="24"/>
              </w:rPr>
            </w:pPr>
            <w:r w:rsidRPr="00BB27B5">
              <w:rPr>
                <w:b/>
                <w:i/>
                <w:szCs w:val="24"/>
              </w:rPr>
              <w:t>23</w:t>
            </w:r>
          </w:p>
        </w:tc>
        <w:tc>
          <w:tcPr>
            <w:tcW w:w="1918" w:type="dxa"/>
          </w:tcPr>
          <w:p w:rsidR="009163F4" w:rsidRPr="00BB27B5" w:rsidRDefault="00564CE5" w:rsidP="0054770A">
            <w:pPr>
              <w:numPr>
                <w:ilvl w:val="12"/>
                <w:numId w:val="0"/>
              </w:numPr>
              <w:jc w:val="center"/>
              <w:rPr>
                <w:b/>
                <w:i/>
                <w:szCs w:val="24"/>
              </w:rPr>
            </w:pPr>
            <w:r w:rsidRPr="00BB27B5">
              <w:rPr>
                <w:b/>
                <w:i/>
                <w:szCs w:val="24"/>
              </w:rPr>
              <w:t>85</w:t>
            </w:r>
          </w:p>
        </w:tc>
        <w:tc>
          <w:tcPr>
            <w:tcW w:w="1626" w:type="dxa"/>
          </w:tcPr>
          <w:p w:rsidR="009163F4" w:rsidRPr="00BB27B5" w:rsidRDefault="005B38C9" w:rsidP="0054770A">
            <w:pPr>
              <w:numPr>
                <w:ilvl w:val="12"/>
                <w:numId w:val="0"/>
              </w:numPr>
              <w:jc w:val="center"/>
              <w:rPr>
                <w:b/>
                <w:i/>
                <w:szCs w:val="24"/>
              </w:rPr>
            </w:pPr>
            <w:r w:rsidRPr="00BB27B5">
              <w:rPr>
                <w:b/>
                <w:i/>
                <w:szCs w:val="24"/>
              </w:rPr>
              <w:t>12</w:t>
            </w:r>
            <w:r w:rsidR="00564CE5" w:rsidRPr="00BB27B5">
              <w:rPr>
                <w:b/>
                <w:i/>
                <w:szCs w:val="24"/>
              </w:rPr>
              <w:t>0</w:t>
            </w:r>
          </w:p>
        </w:tc>
      </w:tr>
      <w:tr w:rsidR="00E728F8" w:rsidRPr="00BB27B5" w:rsidTr="00AC76F4">
        <w:trPr>
          <w:jc w:val="center"/>
        </w:trPr>
        <w:tc>
          <w:tcPr>
            <w:tcW w:w="1552" w:type="dxa"/>
          </w:tcPr>
          <w:p w:rsidR="00E728F8" w:rsidRPr="00BB27B5" w:rsidRDefault="00E728F8" w:rsidP="006345A2">
            <w:pPr>
              <w:numPr>
                <w:ilvl w:val="12"/>
                <w:numId w:val="0"/>
              </w:numPr>
              <w:jc w:val="both"/>
              <w:rPr>
                <w:b/>
                <w:i/>
                <w:szCs w:val="24"/>
              </w:rPr>
            </w:pPr>
            <w:r w:rsidRPr="00BB27B5">
              <w:rPr>
                <w:b/>
                <w:i/>
                <w:szCs w:val="24"/>
              </w:rPr>
              <w:t xml:space="preserve">procent </w:t>
            </w:r>
          </w:p>
        </w:tc>
        <w:tc>
          <w:tcPr>
            <w:tcW w:w="1985" w:type="dxa"/>
            <w:tcBorders>
              <w:right w:val="single" w:sz="4" w:space="0" w:color="auto"/>
            </w:tcBorders>
          </w:tcPr>
          <w:p w:rsidR="00E728F8" w:rsidRPr="00BB27B5" w:rsidRDefault="003A269D" w:rsidP="00E25C9E">
            <w:pPr>
              <w:numPr>
                <w:ilvl w:val="12"/>
                <w:numId w:val="0"/>
              </w:numPr>
              <w:jc w:val="center"/>
              <w:rPr>
                <w:b/>
                <w:i/>
                <w:szCs w:val="24"/>
              </w:rPr>
            </w:pPr>
            <w:r w:rsidRPr="00BB27B5">
              <w:rPr>
                <w:b/>
                <w:i/>
                <w:szCs w:val="24"/>
              </w:rPr>
              <w:t>97,02%</w:t>
            </w:r>
          </w:p>
        </w:tc>
        <w:tc>
          <w:tcPr>
            <w:tcW w:w="1984" w:type="dxa"/>
            <w:tcBorders>
              <w:left w:val="single" w:sz="4" w:space="0" w:color="auto"/>
            </w:tcBorders>
          </w:tcPr>
          <w:p w:rsidR="00E728F8" w:rsidRPr="00BB27B5" w:rsidRDefault="006530EE" w:rsidP="0054770A">
            <w:pPr>
              <w:numPr>
                <w:ilvl w:val="12"/>
                <w:numId w:val="0"/>
              </w:numPr>
              <w:jc w:val="center"/>
              <w:rPr>
                <w:b/>
                <w:i/>
                <w:szCs w:val="24"/>
              </w:rPr>
            </w:pPr>
            <w:r w:rsidRPr="00BB27B5">
              <w:rPr>
                <w:b/>
                <w:i/>
                <w:szCs w:val="24"/>
              </w:rPr>
              <w:t xml:space="preserve">10 </w:t>
            </w:r>
            <w:r w:rsidR="00E728F8" w:rsidRPr="00BB27B5">
              <w:rPr>
                <w:b/>
                <w:i/>
                <w:szCs w:val="24"/>
              </w:rPr>
              <w:t>%</w:t>
            </w:r>
          </w:p>
        </w:tc>
        <w:tc>
          <w:tcPr>
            <w:tcW w:w="1918" w:type="dxa"/>
          </w:tcPr>
          <w:p w:rsidR="00E728F8" w:rsidRPr="00BB27B5" w:rsidRDefault="006530EE" w:rsidP="0054770A">
            <w:pPr>
              <w:numPr>
                <w:ilvl w:val="12"/>
                <w:numId w:val="0"/>
              </w:numPr>
              <w:jc w:val="center"/>
              <w:rPr>
                <w:b/>
                <w:i/>
                <w:szCs w:val="24"/>
              </w:rPr>
            </w:pPr>
            <w:r w:rsidRPr="00BB27B5">
              <w:rPr>
                <w:b/>
                <w:i/>
                <w:szCs w:val="24"/>
              </w:rPr>
              <w:t>37,28</w:t>
            </w:r>
            <w:r w:rsidR="00E728F8" w:rsidRPr="00BB27B5">
              <w:rPr>
                <w:b/>
                <w:i/>
                <w:szCs w:val="24"/>
              </w:rPr>
              <w:t>%</w:t>
            </w:r>
          </w:p>
        </w:tc>
        <w:tc>
          <w:tcPr>
            <w:tcW w:w="1626" w:type="dxa"/>
          </w:tcPr>
          <w:p w:rsidR="00E728F8" w:rsidRPr="00BB27B5" w:rsidRDefault="006530EE" w:rsidP="0054770A">
            <w:pPr>
              <w:numPr>
                <w:ilvl w:val="12"/>
                <w:numId w:val="0"/>
              </w:numPr>
              <w:jc w:val="center"/>
              <w:rPr>
                <w:b/>
                <w:i/>
                <w:szCs w:val="24"/>
              </w:rPr>
            </w:pPr>
            <w:r w:rsidRPr="00BB27B5">
              <w:rPr>
                <w:b/>
                <w:i/>
                <w:szCs w:val="24"/>
              </w:rPr>
              <w:t>52,63</w:t>
            </w:r>
            <w:r w:rsidR="00E728F8" w:rsidRPr="00BB27B5">
              <w:rPr>
                <w:b/>
                <w:i/>
                <w:szCs w:val="24"/>
              </w:rPr>
              <w:t>%</w:t>
            </w:r>
          </w:p>
        </w:tc>
      </w:tr>
    </w:tbl>
    <w:p w:rsidR="005F1E67" w:rsidRPr="00BB27B5" w:rsidRDefault="005F1E67" w:rsidP="006345A2">
      <w:pPr>
        <w:numPr>
          <w:ilvl w:val="12"/>
          <w:numId w:val="0"/>
        </w:numPr>
        <w:jc w:val="both"/>
        <w:rPr>
          <w:b/>
          <w:i/>
          <w:szCs w:val="24"/>
        </w:rPr>
      </w:pPr>
    </w:p>
    <w:p w:rsidR="005F1E67" w:rsidRPr="00BB27B5" w:rsidRDefault="005F1E67" w:rsidP="00E728F8">
      <w:pPr>
        <w:numPr>
          <w:ilvl w:val="12"/>
          <w:numId w:val="0"/>
        </w:numPr>
        <w:jc w:val="center"/>
        <w:rPr>
          <w:b/>
          <w:i/>
          <w:szCs w:val="24"/>
        </w:rPr>
      </w:pPr>
    </w:p>
    <w:p w:rsidR="00E16CDC" w:rsidRPr="00BB27B5" w:rsidRDefault="00E16CDC" w:rsidP="006345A2">
      <w:pPr>
        <w:numPr>
          <w:ilvl w:val="12"/>
          <w:numId w:val="0"/>
        </w:numPr>
        <w:jc w:val="both"/>
        <w:rPr>
          <w:b/>
          <w:i/>
          <w:szCs w:val="24"/>
        </w:rPr>
      </w:pPr>
    </w:p>
    <w:p w:rsidR="00B229E9" w:rsidRPr="00BB27B5" w:rsidRDefault="00B229E9" w:rsidP="006345A2">
      <w:pPr>
        <w:numPr>
          <w:ilvl w:val="12"/>
          <w:numId w:val="0"/>
        </w:numPr>
        <w:jc w:val="both"/>
        <w:rPr>
          <w:b/>
          <w:i/>
          <w:szCs w:val="24"/>
        </w:rPr>
      </w:pPr>
      <w:r w:rsidRPr="00BB27B5">
        <w:rPr>
          <w:b/>
          <w:i/>
          <w:szCs w:val="24"/>
        </w:rPr>
        <w:t>Tendinţe:</w:t>
      </w:r>
    </w:p>
    <w:p w:rsidR="00B229E9" w:rsidRPr="00BB27B5" w:rsidRDefault="006530EE" w:rsidP="00A6065F">
      <w:pPr>
        <w:pStyle w:val="ListParagraph"/>
        <w:numPr>
          <w:ilvl w:val="0"/>
          <w:numId w:val="26"/>
        </w:numPr>
        <w:jc w:val="both"/>
        <w:rPr>
          <w:rFonts w:ascii="Times New Roman" w:hAnsi="Times New Roman"/>
          <w:b/>
          <w:i/>
          <w:sz w:val="24"/>
          <w:szCs w:val="24"/>
        </w:rPr>
      </w:pPr>
      <w:r w:rsidRPr="00BB27B5">
        <w:rPr>
          <w:rFonts w:ascii="Times New Roman" w:hAnsi="Times New Roman"/>
          <w:sz w:val="24"/>
          <w:szCs w:val="24"/>
        </w:rPr>
        <w:t xml:space="preserve">scadertea usoara a </w:t>
      </w:r>
      <w:r w:rsidR="00F01F34" w:rsidRPr="00BB27B5">
        <w:rPr>
          <w:rFonts w:ascii="Times New Roman" w:hAnsi="Times New Roman"/>
          <w:sz w:val="24"/>
          <w:szCs w:val="24"/>
        </w:rPr>
        <w:t>procen</w:t>
      </w:r>
      <w:r w:rsidR="00116396" w:rsidRPr="00BB27B5">
        <w:rPr>
          <w:rFonts w:ascii="Times New Roman" w:hAnsi="Times New Roman"/>
          <w:sz w:val="24"/>
          <w:szCs w:val="24"/>
        </w:rPr>
        <w:t xml:space="preserve">tului de promovabilitate </w:t>
      </w:r>
      <w:r w:rsidR="00F01F34" w:rsidRPr="00BB27B5">
        <w:rPr>
          <w:rFonts w:ascii="Times New Roman" w:hAnsi="Times New Roman"/>
          <w:sz w:val="24"/>
          <w:szCs w:val="24"/>
        </w:rPr>
        <w:t>fata de anul scolar anterior.</w:t>
      </w:r>
    </w:p>
    <w:p w:rsidR="00D23861" w:rsidRPr="00BB27B5" w:rsidRDefault="006530EE" w:rsidP="00A6065F">
      <w:pPr>
        <w:pStyle w:val="ListParagraph"/>
        <w:numPr>
          <w:ilvl w:val="0"/>
          <w:numId w:val="26"/>
        </w:numPr>
        <w:tabs>
          <w:tab w:val="left" w:pos="0"/>
        </w:tabs>
        <w:jc w:val="both"/>
        <w:rPr>
          <w:rFonts w:ascii="Times New Roman" w:hAnsi="Times New Roman"/>
          <w:b/>
          <w:sz w:val="24"/>
          <w:szCs w:val="24"/>
          <w:u w:val="single"/>
        </w:rPr>
      </w:pPr>
      <w:r w:rsidRPr="00BB27B5">
        <w:rPr>
          <w:rFonts w:ascii="Times New Roman" w:hAnsi="Times New Roman"/>
          <w:sz w:val="24"/>
          <w:szCs w:val="24"/>
        </w:rPr>
        <w:t xml:space="preserve">Mentinerea </w:t>
      </w:r>
      <w:r w:rsidR="00F01F34" w:rsidRPr="00BB27B5">
        <w:rPr>
          <w:rFonts w:ascii="Times New Roman" w:hAnsi="Times New Roman"/>
          <w:sz w:val="24"/>
          <w:szCs w:val="24"/>
        </w:rPr>
        <w:t xml:space="preserve">centrului de greutate pe intervalul </w:t>
      </w:r>
      <w:r w:rsidR="00C61C0C" w:rsidRPr="00BB27B5">
        <w:rPr>
          <w:rFonts w:ascii="Times New Roman" w:hAnsi="Times New Roman"/>
          <w:sz w:val="24"/>
          <w:szCs w:val="24"/>
        </w:rPr>
        <w:t xml:space="preserve">de note </w:t>
      </w:r>
      <w:r w:rsidR="007F3DA5" w:rsidRPr="00BB27B5">
        <w:rPr>
          <w:rFonts w:ascii="Times New Roman" w:hAnsi="Times New Roman"/>
          <w:sz w:val="24"/>
          <w:szCs w:val="24"/>
        </w:rPr>
        <w:t>9-10</w:t>
      </w:r>
      <w:r w:rsidR="00C61C0C" w:rsidRPr="00BB27B5">
        <w:rPr>
          <w:rFonts w:ascii="Times New Roman" w:hAnsi="Times New Roman"/>
          <w:sz w:val="24"/>
          <w:szCs w:val="24"/>
        </w:rPr>
        <w:t xml:space="preserve">, ceea ce va determina colectivul de cadre didactice din gimnaziu sa ia masuri </w:t>
      </w:r>
      <w:r w:rsidR="007F3DA5" w:rsidRPr="00BB27B5">
        <w:rPr>
          <w:rFonts w:ascii="Times New Roman" w:hAnsi="Times New Roman"/>
          <w:sz w:val="24"/>
          <w:szCs w:val="24"/>
        </w:rPr>
        <w:t xml:space="preserve"> în continuare </w:t>
      </w:r>
      <w:r w:rsidR="00C61C0C" w:rsidRPr="00BB27B5">
        <w:rPr>
          <w:rFonts w:ascii="Times New Roman" w:hAnsi="Times New Roman"/>
          <w:sz w:val="24"/>
          <w:szCs w:val="24"/>
        </w:rPr>
        <w:t>de stimulare si incurajare a elevilor pentru ridicarea nivelului</w:t>
      </w:r>
      <w:r w:rsidR="007F3DA5" w:rsidRPr="00BB27B5">
        <w:rPr>
          <w:rFonts w:ascii="Times New Roman" w:hAnsi="Times New Roman"/>
          <w:sz w:val="24"/>
          <w:szCs w:val="24"/>
        </w:rPr>
        <w:t xml:space="preserve"> de pregatire asa î</w:t>
      </w:r>
      <w:r w:rsidR="00C61C0C" w:rsidRPr="00BB27B5">
        <w:rPr>
          <w:rFonts w:ascii="Times New Roman" w:hAnsi="Times New Roman"/>
          <w:sz w:val="24"/>
          <w:szCs w:val="24"/>
        </w:rPr>
        <w:t>ncat o parte dintre elevii cu potential ridicat de invatare sa ajunga in transa 9-10.</w:t>
      </w:r>
    </w:p>
    <w:p w:rsidR="008E47B3" w:rsidRPr="00BB27B5" w:rsidRDefault="008E47B3" w:rsidP="006345A2">
      <w:pPr>
        <w:tabs>
          <w:tab w:val="left" w:pos="0"/>
        </w:tabs>
        <w:ind w:left="144"/>
        <w:jc w:val="both"/>
        <w:rPr>
          <w:b/>
          <w:szCs w:val="24"/>
          <w:u w:val="single"/>
        </w:rPr>
      </w:pPr>
    </w:p>
    <w:p w:rsidR="00B229E9" w:rsidRPr="00BB27B5" w:rsidRDefault="00B229E9" w:rsidP="006345A2">
      <w:pPr>
        <w:tabs>
          <w:tab w:val="left" w:pos="0"/>
        </w:tabs>
        <w:ind w:left="144"/>
        <w:jc w:val="both"/>
        <w:rPr>
          <w:b/>
          <w:szCs w:val="24"/>
          <w:u w:val="single"/>
        </w:rPr>
      </w:pPr>
      <w:r w:rsidRPr="00BB27B5">
        <w:rPr>
          <w:b/>
          <w:szCs w:val="24"/>
          <w:u w:val="single"/>
        </w:rPr>
        <w:t>Concluzii:</w:t>
      </w:r>
    </w:p>
    <w:p w:rsidR="007060F7" w:rsidRPr="00BB27B5" w:rsidRDefault="007060F7" w:rsidP="006345A2">
      <w:pPr>
        <w:tabs>
          <w:tab w:val="left" w:pos="0"/>
        </w:tabs>
        <w:ind w:left="144"/>
        <w:jc w:val="both"/>
        <w:rPr>
          <w:szCs w:val="24"/>
        </w:rPr>
      </w:pPr>
      <w:r w:rsidRPr="00BB27B5">
        <w:rPr>
          <w:b/>
          <w:szCs w:val="24"/>
        </w:rPr>
        <w:tab/>
      </w:r>
      <w:r w:rsidR="00B229E9" w:rsidRPr="00BB27B5">
        <w:rPr>
          <w:szCs w:val="24"/>
        </w:rPr>
        <w:t>Pr</w:t>
      </w:r>
      <w:r w:rsidR="00C61C0C" w:rsidRPr="00BB27B5">
        <w:rPr>
          <w:szCs w:val="24"/>
        </w:rPr>
        <w:t>ocentele de pr</w:t>
      </w:r>
      <w:r w:rsidR="00955A39" w:rsidRPr="00BB27B5">
        <w:rPr>
          <w:szCs w:val="24"/>
        </w:rPr>
        <w:t xml:space="preserve">omovabilitate inregistreaza usoare  </w:t>
      </w:r>
      <w:r w:rsidR="00E728F8" w:rsidRPr="00BB27B5">
        <w:rPr>
          <w:szCs w:val="24"/>
        </w:rPr>
        <w:t xml:space="preserve">modificari </w:t>
      </w:r>
      <w:r w:rsidR="00C61C0C" w:rsidRPr="00BB27B5">
        <w:rPr>
          <w:szCs w:val="24"/>
        </w:rPr>
        <w:t>fata de anul anterior</w:t>
      </w:r>
      <w:r w:rsidR="00116396" w:rsidRPr="00BB27B5">
        <w:rPr>
          <w:szCs w:val="24"/>
        </w:rPr>
        <w:t xml:space="preserve"> mentinand </w:t>
      </w:r>
      <w:r w:rsidR="00E728F8" w:rsidRPr="00BB27B5">
        <w:rPr>
          <w:szCs w:val="24"/>
        </w:rPr>
        <w:t xml:space="preserve">valorile ridicate </w:t>
      </w:r>
      <w:r w:rsidR="00116396" w:rsidRPr="00BB27B5">
        <w:rPr>
          <w:szCs w:val="24"/>
        </w:rPr>
        <w:t>in ultimii trei ani scolari</w:t>
      </w:r>
      <w:r w:rsidR="00955A39" w:rsidRPr="00BB27B5">
        <w:rPr>
          <w:szCs w:val="24"/>
        </w:rPr>
        <w:t>,</w:t>
      </w:r>
      <w:r w:rsidR="00C61C0C" w:rsidRPr="00BB27B5">
        <w:rPr>
          <w:szCs w:val="24"/>
        </w:rPr>
        <w:t xml:space="preserve"> fapt ce</w:t>
      </w:r>
      <w:r w:rsidR="00B229E9" w:rsidRPr="00BB27B5">
        <w:rPr>
          <w:szCs w:val="24"/>
        </w:rPr>
        <w:t xml:space="preserve"> indica o atenta preocupare di</w:t>
      </w:r>
      <w:r w:rsidRPr="00BB27B5">
        <w:rPr>
          <w:szCs w:val="24"/>
        </w:rPr>
        <w:t xml:space="preserve">n partea cadrelor didactice </w:t>
      </w:r>
      <w:r w:rsidR="00B229E9" w:rsidRPr="00BB27B5">
        <w:rPr>
          <w:szCs w:val="24"/>
        </w:rPr>
        <w:t xml:space="preserve"> pentru atingerea nivelului de cunostinte minimal </w:t>
      </w:r>
      <w:r w:rsidR="002E718D" w:rsidRPr="00BB27B5">
        <w:rPr>
          <w:szCs w:val="24"/>
        </w:rPr>
        <w:t xml:space="preserve">necesar </w:t>
      </w:r>
      <w:r w:rsidR="00B229E9" w:rsidRPr="00BB27B5">
        <w:rPr>
          <w:szCs w:val="24"/>
        </w:rPr>
        <w:t>promovarii</w:t>
      </w:r>
      <w:r w:rsidR="002E718D" w:rsidRPr="00BB27B5">
        <w:rPr>
          <w:szCs w:val="24"/>
        </w:rPr>
        <w:t>,</w:t>
      </w:r>
      <w:r w:rsidR="00B229E9" w:rsidRPr="00BB27B5">
        <w:rPr>
          <w:szCs w:val="24"/>
        </w:rPr>
        <w:t xml:space="preserve"> in randul elevi</w:t>
      </w:r>
      <w:r w:rsidR="00C61C0C" w:rsidRPr="00BB27B5">
        <w:rPr>
          <w:szCs w:val="24"/>
        </w:rPr>
        <w:t>lor cu</w:t>
      </w:r>
      <w:r w:rsidR="00B229E9" w:rsidRPr="00BB27B5">
        <w:rPr>
          <w:szCs w:val="24"/>
        </w:rPr>
        <w:t xml:space="preserve"> un ritm de invatare mai </w:t>
      </w:r>
      <w:r w:rsidR="00B229E9" w:rsidRPr="00BB27B5">
        <w:rPr>
          <w:szCs w:val="24"/>
        </w:rPr>
        <w:lastRenderedPageBreak/>
        <w:t xml:space="preserve">lent, existenta preocuparii pentru invatarea diferentiata, </w:t>
      </w:r>
      <w:r w:rsidR="002E718D" w:rsidRPr="00BB27B5">
        <w:rPr>
          <w:szCs w:val="24"/>
        </w:rPr>
        <w:t>exi</w:t>
      </w:r>
      <w:r w:rsidR="00C61C0C" w:rsidRPr="00BB27B5">
        <w:rPr>
          <w:szCs w:val="24"/>
        </w:rPr>
        <w:t>s</w:t>
      </w:r>
      <w:r w:rsidR="002E718D" w:rsidRPr="00BB27B5">
        <w:rPr>
          <w:szCs w:val="24"/>
        </w:rPr>
        <w:t xml:space="preserve">tenta planurilor de </w:t>
      </w:r>
      <w:r w:rsidR="00B229E9" w:rsidRPr="00BB27B5">
        <w:rPr>
          <w:szCs w:val="24"/>
        </w:rPr>
        <w:t xml:space="preserve">masuri remediale si flexibilizarea curricumului in cazul elevilor CES. </w:t>
      </w:r>
    </w:p>
    <w:p w:rsidR="00B229E9" w:rsidRPr="00BB27B5" w:rsidRDefault="007060F7" w:rsidP="006345A2">
      <w:pPr>
        <w:tabs>
          <w:tab w:val="left" w:pos="0"/>
        </w:tabs>
        <w:ind w:left="144"/>
        <w:jc w:val="both"/>
        <w:rPr>
          <w:szCs w:val="24"/>
        </w:rPr>
      </w:pPr>
      <w:r w:rsidRPr="00BB27B5">
        <w:rPr>
          <w:b/>
          <w:szCs w:val="24"/>
        </w:rPr>
        <w:tab/>
      </w:r>
      <w:r w:rsidR="00B229E9" w:rsidRPr="00BB27B5">
        <w:rPr>
          <w:szCs w:val="24"/>
        </w:rPr>
        <w:t xml:space="preserve">Pe de alta parte acest lucru scoate in evidenta  un parteneriat  functional si eficient al scolii cu familiile elevilor si cu </w:t>
      </w:r>
      <w:r w:rsidR="002707F9" w:rsidRPr="00BB27B5">
        <w:rPr>
          <w:szCs w:val="24"/>
        </w:rPr>
        <w:t>alte institutii furnizoare de se</w:t>
      </w:r>
      <w:r w:rsidR="00B229E9" w:rsidRPr="00BB27B5">
        <w:rPr>
          <w:szCs w:val="24"/>
        </w:rPr>
        <w:t>rvicii educationale cu care scoala noastra a  desfasurat proiecte educative import</w:t>
      </w:r>
      <w:r w:rsidRPr="00BB27B5">
        <w:rPr>
          <w:szCs w:val="24"/>
        </w:rPr>
        <w:t>ane pe diferite teme de interes, toate acestea concurand la spororea interesului si pregatirii elevilor.</w:t>
      </w:r>
      <w:r w:rsidR="00C61C0C" w:rsidRPr="00BB27B5">
        <w:rPr>
          <w:szCs w:val="24"/>
        </w:rPr>
        <w:t>Acesta radiografie reprezinta un punct important in demersuri</w:t>
      </w:r>
      <w:r w:rsidR="0081787A" w:rsidRPr="00BB27B5">
        <w:rPr>
          <w:szCs w:val="24"/>
        </w:rPr>
        <w:t>le viitoare</w:t>
      </w:r>
      <w:r w:rsidR="00C61C0C" w:rsidRPr="00BB27B5">
        <w:rPr>
          <w:szCs w:val="24"/>
        </w:rPr>
        <w:t xml:space="preserve"> de proiectare- predare –evaluare ale cadrelor didactice</w:t>
      </w:r>
      <w:r w:rsidR="0081787A" w:rsidRPr="00BB27B5">
        <w:rPr>
          <w:szCs w:val="24"/>
        </w:rPr>
        <w:t>, asa incat la final de sem I sa inregistram un real progres in ce privesc acesti indicatori.</w:t>
      </w:r>
    </w:p>
    <w:p w:rsidR="00B229E9" w:rsidRPr="00BB27B5" w:rsidRDefault="00B229E9" w:rsidP="006345A2">
      <w:pPr>
        <w:jc w:val="both"/>
        <w:rPr>
          <w:b/>
          <w:color w:val="000000"/>
          <w:szCs w:val="24"/>
        </w:rPr>
      </w:pPr>
    </w:p>
    <w:p w:rsidR="00B229E9" w:rsidRPr="00BB27B5" w:rsidRDefault="00B229E9" w:rsidP="006345A2">
      <w:pPr>
        <w:jc w:val="both"/>
        <w:rPr>
          <w:b/>
          <w:color w:val="000000"/>
          <w:szCs w:val="24"/>
        </w:rPr>
      </w:pPr>
    </w:p>
    <w:p w:rsidR="00CB6BE6" w:rsidRPr="00BB27B5" w:rsidRDefault="00972196" w:rsidP="005F1E67">
      <w:pPr>
        <w:numPr>
          <w:ilvl w:val="12"/>
          <w:numId w:val="0"/>
        </w:numPr>
        <w:ind w:firstLine="720"/>
        <w:rPr>
          <w:b/>
          <w:szCs w:val="24"/>
        </w:rPr>
      </w:pPr>
      <w:r w:rsidRPr="00BB27B5">
        <w:rPr>
          <w:b/>
          <w:szCs w:val="24"/>
        </w:rPr>
        <w:t>III</w:t>
      </w:r>
      <w:r w:rsidR="008E47B3" w:rsidRPr="00BB27B5">
        <w:rPr>
          <w:b/>
          <w:szCs w:val="24"/>
        </w:rPr>
        <w:t>2.</w:t>
      </w:r>
      <w:r w:rsidR="00B229E9" w:rsidRPr="00BB27B5">
        <w:rPr>
          <w:b/>
          <w:szCs w:val="24"/>
        </w:rPr>
        <w:t>Evolutia populatiei scolare incepand cu anul 1998 la</w:t>
      </w:r>
    </w:p>
    <w:p w:rsidR="001D4C17" w:rsidRPr="00BB27B5" w:rsidRDefault="00B229E9" w:rsidP="00F65861">
      <w:pPr>
        <w:numPr>
          <w:ilvl w:val="12"/>
          <w:numId w:val="0"/>
        </w:numPr>
        <w:ind w:firstLine="720"/>
        <w:jc w:val="center"/>
        <w:rPr>
          <w:b/>
          <w:szCs w:val="24"/>
        </w:rPr>
      </w:pPr>
      <w:r w:rsidRPr="00BB27B5">
        <w:rPr>
          <w:b/>
          <w:szCs w:val="24"/>
        </w:rPr>
        <w:t>Scoala „George Cosbuc „Ploiesti</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00"/>
        <w:gridCol w:w="3381"/>
      </w:tblGrid>
      <w:tr w:rsidR="00B229E9" w:rsidRPr="00BB27B5" w:rsidTr="005F1E67">
        <w:tc>
          <w:tcPr>
            <w:tcW w:w="3600" w:type="dxa"/>
          </w:tcPr>
          <w:p w:rsidR="00B229E9" w:rsidRPr="00BB27B5" w:rsidRDefault="00B56CDF" w:rsidP="006345A2">
            <w:pPr>
              <w:numPr>
                <w:ilvl w:val="12"/>
                <w:numId w:val="0"/>
              </w:numPr>
              <w:jc w:val="center"/>
              <w:rPr>
                <w:b/>
                <w:szCs w:val="24"/>
              </w:rPr>
            </w:pPr>
            <w:r w:rsidRPr="00BB27B5">
              <w:rPr>
                <w:b/>
                <w:noProof/>
                <w:szCs w:val="24"/>
                <w:lang w:val="en-US"/>
              </w:rPr>
              <w:t>An scolar</w:t>
            </w:r>
          </w:p>
        </w:tc>
        <w:tc>
          <w:tcPr>
            <w:tcW w:w="3381" w:type="dxa"/>
          </w:tcPr>
          <w:p w:rsidR="00B229E9" w:rsidRPr="00BB27B5" w:rsidRDefault="00B229E9" w:rsidP="006345A2">
            <w:pPr>
              <w:numPr>
                <w:ilvl w:val="12"/>
                <w:numId w:val="0"/>
              </w:numPr>
              <w:jc w:val="center"/>
              <w:rPr>
                <w:b/>
                <w:szCs w:val="24"/>
              </w:rPr>
            </w:pPr>
            <w:r w:rsidRPr="00BB27B5">
              <w:rPr>
                <w:b/>
                <w:szCs w:val="24"/>
              </w:rPr>
              <w:t>Total elevi</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1998-1999</w:t>
            </w:r>
          </w:p>
        </w:tc>
        <w:tc>
          <w:tcPr>
            <w:tcW w:w="3381" w:type="dxa"/>
          </w:tcPr>
          <w:p w:rsidR="00B229E9" w:rsidRPr="00BB27B5" w:rsidRDefault="00B229E9" w:rsidP="006345A2">
            <w:pPr>
              <w:numPr>
                <w:ilvl w:val="12"/>
                <w:numId w:val="0"/>
              </w:numPr>
              <w:jc w:val="center"/>
              <w:rPr>
                <w:b/>
                <w:szCs w:val="24"/>
              </w:rPr>
            </w:pPr>
            <w:r w:rsidRPr="00BB27B5">
              <w:rPr>
                <w:b/>
                <w:szCs w:val="24"/>
              </w:rPr>
              <w:t>634</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1999-2000</w:t>
            </w:r>
          </w:p>
        </w:tc>
        <w:tc>
          <w:tcPr>
            <w:tcW w:w="3381" w:type="dxa"/>
          </w:tcPr>
          <w:p w:rsidR="00B229E9" w:rsidRPr="00BB27B5" w:rsidRDefault="00B229E9" w:rsidP="006345A2">
            <w:pPr>
              <w:numPr>
                <w:ilvl w:val="12"/>
                <w:numId w:val="0"/>
              </w:numPr>
              <w:jc w:val="center"/>
              <w:rPr>
                <w:b/>
                <w:szCs w:val="24"/>
              </w:rPr>
            </w:pPr>
            <w:r w:rsidRPr="00BB27B5">
              <w:rPr>
                <w:b/>
                <w:szCs w:val="24"/>
              </w:rPr>
              <w:t>614</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2000-2001</w:t>
            </w:r>
          </w:p>
        </w:tc>
        <w:tc>
          <w:tcPr>
            <w:tcW w:w="3381" w:type="dxa"/>
          </w:tcPr>
          <w:p w:rsidR="00B229E9" w:rsidRPr="00BB27B5" w:rsidRDefault="00B229E9" w:rsidP="006345A2">
            <w:pPr>
              <w:numPr>
                <w:ilvl w:val="12"/>
                <w:numId w:val="0"/>
              </w:numPr>
              <w:jc w:val="center"/>
              <w:rPr>
                <w:b/>
                <w:szCs w:val="24"/>
              </w:rPr>
            </w:pPr>
            <w:r w:rsidRPr="00BB27B5">
              <w:rPr>
                <w:b/>
                <w:szCs w:val="24"/>
              </w:rPr>
              <w:t>576</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2001-2002</w:t>
            </w:r>
          </w:p>
        </w:tc>
        <w:tc>
          <w:tcPr>
            <w:tcW w:w="3381" w:type="dxa"/>
          </w:tcPr>
          <w:p w:rsidR="00B229E9" w:rsidRPr="00BB27B5" w:rsidRDefault="00B229E9" w:rsidP="006345A2">
            <w:pPr>
              <w:numPr>
                <w:ilvl w:val="12"/>
                <w:numId w:val="0"/>
              </w:numPr>
              <w:jc w:val="center"/>
              <w:rPr>
                <w:b/>
                <w:szCs w:val="24"/>
              </w:rPr>
            </w:pPr>
            <w:r w:rsidRPr="00BB27B5">
              <w:rPr>
                <w:b/>
                <w:szCs w:val="24"/>
              </w:rPr>
              <w:t>544</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2002-2003</w:t>
            </w:r>
          </w:p>
        </w:tc>
        <w:tc>
          <w:tcPr>
            <w:tcW w:w="3381" w:type="dxa"/>
          </w:tcPr>
          <w:p w:rsidR="00B229E9" w:rsidRPr="00BB27B5" w:rsidRDefault="00B229E9" w:rsidP="006345A2">
            <w:pPr>
              <w:numPr>
                <w:ilvl w:val="12"/>
                <w:numId w:val="0"/>
              </w:numPr>
              <w:jc w:val="center"/>
              <w:rPr>
                <w:b/>
                <w:szCs w:val="24"/>
              </w:rPr>
            </w:pPr>
            <w:r w:rsidRPr="00BB27B5">
              <w:rPr>
                <w:b/>
                <w:szCs w:val="24"/>
              </w:rPr>
              <w:t>486</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2003-2004</w:t>
            </w:r>
          </w:p>
        </w:tc>
        <w:tc>
          <w:tcPr>
            <w:tcW w:w="3381" w:type="dxa"/>
          </w:tcPr>
          <w:p w:rsidR="00B229E9" w:rsidRPr="00BB27B5" w:rsidRDefault="00B229E9" w:rsidP="006345A2">
            <w:pPr>
              <w:numPr>
                <w:ilvl w:val="12"/>
                <w:numId w:val="0"/>
              </w:numPr>
              <w:jc w:val="center"/>
              <w:rPr>
                <w:b/>
                <w:szCs w:val="24"/>
              </w:rPr>
            </w:pPr>
            <w:r w:rsidRPr="00BB27B5">
              <w:rPr>
                <w:b/>
                <w:szCs w:val="24"/>
              </w:rPr>
              <w:t>501</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2004-2005</w:t>
            </w:r>
          </w:p>
        </w:tc>
        <w:tc>
          <w:tcPr>
            <w:tcW w:w="3381" w:type="dxa"/>
          </w:tcPr>
          <w:p w:rsidR="00B229E9" w:rsidRPr="00BB27B5" w:rsidRDefault="00B229E9" w:rsidP="006345A2">
            <w:pPr>
              <w:numPr>
                <w:ilvl w:val="12"/>
                <w:numId w:val="0"/>
              </w:numPr>
              <w:jc w:val="center"/>
              <w:rPr>
                <w:b/>
                <w:szCs w:val="24"/>
              </w:rPr>
            </w:pPr>
            <w:r w:rsidRPr="00BB27B5">
              <w:rPr>
                <w:b/>
                <w:szCs w:val="24"/>
              </w:rPr>
              <w:t>488</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2005-2006</w:t>
            </w:r>
          </w:p>
        </w:tc>
        <w:tc>
          <w:tcPr>
            <w:tcW w:w="3381" w:type="dxa"/>
          </w:tcPr>
          <w:p w:rsidR="00B229E9" w:rsidRPr="00BB27B5" w:rsidRDefault="00B229E9" w:rsidP="006345A2">
            <w:pPr>
              <w:numPr>
                <w:ilvl w:val="12"/>
                <w:numId w:val="0"/>
              </w:numPr>
              <w:jc w:val="center"/>
              <w:rPr>
                <w:b/>
                <w:szCs w:val="24"/>
              </w:rPr>
            </w:pPr>
            <w:r w:rsidRPr="00BB27B5">
              <w:rPr>
                <w:b/>
                <w:szCs w:val="24"/>
              </w:rPr>
              <w:t>469</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2006-2007</w:t>
            </w:r>
          </w:p>
        </w:tc>
        <w:tc>
          <w:tcPr>
            <w:tcW w:w="3381" w:type="dxa"/>
          </w:tcPr>
          <w:p w:rsidR="00B229E9" w:rsidRPr="00BB27B5" w:rsidRDefault="00B229E9" w:rsidP="006345A2">
            <w:pPr>
              <w:numPr>
                <w:ilvl w:val="12"/>
                <w:numId w:val="0"/>
              </w:numPr>
              <w:jc w:val="center"/>
              <w:rPr>
                <w:b/>
                <w:szCs w:val="24"/>
              </w:rPr>
            </w:pPr>
            <w:r w:rsidRPr="00BB27B5">
              <w:rPr>
                <w:b/>
                <w:szCs w:val="24"/>
              </w:rPr>
              <w:t>439</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2007-2008</w:t>
            </w:r>
          </w:p>
        </w:tc>
        <w:tc>
          <w:tcPr>
            <w:tcW w:w="3381" w:type="dxa"/>
          </w:tcPr>
          <w:p w:rsidR="00B229E9" w:rsidRPr="00BB27B5" w:rsidRDefault="00B229E9" w:rsidP="006345A2">
            <w:pPr>
              <w:numPr>
                <w:ilvl w:val="12"/>
                <w:numId w:val="0"/>
              </w:numPr>
              <w:jc w:val="center"/>
              <w:rPr>
                <w:b/>
                <w:szCs w:val="24"/>
              </w:rPr>
            </w:pPr>
            <w:r w:rsidRPr="00BB27B5">
              <w:rPr>
                <w:b/>
                <w:szCs w:val="24"/>
              </w:rPr>
              <w:t>432</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2008-2009</w:t>
            </w:r>
          </w:p>
        </w:tc>
        <w:tc>
          <w:tcPr>
            <w:tcW w:w="3381" w:type="dxa"/>
          </w:tcPr>
          <w:p w:rsidR="00B229E9" w:rsidRPr="00BB27B5" w:rsidRDefault="00B229E9" w:rsidP="006345A2">
            <w:pPr>
              <w:numPr>
                <w:ilvl w:val="12"/>
                <w:numId w:val="0"/>
              </w:numPr>
              <w:jc w:val="center"/>
              <w:rPr>
                <w:b/>
                <w:szCs w:val="24"/>
              </w:rPr>
            </w:pPr>
            <w:r w:rsidRPr="00BB27B5">
              <w:rPr>
                <w:b/>
                <w:szCs w:val="24"/>
              </w:rPr>
              <w:t>444</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2009-2010</w:t>
            </w:r>
          </w:p>
        </w:tc>
        <w:tc>
          <w:tcPr>
            <w:tcW w:w="3381" w:type="dxa"/>
          </w:tcPr>
          <w:p w:rsidR="00B229E9" w:rsidRPr="00BB27B5" w:rsidRDefault="00B229E9" w:rsidP="006345A2">
            <w:pPr>
              <w:numPr>
                <w:ilvl w:val="12"/>
                <w:numId w:val="0"/>
              </w:numPr>
              <w:jc w:val="center"/>
              <w:rPr>
                <w:b/>
                <w:szCs w:val="24"/>
              </w:rPr>
            </w:pPr>
            <w:r w:rsidRPr="00BB27B5">
              <w:rPr>
                <w:b/>
                <w:szCs w:val="24"/>
              </w:rPr>
              <w:t>460</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2010-2011</w:t>
            </w:r>
          </w:p>
        </w:tc>
        <w:tc>
          <w:tcPr>
            <w:tcW w:w="3381" w:type="dxa"/>
          </w:tcPr>
          <w:p w:rsidR="00B229E9" w:rsidRPr="00BB27B5" w:rsidRDefault="00B229E9" w:rsidP="006345A2">
            <w:pPr>
              <w:numPr>
                <w:ilvl w:val="12"/>
                <w:numId w:val="0"/>
              </w:numPr>
              <w:jc w:val="center"/>
              <w:rPr>
                <w:b/>
                <w:szCs w:val="24"/>
              </w:rPr>
            </w:pPr>
            <w:r w:rsidRPr="00BB27B5">
              <w:rPr>
                <w:b/>
                <w:szCs w:val="24"/>
              </w:rPr>
              <w:t>452</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2011-2012</w:t>
            </w:r>
          </w:p>
        </w:tc>
        <w:tc>
          <w:tcPr>
            <w:tcW w:w="3381" w:type="dxa"/>
          </w:tcPr>
          <w:p w:rsidR="00B229E9" w:rsidRPr="00BB27B5" w:rsidRDefault="00B229E9" w:rsidP="006345A2">
            <w:pPr>
              <w:numPr>
                <w:ilvl w:val="12"/>
                <w:numId w:val="0"/>
              </w:numPr>
              <w:jc w:val="center"/>
              <w:rPr>
                <w:b/>
                <w:szCs w:val="24"/>
              </w:rPr>
            </w:pPr>
            <w:r w:rsidRPr="00BB27B5">
              <w:rPr>
                <w:b/>
                <w:szCs w:val="24"/>
              </w:rPr>
              <w:t>436</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2012-2013</w:t>
            </w:r>
          </w:p>
        </w:tc>
        <w:tc>
          <w:tcPr>
            <w:tcW w:w="3381" w:type="dxa"/>
          </w:tcPr>
          <w:p w:rsidR="00B229E9" w:rsidRPr="00BB27B5" w:rsidRDefault="00B229E9" w:rsidP="006345A2">
            <w:pPr>
              <w:numPr>
                <w:ilvl w:val="12"/>
                <w:numId w:val="0"/>
              </w:numPr>
              <w:jc w:val="center"/>
              <w:rPr>
                <w:b/>
                <w:szCs w:val="24"/>
              </w:rPr>
            </w:pPr>
            <w:r w:rsidRPr="00BB27B5">
              <w:rPr>
                <w:b/>
                <w:szCs w:val="24"/>
              </w:rPr>
              <w:t>557</w:t>
            </w:r>
          </w:p>
        </w:tc>
      </w:tr>
      <w:tr w:rsidR="00B229E9" w:rsidRPr="00BB27B5" w:rsidTr="005F1E67">
        <w:tc>
          <w:tcPr>
            <w:tcW w:w="3600" w:type="dxa"/>
          </w:tcPr>
          <w:p w:rsidR="00B229E9" w:rsidRPr="00BB27B5" w:rsidRDefault="00B229E9" w:rsidP="006345A2">
            <w:pPr>
              <w:numPr>
                <w:ilvl w:val="12"/>
                <w:numId w:val="0"/>
              </w:numPr>
              <w:jc w:val="center"/>
              <w:rPr>
                <w:b/>
                <w:szCs w:val="24"/>
              </w:rPr>
            </w:pPr>
            <w:r w:rsidRPr="00BB27B5">
              <w:rPr>
                <w:b/>
                <w:szCs w:val="24"/>
              </w:rPr>
              <w:t>2013-2014</w:t>
            </w:r>
          </w:p>
        </w:tc>
        <w:tc>
          <w:tcPr>
            <w:tcW w:w="3381" w:type="dxa"/>
          </w:tcPr>
          <w:p w:rsidR="00B229E9" w:rsidRPr="00BB27B5" w:rsidRDefault="00B229E9" w:rsidP="006345A2">
            <w:pPr>
              <w:numPr>
                <w:ilvl w:val="12"/>
                <w:numId w:val="0"/>
              </w:numPr>
              <w:jc w:val="center"/>
              <w:rPr>
                <w:b/>
                <w:szCs w:val="24"/>
              </w:rPr>
            </w:pPr>
            <w:r w:rsidRPr="00BB27B5">
              <w:rPr>
                <w:b/>
                <w:szCs w:val="24"/>
              </w:rPr>
              <w:t>560</w:t>
            </w:r>
          </w:p>
        </w:tc>
      </w:tr>
      <w:tr w:rsidR="002707F9" w:rsidRPr="00BB27B5" w:rsidTr="005F1E67">
        <w:tc>
          <w:tcPr>
            <w:tcW w:w="3600" w:type="dxa"/>
          </w:tcPr>
          <w:p w:rsidR="002707F9" w:rsidRPr="00BB27B5" w:rsidRDefault="002707F9" w:rsidP="006345A2">
            <w:pPr>
              <w:numPr>
                <w:ilvl w:val="12"/>
                <w:numId w:val="0"/>
              </w:numPr>
              <w:jc w:val="center"/>
              <w:rPr>
                <w:b/>
                <w:szCs w:val="24"/>
              </w:rPr>
            </w:pPr>
            <w:r w:rsidRPr="00BB27B5">
              <w:rPr>
                <w:b/>
                <w:szCs w:val="24"/>
              </w:rPr>
              <w:t>2014-2015</w:t>
            </w:r>
          </w:p>
        </w:tc>
        <w:tc>
          <w:tcPr>
            <w:tcW w:w="3381" w:type="dxa"/>
          </w:tcPr>
          <w:p w:rsidR="002707F9" w:rsidRPr="00BB27B5" w:rsidRDefault="00AD573E" w:rsidP="006345A2">
            <w:pPr>
              <w:numPr>
                <w:ilvl w:val="12"/>
                <w:numId w:val="0"/>
              </w:numPr>
              <w:jc w:val="center"/>
              <w:rPr>
                <w:b/>
                <w:szCs w:val="24"/>
              </w:rPr>
            </w:pPr>
            <w:r w:rsidRPr="00BB27B5">
              <w:rPr>
                <w:b/>
                <w:szCs w:val="24"/>
              </w:rPr>
              <w:t>550</w:t>
            </w:r>
          </w:p>
        </w:tc>
      </w:tr>
      <w:tr w:rsidR="00BB14EA" w:rsidRPr="00BB27B5" w:rsidTr="005F1E67">
        <w:tc>
          <w:tcPr>
            <w:tcW w:w="3600" w:type="dxa"/>
          </w:tcPr>
          <w:p w:rsidR="00BB14EA" w:rsidRPr="00BB27B5" w:rsidRDefault="00BB14EA" w:rsidP="006345A2">
            <w:pPr>
              <w:numPr>
                <w:ilvl w:val="12"/>
                <w:numId w:val="0"/>
              </w:numPr>
              <w:jc w:val="center"/>
              <w:rPr>
                <w:b/>
                <w:szCs w:val="24"/>
              </w:rPr>
            </w:pPr>
            <w:r w:rsidRPr="00BB27B5">
              <w:rPr>
                <w:b/>
                <w:szCs w:val="24"/>
              </w:rPr>
              <w:t>2015-2016</w:t>
            </w:r>
          </w:p>
        </w:tc>
        <w:tc>
          <w:tcPr>
            <w:tcW w:w="3381" w:type="dxa"/>
          </w:tcPr>
          <w:p w:rsidR="00BB14EA" w:rsidRPr="00BB27B5" w:rsidRDefault="00E7186A" w:rsidP="006345A2">
            <w:pPr>
              <w:numPr>
                <w:ilvl w:val="12"/>
                <w:numId w:val="0"/>
              </w:numPr>
              <w:jc w:val="center"/>
              <w:rPr>
                <w:b/>
                <w:szCs w:val="24"/>
              </w:rPr>
            </w:pPr>
            <w:r w:rsidRPr="00BB27B5">
              <w:rPr>
                <w:b/>
                <w:szCs w:val="24"/>
              </w:rPr>
              <w:t>523</w:t>
            </w:r>
          </w:p>
        </w:tc>
      </w:tr>
      <w:tr w:rsidR="00955A39" w:rsidRPr="00BB27B5" w:rsidTr="005F1E67">
        <w:tc>
          <w:tcPr>
            <w:tcW w:w="3600" w:type="dxa"/>
          </w:tcPr>
          <w:p w:rsidR="00955A39" w:rsidRPr="00BB27B5" w:rsidRDefault="00955A39" w:rsidP="006345A2">
            <w:pPr>
              <w:numPr>
                <w:ilvl w:val="12"/>
                <w:numId w:val="0"/>
              </w:numPr>
              <w:jc w:val="center"/>
              <w:rPr>
                <w:b/>
                <w:szCs w:val="24"/>
              </w:rPr>
            </w:pPr>
            <w:r w:rsidRPr="00BB27B5">
              <w:rPr>
                <w:b/>
                <w:szCs w:val="24"/>
              </w:rPr>
              <w:t>2016-2017</w:t>
            </w:r>
          </w:p>
        </w:tc>
        <w:tc>
          <w:tcPr>
            <w:tcW w:w="3381" w:type="dxa"/>
          </w:tcPr>
          <w:p w:rsidR="00955A39" w:rsidRPr="00BB27B5" w:rsidRDefault="00955A39" w:rsidP="006345A2">
            <w:pPr>
              <w:numPr>
                <w:ilvl w:val="12"/>
                <w:numId w:val="0"/>
              </w:numPr>
              <w:jc w:val="center"/>
              <w:rPr>
                <w:b/>
                <w:szCs w:val="24"/>
              </w:rPr>
            </w:pPr>
            <w:r w:rsidRPr="00BB27B5">
              <w:rPr>
                <w:b/>
                <w:szCs w:val="24"/>
              </w:rPr>
              <w:t>523</w:t>
            </w:r>
          </w:p>
        </w:tc>
      </w:tr>
      <w:tr w:rsidR="00116396" w:rsidRPr="00BB27B5" w:rsidTr="005F1E67">
        <w:tc>
          <w:tcPr>
            <w:tcW w:w="3600" w:type="dxa"/>
          </w:tcPr>
          <w:p w:rsidR="00116396" w:rsidRPr="00BB27B5" w:rsidRDefault="00116396" w:rsidP="006345A2">
            <w:pPr>
              <w:numPr>
                <w:ilvl w:val="12"/>
                <w:numId w:val="0"/>
              </w:numPr>
              <w:jc w:val="center"/>
              <w:rPr>
                <w:b/>
                <w:szCs w:val="24"/>
              </w:rPr>
            </w:pPr>
            <w:r w:rsidRPr="00BB27B5">
              <w:rPr>
                <w:b/>
                <w:szCs w:val="24"/>
              </w:rPr>
              <w:t>2017-2018</w:t>
            </w:r>
          </w:p>
        </w:tc>
        <w:tc>
          <w:tcPr>
            <w:tcW w:w="3381" w:type="dxa"/>
          </w:tcPr>
          <w:p w:rsidR="00E16CDC" w:rsidRPr="00BB27B5" w:rsidRDefault="00116396" w:rsidP="00E16CDC">
            <w:pPr>
              <w:numPr>
                <w:ilvl w:val="12"/>
                <w:numId w:val="0"/>
              </w:numPr>
              <w:jc w:val="center"/>
              <w:rPr>
                <w:b/>
                <w:szCs w:val="24"/>
              </w:rPr>
            </w:pPr>
            <w:r w:rsidRPr="00BB27B5">
              <w:rPr>
                <w:b/>
                <w:szCs w:val="24"/>
              </w:rPr>
              <w:t>519</w:t>
            </w:r>
          </w:p>
        </w:tc>
      </w:tr>
      <w:tr w:rsidR="00E16CDC" w:rsidRPr="00BB27B5" w:rsidTr="005F1E67">
        <w:tc>
          <w:tcPr>
            <w:tcW w:w="3600" w:type="dxa"/>
          </w:tcPr>
          <w:p w:rsidR="00E16CDC" w:rsidRPr="00BB27B5" w:rsidRDefault="00E16CDC" w:rsidP="006345A2">
            <w:pPr>
              <w:numPr>
                <w:ilvl w:val="12"/>
                <w:numId w:val="0"/>
              </w:numPr>
              <w:jc w:val="center"/>
              <w:rPr>
                <w:b/>
                <w:szCs w:val="24"/>
              </w:rPr>
            </w:pPr>
            <w:r w:rsidRPr="00BB27B5">
              <w:rPr>
                <w:b/>
                <w:szCs w:val="24"/>
              </w:rPr>
              <w:t>2018-2019</w:t>
            </w:r>
          </w:p>
        </w:tc>
        <w:tc>
          <w:tcPr>
            <w:tcW w:w="3381" w:type="dxa"/>
          </w:tcPr>
          <w:p w:rsidR="00E16CDC" w:rsidRPr="00BB27B5" w:rsidRDefault="00E16CDC" w:rsidP="00E16CDC">
            <w:pPr>
              <w:numPr>
                <w:ilvl w:val="12"/>
                <w:numId w:val="0"/>
              </w:numPr>
              <w:jc w:val="center"/>
              <w:rPr>
                <w:b/>
                <w:szCs w:val="24"/>
              </w:rPr>
            </w:pPr>
            <w:r w:rsidRPr="00BB27B5">
              <w:rPr>
                <w:b/>
                <w:szCs w:val="24"/>
              </w:rPr>
              <w:t>527</w:t>
            </w:r>
          </w:p>
        </w:tc>
      </w:tr>
      <w:tr w:rsidR="007F3DA5" w:rsidRPr="00BB27B5" w:rsidTr="005F1E67">
        <w:tc>
          <w:tcPr>
            <w:tcW w:w="3600" w:type="dxa"/>
          </w:tcPr>
          <w:p w:rsidR="007F3DA5" w:rsidRPr="00BB27B5" w:rsidRDefault="007F3DA5" w:rsidP="006345A2">
            <w:pPr>
              <w:numPr>
                <w:ilvl w:val="12"/>
                <w:numId w:val="0"/>
              </w:numPr>
              <w:jc w:val="center"/>
              <w:rPr>
                <w:b/>
                <w:szCs w:val="24"/>
              </w:rPr>
            </w:pPr>
            <w:r w:rsidRPr="00BB27B5">
              <w:rPr>
                <w:b/>
                <w:szCs w:val="24"/>
              </w:rPr>
              <w:t>2019-2020</w:t>
            </w:r>
          </w:p>
        </w:tc>
        <w:tc>
          <w:tcPr>
            <w:tcW w:w="3381" w:type="dxa"/>
          </w:tcPr>
          <w:p w:rsidR="007F3DA5" w:rsidRPr="00BB27B5" w:rsidRDefault="007F3DA5" w:rsidP="00E16CDC">
            <w:pPr>
              <w:numPr>
                <w:ilvl w:val="12"/>
                <w:numId w:val="0"/>
              </w:numPr>
              <w:jc w:val="center"/>
              <w:rPr>
                <w:b/>
                <w:szCs w:val="24"/>
              </w:rPr>
            </w:pPr>
            <w:r w:rsidRPr="00BB27B5">
              <w:rPr>
                <w:b/>
                <w:szCs w:val="24"/>
              </w:rPr>
              <w:t>543</w:t>
            </w:r>
          </w:p>
        </w:tc>
      </w:tr>
      <w:tr w:rsidR="00FE00C5" w:rsidRPr="00BB27B5" w:rsidTr="005F1E67">
        <w:tc>
          <w:tcPr>
            <w:tcW w:w="3600" w:type="dxa"/>
          </w:tcPr>
          <w:p w:rsidR="00FE00C5" w:rsidRPr="00BB27B5" w:rsidRDefault="00FE00C5" w:rsidP="006345A2">
            <w:pPr>
              <w:numPr>
                <w:ilvl w:val="12"/>
                <w:numId w:val="0"/>
              </w:numPr>
              <w:jc w:val="center"/>
              <w:rPr>
                <w:b/>
                <w:szCs w:val="24"/>
              </w:rPr>
            </w:pPr>
            <w:r w:rsidRPr="00BB27B5">
              <w:rPr>
                <w:b/>
                <w:szCs w:val="24"/>
              </w:rPr>
              <w:t>2020-2021</w:t>
            </w:r>
          </w:p>
        </w:tc>
        <w:tc>
          <w:tcPr>
            <w:tcW w:w="3381" w:type="dxa"/>
          </w:tcPr>
          <w:p w:rsidR="00FE00C5" w:rsidRPr="00BB27B5" w:rsidRDefault="003003FC" w:rsidP="00E16CDC">
            <w:pPr>
              <w:numPr>
                <w:ilvl w:val="12"/>
                <w:numId w:val="0"/>
              </w:numPr>
              <w:jc w:val="center"/>
              <w:rPr>
                <w:b/>
                <w:szCs w:val="24"/>
              </w:rPr>
            </w:pPr>
            <w:r w:rsidRPr="00BB27B5">
              <w:rPr>
                <w:b/>
                <w:szCs w:val="24"/>
              </w:rPr>
              <w:t>547</w:t>
            </w:r>
          </w:p>
        </w:tc>
      </w:tr>
    </w:tbl>
    <w:p w:rsidR="00CA398A" w:rsidRPr="00BB27B5" w:rsidRDefault="00CA398A" w:rsidP="006345A2">
      <w:pPr>
        <w:numPr>
          <w:ilvl w:val="12"/>
          <w:numId w:val="0"/>
        </w:numPr>
        <w:jc w:val="center"/>
        <w:rPr>
          <w:b/>
          <w:i/>
          <w:szCs w:val="24"/>
          <w:u w:val="single"/>
        </w:rPr>
      </w:pPr>
    </w:p>
    <w:p w:rsidR="00C1703B" w:rsidRPr="00BB27B5" w:rsidRDefault="00C1703B" w:rsidP="00A7707E">
      <w:pPr>
        <w:numPr>
          <w:ilvl w:val="12"/>
          <w:numId w:val="0"/>
        </w:numPr>
        <w:rPr>
          <w:b/>
          <w:i/>
          <w:szCs w:val="24"/>
          <w:u w:val="single"/>
        </w:rPr>
      </w:pPr>
    </w:p>
    <w:p w:rsidR="00C1703B" w:rsidRPr="00BB27B5" w:rsidRDefault="00C1703B" w:rsidP="006345A2">
      <w:pPr>
        <w:numPr>
          <w:ilvl w:val="12"/>
          <w:numId w:val="0"/>
        </w:numPr>
        <w:jc w:val="center"/>
        <w:rPr>
          <w:b/>
          <w:i/>
          <w:szCs w:val="24"/>
          <w:u w:val="single"/>
        </w:rPr>
      </w:pPr>
    </w:p>
    <w:p w:rsidR="00C1703B" w:rsidRPr="00BB27B5" w:rsidRDefault="00C1703B" w:rsidP="006345A2">
      <w:pPr>
        <w:numPr>
          <w:ilvl w:val="12"/>
          <w:numId w:val="0"/>
        </w:numPr>
        <w:jc w:val="center"/>
        <w:rPr>
          <w:b/>
          <w:i/>
          <w:szCs w:val="24"/>
          <w:u w:val="single"/>
        </w:rPr>
      </w:pPr>
    </w:p>
    <w:p w:rsidR="004C1779" w:rsidRPr="00BB27B5" w:rsidRDefault="004C1779" w:rsidP="006345A2">
      <w:pPr>
        <w:numPr>
          <w:ilvl w:val="12"/>
          <w:numId w:val="0"/>
        </w:numPr>
        <w:jc w:val="center"/>
        <w:rPr>
          <w:b/>
          <w:i/>
          <w:szCs w:val="24"/>
          <w:u w:val="single"/>
        </w:rPr>
      </w:pPr>
    </w:p>
    <w:p w:rsidR="004C1779" w:rsidRPr="00BB27B5" w:rsidRDefault="004C1779" w:rsidP="006345A2">
      <w:pPr>
        <w:numPr>
          <w:ilvl w:val="12"/>
          <w:numId w:val="0"/>
        </w:numPr>
        <w:jc w:val="center"/>
        <w:rPr>
          <w:b/>
          <w:i/>
          <w:szCs w:val="24"/>
          <w:u w:val="single"/>
        </w:rPr>
      </w:pPr>
    </w:p>
    <w:p w:rsidR="004C1779" w:rsidRPr="00BB27B5" w:rsidRDefault="004C1779" w:rsidP="006345A2">
      <w:pPr>
        <w:numPr>
          <w:ilvl w:val="12"/>
          <w:numId w:val="0"/>
        </w:numPr>
        <w:jc w:val="center"/>
        <w:rPr>
          <w:b/>
          <w:i/>
          <w:szCs w:val="24"/>
          <w:u w:val="single"/>
        </w:rPr>
      </w:pPr>
    </w:p>
    <w:p w:rsidR="004C1779" w:rsidRPr="00BB27B5" w:rsidRDefault="004C1779" w:rsidP="006345A2">
      <w:pPr>
        <w:numPr>
          <w:ilvl w:val="12"/>
          <w:numId w:val="0"/>
        </w:numPr>
        <w:jc w:val="center"/>
        <w:rPr>
          <w:b/>
          <w:i/>
          <w:szCs w:val="24"/>
          <w:u w:val="single"/>
        </w:rPr>
      </w:pPr>
    </w:p>
    <w:p w:rsidR="004C1779" w:rsidRPr="00BB27B5" w:rsidRDefault="004C1779" w:rsidP="006345A2">
      <w:pPr>
        <w:numPr>
          <w:ilvl w:val="12"/>
          <w:numId w:val="0"/>
        </w:numPr>
        <w:jc w:val="center"/>
        <w:rPr>
          <w:b/>
          <w:i/>
          <w:szCs w:val="24"/>
          <w:u w:val="single"/>
        </w:rPr>
      </w:pPr>
    </w:p>
    <w:p w:rsidR="004C1779" w:rsidRPr="00BB27B5" w:rsidRDefault="004C1779" w:rsidP="006345A2">
      <w:pPr>
        <w:numPr>
          <w:ilvl w:val="12"/>
          <w:numId w:val="0"/>
        </w:numPr>
        <w:jc w:val="center"/>
        <w:rPr>
          <w:b/>
          <w:i/>
          <w:szCs w:val="24"/>
          <w:u w:val="single"/>
        </w:rPr>
      </w:pPr>
    </w:p>
    <w:p w:rsidR="00B229E9" w:rsidRPr="00BB27B5" w:rsidRDefault="004830E9" w:rsidP="006345A2">
      <w:pPr>
        <w:numPr>
          <w:ilvl w:val="12"/>
          <w:numId w:val="0"/>
        </w:numPr>
        <w:jc w:val="center"/>
        <w:rPr>
          <w:b/>
          <w:i/>
          <w:noProof/>
          <w:szCs w:val="24"/>
          <w:u w:val="single"/>
          <w:lang w:val="en-US"/>
        </w:rPr>
      </w:pPr>
      <w:r>
        <w:rPr>
          <w:b/>
          <w:i/>
          <w:szCs w:val="24"/>
          <w:u w:val="single"/>
        </w:rPr>
        <w:lastRenderedPageBreak/>
        <w:t>IV</w:t>
      </w:r>
      <w:r w:rsidR="008E47B3" w:rsidRPr="00BB27B5">
        <w:rPr>
          <w:b/>
          <w:i/>
          <w:szCs w:val="24"/>
          <w:u w:val="single"/>
        </w:rPr>
        <w:t>. 3</w:t>
      </w:r>
      <w:r w:rsidR="007060F7" w:rsidRPr="00BB27B5">
        <w:rPr>
          <w:b/>
          <w:i/>
          <w:szCs w:val="24"/>
          <w:u w:val="single"/>
        </w:rPr>
        <w:t>. Evaluare Natională clasa aVIIIa</w:t>
      </w:r>
      <w:r w:rsidR="00FE00C5" w:rsidRPr="00BB27B5">
        <w:rPr>
          <w:b/>
          <w:i/>
          <w:szCs w:val="24"/>
          <w:u w:val="single"/>
        </w:rPr>
        <w:t xml:space="preserve"> 2021</w:t>
      </w:r>
    </w:p>
    <w:p w:rsidR="004B2C01" w:rsidRPr="00BB27B5" w:rsidRDefault="00B33E43" w:rsidP="006345A2">
      <w:pPr>
        <w:numPr>
          <w:ilvl w:val="12"/>
          <w:numId w:val="0"/>
        </w:numPr>
        <w:jc w:val="center"/>
        <w:rPr>
          <w:b/>
          <w:i/>
          <w:szCs w:val="24"/>
          <w:u w:val="single"/>
        </w:rPr>
      </w:pPr>
      <w:r w:rsidRPr="00BB27B5">
        <w:rPr>
          <w:noProof/>
          <w:szCs w:val="24"/>
          <w:lang w:val="en-US"/>
        </w:rPr>
        <w:drawing>
          <wp:inline distT="0" distB="0" distL="0" distR="0">
            <wp:extent cx="2546729" cy="1455968"/>
            <wp:effectExtent l="19050" t="0" r="5971" b="0"/>
            <wp:docPr id="8" name="Picture 1" descr="Image result for elevi in banci la exa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levi in banci la examene"/>
                    <pic:cNvPicPr>
                      <a:picLocks noChangeAspect="1" noChangeArrowheads="1"/>
                    </pic:cNvPicPr>
                  </pic:nvPicPr>
                  <pic:blipFill>
                    <a:blip r:embed="rId11"/>
                    <a:srcRect/>
                    <a:stretch>
                      <a:fillRect/>
                    </a:stretch>
                  </pic:blipFill>
                  <pic:spPr bwMode="auto">
                    <a:xfrm>
                      <a:off x="0" y="0"/>
                      <a:ext cx="2548469" cy="1456963"/>
                    </a:xfrm>
                    <a:prstGeom prst="rect">
                      <a:avLst/>
                    </a:prstGeom>
                    <a:noFill/>
                    <a:ln w="9525">
                      <a:noFill/>
                      <a:miter lim="800000"/>
                      <a:headEnd/>
                      <a:tailEnd/>
                    </a:ln>
                  </pic:spPr>
                </pic:pic>
              </a:graphicData>
            </a:graphic>
          </wp:inline>
        </w:drawing>
      </w:r>
    </w:p>
    <w:p w:rsidR="00B229E9" w:rsidRPr="00BB27B5" w:rsidRDefault="00B229E9" w:rsidP="006345A2">
      <w:pPr>
        <w:numPr>
          <w:ilvl w:val="12"/>
          <w:numId w:val="0"/>
        </w:numPr>
        <w:jc w:val="center"/>
        <w:rPr>
          <w:b/>
          <w:i/>
          <w:szCs w:val="24"/>
        </w:rPr>
      </w:pPr>
    </w:p>
    <w:p w:rsidR="00B229E9" w:rsidRPr="00BB27B5" w:rsidRDefault="00B229E9" w:rsidP="006345A2">
      <w:pPr>
        <w:numPr>
          <w:ilvl w:val="12"/>
          <w:numId w:val="0"/>
        </w:numPr>
        <w:ind w:firstLine="708"/>
        <w:rPr>
          <w:color w:val="000000" w:themeColor="text1"/>
          <w:szCs w:val="24"/>
        </w:rPr>
      </w:pPr>
      <w:r w:rsidRPr="00BB27B5">
        <w:rPr>
          <w:szCs w:val="24"/>
        </w:rPr>
        <w:t>Evaluarea Natională pentru clasa a VIII-a  a fost organizată si s-a desfăsurat în baza Metodologiei, aprobată</w:t>
      </w:r>
      <w:r w:rsidR="009613C7" w:rsidRPr="00BB27B5">
        <w:rPr>
          <w:szCs w:val="24"/>
        </w:rPr>
        <w:t xml:space="preserve"> prin </w:t>
      </w:r>
      <w:r w:rsidR="009613C7" w:rsidRPr="00BB27B5">
        <w:rPr>
          <w:color w:val="000000"/>
          <w:szCs w:val="24"/>
          <w:shd w:val="clear" w:color="auto" w:fill="FFFFFF"/>
        </w:rPr>
        <w:t xml:space="preserve">Ordinul nr. </w:t>
      </w:r>
      <w:r w:rsidR="0093342E" w:rsidRPr="00BB27B5">
        <w:rPr>
          <w:szCs w:val="24"/>
        </w:rPr>
        <w:t xml:space="preserve">O.M.E.N.C.S. nr. </w:t>
      </w:r>
      <w:r w:rsidR="000F091F" w:rsidRPr="00BB27B5">
        <w:rPr>
          <w:szCs w:val="24"/>
        </w:rPr>
        <w:t xml:space="preserve">5455/2020 </w:t>
      </w:r>
      <w:r w:rsidR="009613C7" w:rsidRPr="00BB27B5">
        <w:rPr>
          <w:color w:val="000000"/>
          <w:szCs w:val="24"/>
          <w:shd w:val="clear" w:color="auto" w:fill="FFFFFF"/>
        </w:rPr>
        <w:t>privind organizarea si desfasurarea evaluarii nationale pentru absolventii cla</w:t>
      </w:r>
      <w:r w:rsidR="000F091F" w:rsidRPr="00BB27B5">
        <w:rPr>
          <w:color w:val="000000"/>
          <w:szCs w:val="24"/>
          <w:shd w:val="clear" w:color="auto" w:fill="FFFFFF"/>
        </w:rPr>
        <w:t>sei a VIII-a in anul scolar 2020</w:t>
      </w:r>
      <w:r w:rsidR="009613C7" w:rsidRPr="00BB27B5">
        <w:rPr>
          <w:color w:val="000000"/>
          <w:szCs w:val="24"/>
          <w:shd w:val="clear" w:color="auto" w:fill="FFFFFF"/>
        </w:rPr>
        <w:t>-20</w:t>
      </w:r>
      <w:r w:rsidR="00A52D70" w:rsidRPr="00BB27B5">
        <w:rPr>
          <w:color w:val="000000"/>
          <w:szCs w:val="24"/>
          <w:shd w:val="clear" w:color="auto" w:fill="FFFFFF"/>
        </w:rPr>
        <w:t>2</w:t>
      </w:r>
      <w:r w:rsidR="000F091F" w:rsidRPr="00BB27B5">
        <w:rPr>
          <w:color w:val="000000"/>
          <w:szCs w:val="24"/>
          <w:shd w:val="clear" w:color="auto" w:fill="FFFFFF"/>
        </w:rPr>
        <w:t>1</w:t>
      </w:r>
      <w:r w:rsidR="00504ADE" w:rsidRPr="00BB27B5">
        <w:rPr>
          <w:color w:val="000000" w:themeColor="text1"/>
          <w:szCs w:val="24"/>
        </w:rPr>
        <w:t>.</w:t>
      </w:r>
    </w:p>
    <w:p w:rsidR="005E2FAB" w:rsidRPr="00BB27B5" w:rsidRDefault="00B229E9" w:rsidP="006345A2">
      <w:pPr>
        <w:numPr>
          <w:ilvl w:val="12"/>
          <w:numId w:val="0"/>
        </w:numPr>
        <w:ind w:firstLine="708"/>
        <w:rPr>
          <w:szCs w:val="24"/>
        </w:rPr>
      </w:pPr>
      <w:r w:rsidRPr="00BB27B5">
        <w:rPr>
          <w:szCs w:val="24"/>
        </w:rPr>
        <w:t xml:space="preserve">In luna iunie au fost </w:t>
      </w:r>
      <w:r w:rsidR="001511C3" w:rsidRPr="00BB27B5">
        <w:rPr>
          <w:szCs w:val="24"/>
        </w:rPr>
        <w:t xml:space="preserve">declarati promovati fiind inscrisi la </w:t>
      </w:r>
      <w:r w:rsidRPr="00BB27B5">
        <w:rPr>
          <w:szCs w:val="24"/>
        </w:rPr>
        <w:t xml:space="preserve"> examen un n</w:t>
      </w:r>
      <w:r w:rsidR="00A52D70" w:rsidRPr="00BB27B5">
        <w:rPr>
          <w:szCs w:val="24"/>
        </w:rPr>
        <w:t>r. de 52</w:t>
      </w:r>
      <w:r w:rsidR="005E2FAB" w:rsidRPr="00BB27B5">
        <w:rPr>
          <w:szCs w:val="24"/>
        </w:rPr>
        <w:t xml:space="preserve">elevi. </w:t>
      </w:r>
    </w:p>
    <w:p w:rsidR="00B229E9" w:rsidRPr="00BB27B5" w:rsidRDefault="00B229E9" w:rsidP="00594AD2">
      <w:pPr>
        <w:numPr>
          <w:ilvl w:val="12"/>
          <w:numId w:val="0"/>
        </w:numPr>
        <w:ind w:firstLine="708"/>
        <w:rPr>
          <w:szCs w:val="24"/>
        </w:rPr>
      </w:pPr>
      <w:r w:rsidRPr="00BB27B5">
        <w:rPr>
          <w:szCs w:val="24"/>
        </w:rPr>
        <w:t xml:space="preserve">Comisia </w:t>
      </w:r>
      <w:r w:rsidR="009613C7" w:rsidRPr="00BB27B5">
        <w:rPr>
          <w:szCs w:val="24"/>
        </w:rPr>
        <w:t xml:space="preserve">interna de organizare si desfasurare a examenelor, </w:t>
      </w:r>
      <w:r w:rsidR="00594AD2" w:rsidRPr="00BB27B5">
        <w:rPr>
          <w:szCs w:val="24"/>
        </w:rPr>
        <w:t>numita prin decizia directorului unitatii scolare cf. metodologiei</w:t>
      </w:r>
      <w:r w:rsidRPr="00BB27B5">
        <w:rPr>
          <w:szCs w:val="24"/>
        </w:rPr>
        <w:t xml:space="preserve"> si-a desfasurat activitatea</w:t>
      </w:r>
      <w:r w:rsidR="006746A8" w:rsidRPr="00BB27B5">
        <w:rPr>
          <w:szCs w:val="24"/>
        </w:rPr>
        <w:t xml:space="preserve"> sub coordonarea d-nei</w:t>
      </w:r>
      <w:r w:rsidR="009613C7" w:rsidRPr="00BB27B5">
        <w:rPr>
          <w:szCs w:val="24"/>
        </w:rPr>
        <w:t xml:space="preserve"> director Avadanei Daniela</w:t>
      </w:r>
      <w:r w:rsidR="006746A8" w:rsidRPr="00BB27B5">
        <w:rPr>
          <w:szCs w:val="24"/>
        </w:rPr>
        <w:t xml:space="preserve">, </w:t>
      </w:r>
      <w:r w:rsidRPr="00BB27B5">
        <w:rPr>
          <w:szCs w:val="24"/>
        </w:rPr>
        <w:t xml:space="preserve"> in conditii de responsabilitate,</w:t>
      </w:r>
      <w:r w:rsidR="006746A8" w:rsidRPr="00BB27B5">
        <w:rPr>
          <w:szCs w:val="24"/>
        </w:rPr>
        <w:t xml:space="preserve"> nu </w:t>
      </w:r>
      <w:r w:rsidR="009613C7" w:rsidRPr="00BB27B5">
        <w:rPr>
          <w:szCs w:val="24"/>
        </w:rPr>
        <w:t>s-</w:t>
      </w:r>
      <w:r w:rsidR="006746A8" w:rsidRPr="00BB27B5">
        <w:rPr>
          <w:szCs w:val="24"/>
        </w:rPr>
        <w:t>a</w:t>
      </w:r>
      <w:r w:rsidR="009613C7" w:rsidRPr="00BB27B5">
        <w:rPr>
          <w:szCs w:val="24"/>
        </w:rPr>
        <w:t>u</w:t>
      </w:r>
      <w:r w:rsidR="006746A8" w:rsidRPr="00BB27B5">
        <w:rPr>
          <w:szCs w:val="24"/>
        </w:rPr>
        <w:t xml:space="preserve"> inregistrat disfunctionalitati, motiv pentru care felicitam intreaga comisie.</w:t>
      </w:r>
    </w:p>
    <w:p w:rsidR="001009FD" w:rsidRPr="00BB27B5" w:rsidRDefault="001009FD" w:rsidP="00F63707">
      <w:pPr>
        <w:numPr>
          <w:ilvl w:val="12"/>
          <w:numId w:val="0"/>
        </w:numPr>
        <w:tabs>
          <w:tab w:val="left" w:pos="6045"/>
        </w:tabs>
        <w:rPr>
          <w:b/>
          <w:color w:val="000000" w:themeColor="text1"/>
          <w:szCs w:val="24"/>
          <w:u w:val="single"/>
        </w:rPr>
      </w:pPr>
    </w:p>
    <w:p w:rsidR="006746A8" w:rsidRPr="00BB27B5" w:rsidRDefault="000D2C82" w:rsidP="00594AD2">
      <w:pPr>
        <w:numPr>
          <w:ilvl w:val="12"/>
          <w:numId w:val="0"/>
        </w:numPr>
        <w:jc w:val="center"/>
        <w:rPr>
          <w:b/>
          <w:color w:val="000000" w:themeColor="text1"/>
          <w:szCs w:val="24"/>
          <w:u w:val="single"/>
        </w:rPr>
      </w:pPr>
      <w:r w:rsidRPr="00BB27B5">
        <w:rPr>
          <w:b/>
          <w:color w:val="000000" w:themeColor="text1"/>
          <w:szCs w:val="24"/>
          <w:u w:val="single"/>
        </w:rPr>
        <w:t>SITUATIA REZULTATELOR EL</w:t>
      </w:r>
      <w:r w:rsidR="00D077F1" w:rsidRPr="00BB27B5">
        <w:rPr>
          <w:b/>
          <w:color w:val="000000" w:themeColor="text1"/>
          <w:szCs w:val="24"/>
          <w:u w:val="single"/>
        </w:rPr>
        <w:t>EVILOR CLESELOR VIII –IUNIE 2021</w:t>
      </w:r>
    </w:p>
    <w:p w:rsidR="000D2C82" w:rsidRPr="00BB27B5" w:rsidRDefault="000D2C82" w:rsidP="000D2C82">
      <w:pPr>
        <w:numPr>
          <w:ilvl w:val="12"/>
          <w:numId w:val="0"/>
        </w:numPr>
        <w:jc w:val="center"/>
        <w:rPr>
          <w:b/>
          <w:color w:val="008000"/>
          <w:szCs w:val="24"/>
          <w:u w:val="single"/>
        </w:rPr>
      </w:pPr>
    </w:p>
    <w:tbl>
      <w:tblPr>
        <w:tblStyle w:val="TableGrid"/>
        <w:tblW w:w="9360" w:type="dxa"/>
        <w:tblInd w:w="108" w:type="dxa"/>
        <w:tblLayout w:type="fixed"/>
        <w:tblLook w:val="04A0"/>
      </w:tblPr>
      <w:tblGrid>
        <w:gridCol w:w="810"/>
        <w:gridCol w:w="1080"/>
        <w:gridCol w:w="1080"/>
        <w:gridCol w:w="900"/>
        <w:gridCol w:w="810"/>
        <w:gridCol w:w="900"/>
        <w:gridCol w:w="900"/>
        <w:gridCol w:w="900"/>
        <w:gridCol w:w="810"/>
        <w:gridCol w:w="1170"/>
      </w:tblGrid>
      <w:tr w:rsidR="00E024C4" w:rsidRPr="00BB27B5" w:rsidTr="005F1E67">
        <w:tc>
          <w:tcPr>
            <w:tcW w:w="810" w:type="dxa"/>
          </w:tcPr>
          <w:p w:rsidR="00E024C4" w:rsidRPr="00BB27B5" w:rsidRDefault="00E024C4" w:rsidP="006345A2">
            <w:pPr>
              <w:numPr>
                <w:ilvl w:val="12"/>
                <w:numId w:val="0"/>
              </w:numPr>
              <w:jc w:val="both"/>
              <w:rPr>
                <w:color w:val="000000" w:themeColor="text1"/>
                <w:szCs w:val="24"/>
              </w:rPr>
            </w:pPr>
          </w:p>
          <w:p w:rsidR="00E024C4" w:rsidRPr="00BB27B5" w:rsidRDefault="00E024C4" w:rsidP="006345A2">
            <w:pPr>
              <w:numPr>
                <w:ilvl w:val="12"/>
                <w:numId w:val="0"/>
              </w:numPr>
              <w:jc w:val="both"/>
              <w:rPr>
                <w:color w:val="000000" w:themeColor="text1"/>
                <w:szCs w:val="24"/>
              </w:rPr>
            </w:pPr>
          </w:p>
          <w:p w:rsidR="00E024C4" w:rsidRPr="00BB27B5" w:rsidRDefault="00E024C4" w:rsidP="006345A2">
            <w:pPr>
              <w:numPr>
                <w:ilvl w:val="12"/>
                <w:numId w:val="0"/>
              </w:numPr>
              <w:jc w:val="both"/>
              <w:rPr>
                <w:color w:val="000000" w:themeColor="text1"/>
                <w:szCs w:val="24"/>
              </w:rPr>
            </w:pPr>
            <w:r w:rsidRPr="00BB27B5">
              <w:rPr>
                <w:color w:val="000000" w:themeColor="text1"/>
                <w:szCs w:val="24"/>
              </w:rPr>
              <w:t>An scolar</w:t>
            </w:r>
          </w:p>
          <w:p w:rsidR="00E024C4" w:rsidRPr="00BB27B5" w:rsidRDefault="00E024C4" w:rsidP="00F622B0">
            <w:pPr>
              <w:numPr>
                <w:ilvl w:val="12"/>
                <w:numId w:val="0"/>
              </w:numPr>
              <w:jc w:val="both"/>
              <w:rPr>
                <w:color w:val="000000" w:themeColor="text1"/>
                <w:szCs w:val="24"/>
              </w:rPr>
            </w:pPr>
          </w:p>
        </w:tc>
        <w:tc>
          <w:tcPr>
            <w:tcW w:w="1080" w:type="dxa"/>
          </w:tcPr>
          <w:p w:rsidR="00E024C4" w:rsidRPr="00BB27B5" w:rsidRDefault="00E024C4" w:rsidP="006345A2">
            <w:pPr>
              <w:numPr>
                <w:ilvl w:val="12"/>
                <w:numId w:val="0"/>
              </w:numPr>
              <w:jc w:val="both"/>
              <w:rPr>
                <w:color w:val="000000" w:themeColor="text1"/>
                <w:szCs w:val="24"/>
              </w:rPr>
            </w:pPr>
            <w:r w:rsidRPr="00BB27B5">
              <w:rPr>
                <w:color w:val="000000" w:themeColor="text1"/>
                <w:szCs w:val="24"/>
              </w:rPr>
              <w:t xml:space="preserve">Nr.elevi </w:t>
            </w:r>
          </w:p>
          <w:p w:rsidR="00E024C4" w:rsidRPr="00BB27B5" w:rsidRDefault="00E024C4" w:rsidP="006345A2">
            <w:pPr>
              <w:numPr>
                <w:ilvl w:val="12"/>
                <w:numId w:val="0"/>
              </w:numPr>
              <w:jc w:val="both"/>
              <w:rPr>
                <w:color w:val="000000" w:themeColor="text1"/>
                <w:szCs w:val="24"/>
              </w:rPr>
            </w:pPr>
            <w:r w:rsidRPr="00BB27B5">
              <w:rPr>
                <w:color w:val="000000" w:themeColor="text1"/>
                <w:szCs w:val="24"/>
              </w:rPr>
              <w:t xml:space="preserve">inscrisi </w:t>
            </w:r>
          </w:p>
          <w:p w:rsidR="00E024C4" w:rsidRPr="00BB27B5" w:rsidRDefault="00E024C4" w:rsidP="006345A2">
            <w:pPr>
              <w:numPr>
                <w:ilvl w:val="12"/>
                <w:numId w:val="0"/>
              </w:numPr>
              <w:jc w:val="both"/>
              <w:rPr>
                <w:color w:val="000000" w:themeColor="text1"/>
                <w:szCs w:val="24"/>
              </w:rPr>
            </w:pPr>
            <w:r w:rsidRPr="00BB27B5">
              <w:rPr>
                <w:color w:val="000000" w:themeColor="text1"/>
                <w:szCs w:val="24"/>
              </w:rPr>
              <w:t xml:space="preserve">clasa </w:t>
            </w:r>
          </w:p>
          <w:p w:rsidR="00E024C4" w:rsidRPr="00BB27B5" w:rsidRDefault="00E024C4" w:rsidP="006345A2">
            <w:pPr>
              <w:numPr>
                <w:ilvl w:val="12"/>
                <w:numId w:val="0"/>
              </w:numPr>
              <w:jc w:val="both"/>
              <w:rPr>
                <w:color w:val="000000" w:themeColor="text1"/>
                <w:szCs w:val="24"/>
              </w:rPr>
            </w:pPr>
            <w:r w:rsidRPr="00BB27B5">
              <w:rPr>
                <w:color w:val="000000" w:themeColor="text1"/>
                <w:szCs w:val="24"/>
              </w:rPr>
              <w:t xml:space="preserve">VIII </w:t>
            </w:r>
          </w:p>
        </w:tc>
        <w:tc>
          <w:tcPr>
            <w:tcW w:w="1080" w:type="dxa"/>
          </w:tcPr>
          <w:p w:rsidR="00E024C4" w:rsidRPr="00BB27B5" w:rsidRDefault="00E16CDC" w:rsidP="006345A2">
            <w:pPr>
              <w:numPr>
                <w:ilvl w:val="12"/>
                <w:numId w:val="0"/>
              </w:numPr>
              <w:jc w:val="both"/>
              <w:rPr>
                <w:color w:val="000000" w:themeColor="text1"/>
                <w:szCs w:val="24"/>
              </w:rPr>
            </w:pPr>
            <w:r w:rsidRPr="00BB27B5">
              <w:rPr>
                <w:color w:val="000000" w:themeColor="text1"/>
                <w:szCs w:val="24"/>
              </w:rPr>
              <w:t>Nr. elevi absolventi iunie 20</w:t>
            </w:r>
            <w:r w:rsidR="005858BC" w:rsidRPr="00BB27B5">
              <w:rPr>
                <w:color w:val="000000" w:themeColor="text1"/>
                <w:szCs w:val="24"/>
              </w:rPr>
              <w:t>20</w:t>
            </w:r>
          </w:p>
        </w:tc>
        <w:tc>
          <w:tcPr>
            <w:tcW w:w="900" w:type="dxa"/>
          </w:tcPr>
          <w:p w:rsidR="00E16CDC" w:rsidRPr="00BB27B5" w:rsidRDefault="00E024C4" w:rsidP="006345A2">
            <w:pPr>
              <w:numPr>
                <w:ilvl w:val="12"/>
                <w:numId w:val="0"/>
              </w:numPr>
              <w:jc w:val="both"/>
              <w:rPr>
                <w:color w:val="000000" w:themeColor="text1"/>
                <w:szCs w:val="24"/>
              </w:rPr>
            </w:pPr>
            <w:r w:rsidRPr="00BB27B5">
              <w:rPr>
                <w:color w:val="000000" w:themeColor="text1"/>
                <w:szCs w:val="24"/>
              </w:rPr>
              <w:t>Nr. elevi cori</w:t>
            </w:r>
            <w:r w:rsidR="00E16CDC" w:rsidRPr="00BB27B5">
              <w:rPr>
                <w:color w:val="000000" w:themeColor="text1"/>
                <w:szCs w:val="24"/>
              </w:rPr>
              <w:t>-</w:t>
            </w:r>
          </w:p>
          <w:p w:rsidR="00E024C4" w:rsidRPr="00BB27B5" w:rsidRDefault="00E024C4" w:rsidP="006345A2">
            <w:pPr>
              <w:numPr>
                <w:ilvl w:val="12"/>
                <w:numId w:val="0"/>
              </w:numPr>
              <w:jc w:val="both"/>
              <w:rPr>
                <w:color w:val="000000" w:themeColor="text1"/>
                <w:szCs w:val="24"/>
              </w:rPr>
            </w:pPr>
            <w:r w:rsidRPr="00BB27B5">
              <w:rPr>
                <w:color w:val="000000" w:themeColor="text1"/>
                <w:szCs w:val="24"/>
              </w:rPr>
              <w:t>gen</w:t>
            </w:r>
            <w:r w:rsidR="00E16CDC" w:rsidRPr="00BB27B5">
              <w:rPr>
                <w:color w:val="000000" w:themeColor="text1"/>
                <w:szCs w:val="24"/>
              </w:rPr>
              <w:t>t</w:t>
            </w:r>
            <w:r w:rsidRPr="00BB27B5">
              <w:rPr>
                <w:color w:val="000000" w:themeColor="text1"/>
                <w:szCs w:val="24"/>
              </w:rPr>
              <w:t>i</w:t>
            </w:r>
            <w:r w:rsidR="00E16CDC" w:rsidRPr="00BB27B5">
              <w:rPr>
                <w:color w:val="000000" w:themeColor="text1"/>
                <w:szCs w:val="24"/>
              </w:rPr>
              <w:t xml:space="preserve"> iunie</w:t>
            </w:r>
          </w:p>
        </w:tc>
        <w:tc>
          <w:tcPr>
            <w:tcW w:w="810" w:type="dxa"/>
          </w:tcPr>
          <w:p w:rsidR="001E0100" w:rsidRPr="00BB27B5" w:rsidRDefault="00E024C4" w:rsidP="001E0100">
            <w:pPr>
              <w:numPr>
                <w:ilvl w:val="12"/>
                <w:numId w:val="0"/>
              </w:numPr>
              <w:jc w:val="both"/>
              <w:rPr>
                <w:color w:val="000000" w:themeColor="text1"/>
                <w:szCs w:val="24"/>
              </w:rPr>
            </w:pPr>
            <w:r w:rsidRPr="00BB27B5">
              <w:rPr>
                <w:color w:val="000000" w:themeColor="text1"/>
                <w:szCs w:val="24"/>
              </w:rPr>
              <w:t xml:space="preserve">Nr. elevi cu </w:t>
            </w:r>
            <w:r w:rsidR="001E0100">
              <w:rPr>
                <w:color w:val="000000" w:themeColor="text1"/>
                <w:szCs w:val="24"/>
              </w:rPr>
              <w:t>SN</w:t>
            </w:r>
          </w:p>
          <w:p w:rsidR="00E024C4" w:rsidRPr="00BB27B5" w:rsidRDefault="00E024C4" w:rsidP="006345A2">
            <w:pPr>
              <w:numPr>
                <w:ilvl w:val="12"/>
                <w:numId w:val="0"/>
              </w:numPr>
              <w:jc w:val="both"/>
              <w:rPr>
                <w:color w:val="000000" w:themeColor="text1"/>
                <w:szCs w:val="24"/>
              </w:rPr>
            </w:pPr>
          </w:p>
        </w:tc>
        <w:tc>
          <w:tcPr>
            <w:tcW w:w="900" w:type="dxa"/>
          </w:tcPr>
          <w:p w:rsidR="00E024C4" w:rsidRPr="00BB27B5" w:rsidRDefault="00E024C4" w:rsidP="000D2C82">
            <w:pPr>
              <w:numPr>
                <w:ilvl w:val="12"/>
                <w:numId w:val="0"/>
              </w:numPr>
              <w:jc w:val="both"/>
              <w:rPr>
                <w:color w:val="000000" w:themeColor="text1"/>
                <w:szCs w:val="24"/>
              </w:rPr>
            </w:pPr>
            <w:r w:rsidRPr="00BB27B5">
              <w:rPr>
                <w:color w:val="000000" w:themeColor="text1"/>
                <w:szCs w:val="24"/>
              </w:rPr>
              <w:t>Proc. prom.</w:t>
            </w:r>
          </w:p>
          <w:p w:rsidR="00E024C4" w:rsidRPr="00BB27B5" w:rsidRDefault="00E16CDC" w:rsidP="000D2C82">
            <w:pPr>
              <w:numPr>
                <w:ilvl w:val="12"/>
                <w:numId w:val="0"/>
              </w:numPr>
              <w:jc w:val="both"/>
              <w:rPr>
                <w:color w:val="000000" w:themeColor="text1"/>
                <w:szCs w:val="24"/>
              </w:rPr>
            </w:pPr>
            <w:r w:rsidRPr="00BB27B5">
              <w:rPr>
                <w:color w:val="000000" w:themeColor="text1"/>
                <w:szCs w:val="24"/>
              </w:rPr>
              <w:t>I</w:t>
            </w:r>
            <w:r w:rsidR="00E024C4" w:rsidRPr="00BB27B5">
              <w:rPr>
                <w:color w:val="000000" w:themeColor="text1"/>
                <w:szCs w:val="24"/>
              </w:rPr>
              <w:t>unie</w:t>
            </w:r>
          </w:p>
        </w:tc>
        <w:tc>
          <w:tcPr>
            <w:tcW w:w="900" w:type="dxa"/>
          </w:tcPr>
          <w:p w:rsidR="00E024C4" w:rsidRPr="00BB27B5" w:rsidRDefault="00F63707" w:rsidP="006345A2">
            <w:pPr>
              <w:numPr>
                <w:ilvl w:val="12"/>
                <w:numId w:val="0"/>
              </w:numPr>
              <w:jc w:val="both"/>
              <w:rPr>
                <w:color w:val="000000" w:themeColor="text1"/>
                <w:szCs w:val="24"/>
              </w:rPr>
            </w:pPr>
            <w:r w:rsidRPr="00BB27B5">
              <w:rPr>
                <w:color w:val="000000" w:themeColor="text1"/>
                <w:szCs w:val="24"/>
              </w:rPr>
              <w:t xml:space="preserve">Pro-cent </w:t>
            </w:r>
            <w:r w:rsidR="00E024C4" w:rsidRPr="00BB27B5">
              <w:rPr>
                <w:color w:val="000000" w:themeColor="text1"/>
                <w:szCs w:val="24"/>
              </w:rPr>
              <w:t>promov</w:t>
            </w:r>
            <w:r w:rsidRPr="00BB27B5">
              <w:rPr>
                <w:color w:val="000000" w:themeColor="text1"/>
                <w:szCs w:val="24"/>
              </w:rPr>
              <w:t>abilitate</w:t>
            </w:r>
            <w:r w:rsidR="00E024C4" w:rsidRPr="00BB27B5">
              <w:rPr>
                <w:color w:val="000000" w:themeColor="text1"/>
                <w:szCs w:val="24"/>
              </w:rPr>
              <w:t>.</w:t>
            </w:r>
          </w:p>
          <w:p w:rsidR="00E024C4" w:rsidRPr="00BB27B5" w:rsidRDefault="00E024C4" w:rsidP="006345A2">
            <w:pPr>
              <w:numPr>
                <w:ilvl w:val="12"/>
                <w:numId w:val="0"/>
              </w:numPr>
              <w:jc w:val="both"/>
              <w:rPr>
                <w:color w:val="000000" w:themeColor="text1"/>
                <w:szCs w:val="24"/>
              </w:rPr>
            </w:pPr>
            <w:r w:rsidRPr="00BB27B5">
              <w:rPr>
                <w:color w:val="000000" w:themeColor="text1"/>
                <w:szCs w:val="24"/>
              </w:rPr>
              <w:t>august</w:t>
            </w:r>
          </w:p>
        </w:tc>
        <w:tc>
          <w:tcPr>
            <w:tcW w:w="900" w:type="dxa"/>
          </w:tcPr>
          <w:p w:rsidR="00E024C4" w:rsidRPr="00BB27B5" w:rsidRDefault="00E024C4" w:rsidP="006345A2">
            <w:pPr>
              <w:numPr>
                <w:ilvl w:val="12"/>
                <w:numId w:val="0"/>
              </w:numPr>
              <w:jc w:val="both"/>
              <w:rPr>
                <w:color w:val="000000" w:themeColor="text1"/>
                <w:szCs w:val="24"/>
              </w:rPr>
            </w:pPr>
            <w:r w:rsidRPr="00BB27B5">
              <w:rPr>
                <w:color w:val="000000" w:themeColor="text1"/>
                <w:szCs w:val="24"/>
              </w:rPr>
              <w:t xml:space="preserve">Nr. elevi inscrisi </w:t>
            </w:r>
          </w:p>
          <w:p w:rsidR="00E024C4" w:rsidRPr="00BB27B5" w:rsidRDefault="00E024C4" w:rsidP="006345A2">
            <w:pPr>
              <w:numPr>
                <w:ilvl w:val="12"/>
                <w:numId w:val="0"/>
              </w:numPr>
              <w:jc w:val="both"/>
              <w:rPr>
                <w:color w:val="000000" w:themeColor="text1"/>
                <w:szCs w:val="24"/>
              </w:rPr>
            </w:pPr>
            <w:r w:rsidRPr="00BB27B5">
              <w:rPr>
                <w:color w:val="000000" w:themeColor="text1"/>
                <w:szCs w:val="24"/>
              </w:rPr>
              <w:t>EN</w:t>
            </w:r>
          </w:p>
        </w:tc>
        <w:tc>
          <w:tcPr>
            <w:tcW w:w="810" w:type="dxa"/>
          </w:tcPr>
          <w:p w:rsidR="00E024C4" w:rsidRPr="00BB27B5" w:rsidRDefault="00E024C4" w:rsidP="00AB61AB">
            <w:pPr>
              <w:numPr>
                <w:ilvl w:val="12"/>
                <w:numId w:val="0"/>
              </w:numPr>
              <w:jc w:val="both"/>
              <w:rPr>
                <w:color w:val="000000" w:themeColor="text1"/>
                <w:szCs w:val="24"/>
              </w:rPr>
            </w:pPr>
            <w:r w:rsidRPr="00BB27B5">
              <w:rPr>
                <w:color w:val="000000" w:themeColor="text1"/>
                <w:szCs w:val="24"/>
              </w:rPr>
              <w:t xml:space="preserve">Nr. elevi cu </w:t>
            </w:r>
            <w:r w:rsidR="00F14312" w:rsidRPr="00BB27B5">
              <w:rPr>
                <w:color w:val="000000" w:themeColor="text1"/>
                <w:szCs w:val="24"/>
              </w:rPr>
              <w:t>MG</w:t>
            </w:r>
            <w:r w:rsidRPr="00BB27B5">
              <w:rPr>
                <w:color w:val="000000" w:themeColor="text1"/>
                <w:szCs w:val="24"/>
              </w:rPr>
              <w:t>&gt;5 la EN</w:t>
            </w:r>
          </w:p>
        </w:tc>
        <w:tc>
          <w:tcPr>
            <w:tcW w:w="1170" w:type="dxa"/>
          </w:tcPr>
          <w:p w:rsidR="00300A92" w:rsidRDefault="00300A92" w:rsidP="006345A2">
            <w:pPr>
              <w:numPr>
                <w:ilvl w:val="12"/>
                <w:numId w:val="0"/>
              </w:numPr>
              <w:jc w:val="both"/>
              <w:rPr>
                <w:color w:val="000000" w:themeColor="text1"/>
                <w:szCs w:val="24"/>
              </w:rPr>
            </w:pPr>
            <w:r>
              <w:rPr>
                <w:color w:val="000000" w:themeColor="text1"/>
                <w:szCs w:val="24"/>
              </w:rPr>
              <w:t>Procent promov.</w:t>
            </w:r>
          </w:p>
          <w:p w:rsidR="00E024C4" w:rsidRPr="00BB27B5" w:rsidRDefault="00E024C4" w:rsidP="006345A2">
            <w:pPr>
              <w:numPr>
                <w:ilvl w:val="12"/>
                <w:numId w:val="0"/>
              </w:numPr>
              <w:jc w:val="both"/>
              <w:rPr>
                <w:color w:val="000000" w:themeColor="text1"/>
                <w:szCs w:val="24"/>
              </w:rPr>
            </w:pPr>
            <w:r w:rsidRPr="00BB27B5">
              <w:rPr>
                <w:color w:val="000000" w:themeColor="text1"/>
                <w:szCs w:val="24"/>
              </w:rPr>
              <w:t>examen</w:t>
            </w:r>
          </w:p>
        </w:tc>
      </w:tr>
      <w:tr w:rsidR="00E024C4" w:rsidRPr="00BB27B5" w:rsidTr="005F1E67">
        <w:tc>
          <w:tcPr>
            <w:tcW w:w="810" w:type="dxa"/>
          </w:tcPr>
          <w:p w:rsidR="00E024C4" w:rsidRDefault="00E024C4" w:rsidP="00F622B0">
            <w:pPr>
              <w:numPr>
                <w:ilvl w:val="12"/>
                <w:numId w:val="0"/>
              </w:numPr>
              <w:jc w:val="center"/>
              <w:rPr>
                <w:b/>
                <w:szCs w:val="24"/>
              </w:rPr>
            </w:pPr>
            <w:r w:rsidRPr="00BB27B5">
              <w:rPr>
                <w:b/>
                <w:szCs w:val="24"/>
              </w:rPr>
              <w:t>2016-2017</w:t>
            </w:r>
          </w:p>
          <w:p w:rsidR="001E0100" w:rsidRPr="00BB27B5" w:rsidRDefault="001E0100" w:rsidP="00F622B0">
            <w:pPr>
              <w:numPr>
                <w:ilvl w:val="12"/>
                <w:numId w:val="0"/>
              </w:numPr>
              <w:jc w:val="center"/>
              <w:rPr>
                <w:b/>
                <w:szCs w:val="24"/>
              </w:rPr>
            </w:pPr>
          </w:p>
        </w:tc>
        <w:tc>
          <w:tcPr>
            <w:tcW w:w="1080" w:type="dxa"/>
          </w:tcPr>
          <w:p w:rsidR="00E024C4" w:rsidRPr="00BB27B5" w:rsidRDefault="00E024C4" w:rsidP="00D43AD0">
            <w:pPr>
              <w:numPr>
                <w:ilvl w:val="12"/>
                <w:numId w:val="0"/>
              </w:numPr>
              <w:jc w:val="center"/>
              <w:rPr>
                <w:b/>
                <w:szCs w:val="24"/>
              </w:rPr>
            </w:pPr>
            <w:r w:rsidRPr="00BB27B5">
              <w:rPr>
                <w:b/>
                <w:szCs w:val="24"/>
              </w:rPr>
              <w:t>43</w:t>
            </w:r>
          </w:p>
        </w:tc>
        <w:tc>
          <w:tcPr>
            <w:tcW w:w="1080" w:type="dxa"/>
          </w:tcPr>
          <w:p w:rsidR="00E024C4" w:rsidRPr="00BB27B5" w:rsidRDefault="00E024C4" w:rsidP="00D43AD0">
            <w:pPr>
              <w:numPr>
                <w:ilvl w:val="12"/>
                <w:numId w:val="0"/>
              </w:numPr>
              <w:jc w:val="center"/>
              <w:rPr>
                <w:b/>
                <w:szCs w:val="24"/>
              </w:rPr>
            </w:pPr>
            <w:r w:rsidRPr="00BB27B5">
              <w:rPr>
                <w:b/>
                <w:szCs w:val="24"/>
              </w:rPr>
              <w:t>35</w:t>
            </w:r>
          </w:p>
        </w:tc>
        <w:tc>
          <w:tcPr>
            <w:tcW w:w="900" w:type="dxa"/>
          </w:tcPr>
          <w:p w:rsidR="00E024C4" w:rsidRPr="00BB27B5" w:rsidRDefault="00055FBB" w:rsidP="00055FBB">
            <w:pPr>
              <w:numPr>
                <w:ilvl w:val="12"/>
                <w:numId w:val="0"/>
              </w:numPr>
              <w:jc w:val="center"/>
              <w:rPr>
                <w:b/>
                <w:szCs w:val="24"/>
              </w:rPr>
            </w:pPr>
            <w:r w:rsidRPr="00BB27B5">
              <w:rPr>
                <w:b/>
                <w:szCs w:val="24"/>
              </w:rPr>
              <w:t xml:space="preserve">6 </w:t>
            </w:r>
          </w:p>
        </w:tc>
        <w:tc>
          <w:tcPr>
            <w:tcW w:w="810" w:type="dxa"/>
          </w:tcPr>
          <w:p w:rsidR="00E024C4" w:rsidRPr="00BB27B5" w:rsidRDefault="00E024C4" w:rsidP="00D43AD0">
            <w:pPr>
              <w:numPr>
                <w:ilvl w:val="12"/>
                <w:numId w:val="0"/>
              </w:numPr>
              <w:jc w:val="center"/>
              <w:rPr>
                <w:b/>
                <w:szCs w:val="24"/>
              </w:rPr>
            </w:pPr>
            <w:r w:rsidRPr="00BB27B5">
              <w:rPr>
                <w:b/>
                <w:szCs w:val="24"/>
              </w:rPr>
              <w:t>2</w:t>
            </w:r>
          </w:p>
        </w:tc>
        <w:tc>
          <w:tcPr>
            <w:tcW w:w="900" w:type="dxa"/>
          </w:tcPr>
          <w:p w:rsidR="00E024C4" w:rsidRPr="00BB27B5" w:rsidRDefault="00E024C4" w:rsidP="000D2C82">
            <w:pPr>
              <w:numPr>
                <w:ilvl w:val="12"/>
                <w:numId w:val="0"/>
              </w:numPr>
              <w:jc w:val="center"/>
              <w:rPr>
                <w:b/>
                <w:szCs w:val="24"/>
              </w:rPr>
            </w:pPr>
            <w:r w:rsidRPr="00BB27B5">
              <w:rPr>
                <w:b/>
                <w:szCs w:val="24"/>
              </w:rPr>
              <w:t>81,39%</w:t>
            </w:r>
          </w:p>
        </w:tc>
        <w:tc>
          <w:tcPr>
            <w:tcW w:w="900" w:type="dxa"/>
          </w:tcPr>
          <w:p w:rsidR="00E024C4" w:rsidRPr="00BB27B5" w:rsidRDefault="00E024C4" w:rsidP="006345A2">
            <w:pPr>
              <w:numPr>
                <w:ilvl w:val="12"/>
                <w:numId w:val="0"/>
              </w:numPr>
              <w:jc w:val="center"/>
              <w:rPr>
                <w:b/>
                <w:szCs w:val="24"/>
              </w:rPr>
            </w:pPr>
            <w:r w:rsidRPr="00BB27B5">
              <w:rPr>
                <w:b/>
                <w:szCs w:val="24"/>
              </w:rPr>
              <w:t>97,67%</w:t>
            </w:r>
          </w:p>
        </w:tc>
        <w:tc>
          <w:tcPr>
            <w:tcW w:w="900" w:type="dxa"/>
          </w:tcPr>
          <w:p w:rsidR="00E024C4" w:rsidRPr="00BB27B5" w:rsidRDefault="00E024C4" w:rsidP="006345A2">
            <w:pPr>
              <w:numPr>
                <w:ilvl w:val="12"/>
                <w:numId w:val="0"/>
              </w:numPr>
              <w:jc w:val="center"/>
              <w:rPr>
                <w:b/>
                <w:szCs w:val="24"/>
              </w:rPr>
            </w:pPr>
            <w:r w:rsidRPr="00BB27B5">
              <w:rPr>
                <w:b/>
                <w:szCs w:val="24"/>
              </w:rPr>
              <w:t>35</w:t>
            </w:r>
          </w:p>
        </w:tc>
        <w:tc>
          <w:tcPr>
            <w:tcW w:w="810" w:type="dxa"/>
          </w:tcPr>
          <w:p w:rsidR="00E024C4" w:rsidRPr="00BB27B5" w:rsidRDefault="00E024C4" w:rsidP="006345A2">
            <w:pPr>
              <w:numPr>
                <w:ilvl w:val="12"/>
                <w:numId w:val="0"/>
              </w:numPr>
              <w:jc w:val="center"/>
              <w:rPr>
                <w:b/>
                <w:szCs w:val="24"/>
              </w:rPr>
            </w:pPr>
            <w:r w:rsidRPr="00BB27B5">
              <w:rPr>
                <w:b/>
                <w:szCs w:val="24"/>
              </w:rPr>
              <w:t>35</w:t>
            </w:r>
          </w:p>
        </w:tc>
        <w:tc>
          <w:tcPr>
            <w:tcW w:w="1170" w:type="dxa"/>
          </w:tcPr>
          <w:p w:rsidR="00E024C4" w:rsidRPr="00BB27B5" w:rsidRDefault="00E024C4" w:rsidP="006345A2">
            <w:pPr>
              <w:numPr>
                <w:ilvl w:val="12"/>
                <w:numId w:val="0"/>
              </w:numPr>
              <w:jc w:val="center"/>
              <w:rPr>
                <w:b/>
                <w:szCs w:val="24"/>
              </w:rPr>
            </w:pPr>
            <w:r w:rsidRPr="00BB27B5">
              <w:rPr>
                <w:b/>
                <w:szCs w:val="24"/>
              </w:rPr>
              <w:t>100%</w:t>
            </w:r>
          </w:p>
          <w:p w:rsidR="00116396" w:rsidRPr="00BB27B5" w:rsidRDefault="00116396" w:rsidP="006345A2">
            <w:pPr>
              <w:numPr>
                <w:ilvl w:val="12"/>
                <w:numId w:val="0"/>
              </w:numPr>
              <w:jc w:val="center"/>
              <w:rPr>
                <w:b/>
                <w:szCs w:val="24"/>
              </w:rPr>
            </w:pPr>
          </w:p>
        </w:tc>
      </w:tr>
      <w:tr w:rsidR="00116396" w:rsidRPr="00BB27B5" w:rsidTr="005F1E67">
        <w:tc>
          <w:tcPr>
            <w:tcW w:w="810" w:type="dxa"/>
          </w:tcPr>
          <w:p w:rsidR="00116396" w:rsidRDefault="00116396" w:rsidP="00F622B0">
            <w:pPr>
              <w:numPr>
                <w:ilvl w:val="12"/>
                <w:numId w:val="0"/>
              </w:numPr>
              <w:jc w:val="center"/>
              <w:rPr>
                <w:b/>
                <w:szCs w:val="24"/>
              </w:rPr>
            </w:pPr>
            <w:r w:rsidRPr="00BB27B5">
              <w:rPr>
                <w:b/>
                <w:szCs w:val="24"/>
              </w:rPr>
              <w:t>2017-2018</w:t>
            </w:r>
          </w:p>
          <w:p w:rsidR="001E0100" w:rsidRPr="00BB27B5" w:rsidRDefault="001E0100" w:rsidP="00F622B0">
            <w:pPr>
              <w:numPr>
                <w:ilvl w:val="12"/>
                <w:numId w:val="0"/>
              </w:numPr>
              <w:jc w:val="center"/>
              <w:rPr>
                <w:b/>
                <w:szCs w:val="24"/>
              </w:rPr>
            </w:pPr>
          </w:p>
        </w:tc>
        <w:tc>
          <w:tcPr>
            <w:tcW w:w="1080" w:type="dxa"/>
          </w:tcPr>
          <w:p w:rsidR="00116396" w:rsidRPr="00BB27B5" w:rsidRDefault="00487BAA" w:rsidP="00D43AD0">
            <w:pPr>
              <w:numPr>
                <w:ilvl w:val="12"/>
                <w:numId w:val="0"/>
              </w:numPr>
              <w:jc w:val="center"/>
              <w:rPr>
                <w:b/>
                <w:szCs w:val="24"/>
              </w:rPr>
            </w:pPr>
            <w:r w:rsidRPr="00BB27B5">
              <w:rPr>
                <w:b/>
                <w:szCs w:val="24"/>
              </w:rPr>
              <w:t>37</w:t>
            </w:r>
          </w:p>
        </w:tc>
        <w:tc>
          <w:tcPr>
            <w:tcW w:w="1080" w:type="dxa"/>
          </w:tcPr>
          <w:p w:rsidR="00116396" w:rsidRPr="00BB27B5" w:rsidRDefault="00487BAA" w:rsidP="00D43AD0">
            <w:pPr>
              <w:numPr>
                <w:ilvl w:val="12"/>
                <w:numId w:val="0"/>
              </w:numPr>
              <w:jc w:val="center"/>
              <w:rPr>
                <w:b/>
                <w:szCs w:val="24"/>
              </w:rPr>
            </w:pPr>
            <w:r w:rsidRPr="00BB27B5">
              <w:rPr>
                <w:b/>
                <w:szCs w:val="24"/>
              </w:rPr>
              <w:t>27</w:t>
            </w:r>
          </w:p>
        </w:tc>
        <w:tc>
          <w:tcPr>
            <w:tcW w:w="900" w:type="dxa"/>
          </w:tcPr>
          <w:p w:rsidR="00116396" w:rsidRPr="00BB27B5" w:rsidRDefault="00487BAA" w:rsidP="00055FBB">
            <w:pPr>
              <w:numPr>
                <w:ilvl w:val="12"/>
                <w:numId w:val="0"/>
              </w:numPr>
              <w:jc w:val="center"/>
              <w:rPr>
                <w:b/>
                <w:szCs w:val="24"/>
              </w:rPr>
            </w:pPr>
            <w:r w:rsidRPr="00BB27B5">
              <w:rPr>
                <w:b/>
                <w:szCs w:val="24"/>
              </w:rPr>
              <w:t>10</w:t>
            </w:r>
          </w:p>
        </w:tc>
        <w:tc>
          <w:tcPr>
            <w:tcW w:w="810" w:type="dxa"/>
          </w:tcPr>
          <w:p w:rsidR="00116396" w:rsidRPr="00BB27B5" w:rsidRDefault="00487BAA" w:rsidP="00D43AD0">
            <w:pPr>
              <w:numPr>
                <w:ilvl w:val="12"/>
                <w:numId w:val="0"/>
              </w:numPr>
              <w:jc w:val="center"/>
              <w:rPr>
                <w:b/>
                <w:szCs w:val="24"/>
              </w:rPr>
            </w:pPr>
            <w:r w:rsidRPr="00BB27B5">
              <w:rPr>
                <w:b/>
                <w:szCs w:val="24"/>
              </w:rPr>
              <w:t>0</w:t>
            </w:r>
          </w:p>
        </w:tc>
        <w:tc>
          <w:tcPr>
            <w:tcW w:w="900" w:type="dxa"/>
          </w:tcPr>
          <w:p w:rsidR="00116396" w:rsidRPr="00BB27B5" w:rsidRDefault="00487BAA" w:rsidP="000D2C82">
            <w:pPr>
              <w:numPr>
                <w:ilvl w:val="12"/>
                <w:numId w:val="0"/>
              </w:numPr>
              <w:jc w:val="center"/>
              <w:rPr>
                <w:b/>
                <w:szCs w:val="24"/>
              </w:rPr>
            </w:pPr>
            <w:r w:rsidRPr="00BB27B5">
              <w:rPr>
                <w:b/>
                <w:szCs w:val="24"/>
              </w:rPr>
              <w:t>72,97%</w:t>
            </w:r>
          </w:p>
        </w:tc>
        <w:tc>
          <w:tcPr>
            <w:tcW w:w="900" w:type="dxa"/>
          </w:tcPr>
          <w:p w:rsidR="00116396" w:rsidRPr="00BB27B5" w:rsidRDefault="00487BAA" w:rsidP="006345A2">
            <w:pPr>
              <w:numPr>
                <w:ilvl w:val="12"/>
                <w:numId w:val="0"/>
              </w:numPr>
              <w:jc w:val="center"/>
              <w:rPr>
                <w:b/>
                <w:szCs w:val="24"/>
              </w:rPr>
            </w:pPr>
            <w:r w:rsidRPr="00BB27B5">
              <w:rPr>
                <w:b/>
                <w:szCs w:val="24"/>
              </w:rPr>
              <w:t>100%</w:t>
            </w:r>
          </w:p>
        </w:tc>
        <w:tc>
          <w:tcPr>
            <w:tcW w:w="900" w:type="dxa"/>
          </w:tcPr>
          <w:p w:rsidR="00116396" w:rsidRPr="00BB27B5" w:rsidRDefault="00116396" w:rsidP="006345A2">
            <w:pPr>
              <w:numPr>
                <w:ilvl w:val="12"/>
                <w:numId w:val="0"/>
              </w:numPr>
              <w:jc w:val="center"/>
              <w:rPr>
                <w:b/>
                <w:szCs w:val="24"/>
              </w:rPr>
            </w:pPr>
            <w:r w:rsidRPr="00BB27B5">
              <w:rPr>
                <w:b/>
                <w:szCs w:val="24"/>
              </w:rPr>
              <w:t>27</w:t>
            </w:r>
          </w:p>
        </w:tc>
        <w:tc>
          <w:tcPr>
            <w:tcW w:w="810" w:type="dxa"/>
          </w:tcPr>
          <w:p w:rsidR="00116396" w:rsidRPr="00BB27B5" w:rsidRDefault="00116396" w:rsidP="006345A2">
            <w:pPr>
              <w:numPr>
                <w:ilvl w:val="12"/>
                <w:numId w:val="0"/>
              </w:numPr>
              <w:jc w:val="center"/>
              <w:rPr>
                <w:b/>
                <w:szCs w:val="24"/>
              </w:rPr>
            </w:pPr>
            <w:r w:rsidRPr="00BB27B5">
              <w:rPr>
                <w:b/>
                <w:szCs w:val="24"/>
              </w:rPr>
              <w:t>27</w:t>
            </w:r>
          </w:p>
        </w:tc>
        <w:tc>
          <w:tcPr>
            <w:tcW w:w="1170" w:type="dxa"/>
          </w:tcPr>
          <w:p w:rsidR="00116396" w:rsidRPr="00BB27B5" w:rsidRDefault="00116396" w:rsidP="006345A2">
            <w:pPr>
              <w:numPr>
                <w:ilvl w:val="12"/>
                <w:numId w:val="0"/>
              </w:numPr>
              <w:jc w:val="center"/>
              <w:rPr>
                <w:b/>
                <w:szCs w:val="24"/>
              </w:rPr>
            </w:pPr>
            <w:r w:rsidRPr="00BB27B5">
              <w:rPr>
                <w:b/>
                <w:szCs w:val="24"/>
              </w:rPr>
              <w:t>100</w:t>
            </w:r>
            <w:r w:rsidR="00487BAA" w:rsidRPr="00BB27B5">
              <w:rPr>
                <w:b/>
                <w:szCs w:val="24"/>
              </w:rPr>
              <w:t>%</w:t>
            </w:r>
          </w:p>
        </w:tc>
      </w:tr>
      <w:tr w:rsidR="00E16CDC" w:rsidRPr="00BB27B5" w:rsidTr="005F1E67">
        <w:tc>
          <w:tcPr>
            <w:tcW w:w="810" w:type="dxa"/>
          </w:tcPr>
          <w:p w:rsidR="00E16CDC" w:rsidRDefault="00E16CDC" w:rsidP="00F622B0">
            <w:pPr>
              <w:numPr>
                <w:ilvl w:val="12"/>
                <w:numId w:val="0"/>
              </w:numPr>
              <w:jc w:val="center"/>
              <w:rPr>
                <w:b/>
                <w:szCs w:val="24"/>
              </w:rPr>
            </w:pPr>
            <w:r w:rsidRPr="00BB27B5">
              <w:rPr>
                <w:b/>
                <w:szCs w:val="24"/>
              </w:rPr>
              <w:t>2018-2019</w:t>
            </w:r>
          </w:p>
          <w:p w:rsidR="001E0100" w:rsidRPr="00BB27B5" w:rsidRDefault="001E0100" w:rsidP="00F622B0">
            <w:pPr>
              <w:numPr>
                <w:ilvl w:val="12"/>
                <w:numId w:val="0"/>
              </w:numPr>
              <w:jc w:val="center"/>
              <w:rPr>
                <w:b/>
                <w:szCs w:val="24"/>
              </w:rPr>
            </w:pPr>
          </w:p>
        </w:tc>
        <w:tc>
          <w:tcPr>
            <w:tcW w:w="1080" w:type="dxa"/>
          </w:tcPr>
          <w:p w:rsidR="00E16CDC" w:rsidRPr="00BB27B5" w:rsidRDefault="00E16CDC" w:rsidP="00D43AD0">
            <w:pPr>
              <w:numPr>
                <w:ilvl w:val="12"/>
                <w:numId w:val="0"/>
              </w:numPr>
              <w:jc w:val="center"/>
              <w:rPr>
                <w:b/>
                <w:szCs w:val="24"/>
              </w:rPr>
            </w:pPr>
            <w:r w:rsidRPr="00BB27B5">
              <w:rPr>
                <w:b/>
                <w:szCs w:val="24"/>
              </w:rPr>
              <w:t>47</w:t>
            </w:r>
          </w:p>
        </w:tc>
        <w:tc>
          <w:tcPr>
            <w:tcW w:w="1080" w:type="dxa"/>
          </w:tcPr>
          <w:p w:rsidR="00E16CDC" w:rsidRPr="00BB27B5" w:rsidRDefault="00E16CDC" w:rsidP="00D43AD0">
            <w:pPr>
              <w:numPr>
                <w:ilvl w:val="12"/>
                <w:numId w:val="0"/>
              </w:numPr>
              <w:jc w:val="center"/>
              <w:rPr>
                <w:b/>
                <w:szCs w:val="24"/>
              </w:rPr>
            </w:pPr>
            <w:r w:rsidRPr="00BB27B5">
              <w:rPr>
                <w:b/>
                <w:szCs w:val="24"/>
              </w:rPr>
              <w:t>37</w:t>
            </w:r>
          </w:p>
        </w:tc>
        <w:tc>
          <w:tcPr>
            <w:tcW w:w="900" w:type="dxa"/>
          </w:tcPr>
          <w:p w:rsidR="00E16CDC" w:rsidRPr="00BB27B5" w:rsidRDefault="00E16CDC" w:rsidP="00055FBB">
            <w:pPr>
              <w:numPr>
                <w:ilvl w:val="12"/>
                <w:numId w:val="0"/>
              </w:numPr>
              <w:jc w:val="center"/>
              <w:rPr>
                <w:b/>
                <w:szCs w:val="24"/>
              </w:rPr>
            </w:pPr>
            <w:r w:rsidRPr="00BB27B5">
              <w:rPr>
                <w:b/>
                <w:szCs w:val="24"/>
              </w:rPr>
              <w:t>9</w:t>
            </w:r>
          </w:p>
        </w:tc>
        <w:tc>
          <w:tcPr>
            <w:tcW w:w="810" w:type="dxa"/>
          </w:tcPr>
          <w:p w:rsidR="00E16CDC" w:rsidRPr="00BB27B5" w:rsidRDefault="00E16CDC" w:rsidP="00D43AD0">
            <w:pPr>
              <w:numPr>
                <w:ilvl w:val="12"/>
                <w:numId w:val="0"/>
              </w:numPr>
              <w:jc w:val="center"/>
              <w:rPr>
                <w:b/>
                <w:szCs w:val="24"/>
              </w:rPr>
            </w:pPr>
            <w:r w:rsidRPr="00BB27B5">
              <w:rPr>
                <w:b/>
                <w:szCs w:val="24"/>
              </w:rPr>
              <w:t>1</w:t>
            </w:r>
          </w:p>
        </w:tc>
        <w:tc>
          <w:tcPr>
            <w:tcW w:w="900" w:type="dxa"/>
          </w:tcPr>
          <w:p w:rsidR="00E16CDC" w:rsidRPr="00BB27B5" w:rsidRDefault="00F14312" w:rsidP="000D2C82">
            <w:pPr>
              <w:numPr>
                <w:ilvl w:val="12"/>
                <w:numId w:val="0"/>
              </w:numPr>
              <w:jc w:val="center"/>
              <w:rPr>
                <w:b/>
                <w:szCs w:val="24"/>
              </w:rPr>
            </w:pPr>
            <w:r w:rsidRPr="00BB27B5">
              <w:rPr>
                <w:b/>
                <w:szCs w:val="24"/>
              </w:rPr>
              <w:t>78,72%</w:t>
            </w:r>
          </w:p>
        </w:tc>
        <w:tc>
          <w:tcPr>
            <w:tcW w:w="900" w:type="dxa"/>
          </w:tcPr>
          <w:p w:rsidR="00E16CDC" w:rsidRPr="00BB27B5" w:rsidRDefault="00F14312" w:rsidP="006345A2">
            <w:pPr>
              <w:numPr>
                <w:ilvl w:val="12"/>
                <w:numId w:val="0"/>
              </w:numPr>
              <w:jc w:val="center"/>
              <w:rPr>
                <w:b/>
                <w:szCs w:val="24"/>
              </w:rPr>
            </w:pPr>
            <w:r w:rsidRPr="00BB27B5">
              <w:rPr>
                <w:b/>
                <w:szCs w:val="24"/>
              </w:rPr>
              <w:t>97,87%</w:t>
            </w:r>
          </w:p>
        </w:tc>
        <w:tc>
          <w:tcPr>
            <w:tcW w:w="900" w:type="dxa"/>
          </w:tcPr>
          <w:p w:rsidR="00E16CDC" w:rsidRPr="00BB27B5" w:rsidRDefault="00F14312" w:rsidP="006345A2">
            <w:pPr>
              <w:numPr>
                <w:ilvl w:val="12"/>
                <w:numId w:val="0"/>
              </w:numPr>
              <w:jc w:val="center"/>
              <w:rPr>
                <w:b/>
                <w:szCs w:val="24"/>
              </w:rPr>
            </w:pPr>
            <w:r w:rsidRPr="00BB27B5">
              <w:rPr>
                <w:b/>
                <w:szCs w:val="24"/>
              </w:rPr>
              <w:t>37</w:t>
            </w:r>
          </w:p>
        </w:tc>
        <w:tc>
          <w:tcPr>
            <w:tcW w:w="810" w:type="dxa"/>
          </w:tcPr>
          <w:p w:rsidR="00E16CDC" w:rsidRPr="00BB27B5" w:rsidRDefault="00F14312" w:rsidP="006345A2">
            <w:pPr>
              <w:numPr>
                <w:ilvl w:val="12"/>
                <w:numId w:val="0"/>
              </w:numPr>
              <w:jc w:val="center"/>
              <w:rPr>
                <w:b/>
                <w:szCs w:val="24"/>
              </w:rPr>
            </w:pPr>
            <w:r w:rsidRPr="00BB27B5">
              <w:rPr>
                <w:b/>
                <w:szCs w:val="24"/>
              </w:rPr>
              <w:t>37</w:t>
            </w:r>
          </w:p>
        </w:tc>
        <w:tc>
          <w:tcPr>
            <w:tcW w:w="1170" w:type="dxa"/>
          </w:tcPr>
          <w:p w:rsidR="00E16CDC" w:rsidRPr="00BB27B5" w:rsidRDefault="00F14312" w:rsidP="006345A2">
            <w:pPr>
              <w:numPr>
                <w:ilvl w:val="12"/>
                <w:numId w:val="0"/>
              </w:numPr>
              <w:jc w:val="center"/>
              <w:rPr>
                <w:b/>
                <w:szCs w:val="24"/>
              </w:rPr>
            </w:pPr>
            <w:r w:rsidRPr="00BB27B5">
              <w:rPr>
                <w:b/>
                <w:szCs w:val="24"/>
              </w:rPr>
              <w:t>100%</w:t>
            </w:r>
          </w:p>
        </w:tc>
      </w:tr>
      <w:tr w:rsidR="00A52D70" w:rsidRPr="00BB27B5" w:rsidTr="001E0100">
        <w:trPr>
          <w:trHeight w:val="700"/>
        </w:trPr>
        <w:tc>
          <w:tcPr>
            <w:tcW w:w="810" w:type="dxa"/>
          </w:tcPr>
          <w:p w:rsidR="00A52D70" w:rsidRPr="00BB27B5" w:rsidRDefault="00A52D70" w:rsidP="00F622B0">
            <w:pPr>
              <w:numPr>
                <w:ilvl w:val="12"/>
                <w:numId w:val="0"/>
              </w:numPr>
              <w:jc w:val="center"/>
              <w:rPr>
                <w:b/>
                <w:szCs w:val="24"/>
              </w:rPr>
            </w:pPr>
            <w:r w:rsidRPr="00BB27B5">
              <w:rPr>
                <w:b/>
                <w:szCs w:val="24"/>
              </w:rPr>
              <w:t>2019-2020</w:t>
            </w:r>
          </w:p>
        </w:tc>
        <w:tc>
          <w:tcPr>
            <w:tcW w:w="1080" w:type="dxa"/>
          </w:tcPr>
          <w:p w:rsidR="00A52D70" w:rsidRPr="00BB27B5" w:rsidRDefault="00A52D70" w:rsidP="00D43AD0">
            <w:pPr>
              <w:numPr>
                <w:ilvl w:val="12"/>
                <w:numId w:val="0"/>
              </w:numPr>
              <w:jc w:val="center"/>
              <w:rPr>
                <w:b/>
                <w:szCs w:val="24"/>
              </w:rPr>
            </w:pPr>
            <w:r w:rsidRPr="00BB27B5">
              <w:rPr>
                <w:b/>
                <w:szCs w:val="24"/>
              </w:rPr>
              <w:t>55</w:t>
            </w:r>
          </w:p>
        </w:tc>
        <w:tc>
          <w:tcPr>
            <w:tcW w:w="1080" w:type="dxa"/>
          </w:tcPr>
          <w:p w:rsidR="00A52D70" w:rsidRPr="00BB27B5" w:rsidRDefault="00A52D70" w:rsidP="00D43AD0">
            <w:pPr>
              <w:numPr>
                <w:ilvl w:val="12"/>
                <w:numId w:val="0"/>
              </w:numPr>
              <w:jc w:val="center"/>
              <w:rPr>
                <w:b/>
                <w:szCs w:val="24"/>
              </w:rPr>
            </w:pPr>
            <w:r w:rsidRPr="00BB27B5">
              <w:rPr>
                <w:b/>
                <w:szCs w:val="24"/>
              </w:rPr>
              <w:t>52</w:t>
            </w:r>
          </w:p>
        </w:tc>
        <w:tc>
          <w:tcPr>
            <w:tcW w:w="900" w:type="dxa"/>
          </w:tcPr>
          <w:p w:rsidR="00A52D70" w:rsidRPr="00BB27B5" w:rsidRDefault="00A52D70" w:rsidP="00055FBB">
            <w:pPr>
              <w:numPr>
                <w:ilvl w:val="12"/>
                <w:numId w:val="0"/>
              </w:numPr>
              <w:jc w:val="center"/>
              <w:rPr>
                <w:b/>
                <w:szCs w:val="24"/>
              </w:rPr>
            </w:pPr>
            <w:r w:rsidRPr="00BB27B5">
              <w:rPr>
                <w:b/>
                <w:szCs w:val="24"/>
              </w:rPr>
              <w:t>0</w:t>
            </w:r>
          </w:p>
        </w:tc>
        <w:tc>
          <w:tcPr>
            <w:tcW w:w="810" w:type="dxa"/>
          </w:tcPr>
          <w:p w:rsidR="00A52D70" w:rsidRPr="00BB27B5" w:rsidRDefault="00A52D70" w:rsidP="00D43AD0">
            <w:pPr>
              <w:numPr>
                <w:ilvl w:val="12"/>
                <w:numId w:val="0"/>
              </w:numPr>
              <w:jc w:val="center"/>
              <w:rPr>
                <w:b/>
                <w:szCs w:val="24"/>
              </w:rPr>
            </w:pPr>
            <w:r w:rsidRPr="00BB27B5">
              <w:rPr>
                <w:b/>
                <w:szCs w:val="24"/>
              </w:rPr>
              <w:t>3</w:t>
            </w:r>
          </w:p>
        </w:tc>
        <w:tc>
          <w:tcPr>
            <w:tcW w:w="900" w:type="dxa"/>
          </w:tcPr>
          <w:p w:rsidR="00A52D70" w:rsidRPr="00BB27B5" w:rsidRDefault="00A52D70" w:rsidP="000D2C82">
            <w:pPr>
              <w:numPr>
                <w:ilvl w:val="12"/>
                <w:numId w:val="0"/>
              </w:numPr>
              <w:jc w:val="center"/>
              <w:rPr>
                <w:b/>
                <w:szCs w:val="24"/>
              </w:rPr>
            </w:pPr>
            <w:r w:rsidRPr="00BB27B5">
              <w:rPr>
                <w:b/>
                <w:szCs w:val="24"/>
              </w:rPr>
              <w:t>94,54%</w:t>
            </w:r>
          </w:p>
        </w:tc>
        <w:tc>
          <w:tcPr>
            <w:tcW w:w="900" w:type="dxa"/>
          </w:tcPr>
          <w:p w:rsidR="00A52D70" w:rsidRPr="00BB27B5" w:rsidRDefault="000D79F2" w:rsidP="006345A2">
            <w:pPr>
              <w:numPr>
                <w:ilvl w:val="12"/>
                <w:numId w:val="0"/>
              </w:numPr>
              <w:jc w:val="center"/>
              <w:rPr>
                <w:b/>
                <w:szCs w:val="24"/>
              </w:rPr>
            </w:pPr>
            <w:r w:rsidRPr="00BB27B5">
              <w:rPr>
                <w:b/>
                <w:szCs w:val="24"/>
              </w:rPr>
              <w:t>96,</w:t>
            </w:r>
            <w:r w:rsidR="00646CF0" w:rsidRPr="00BB27B5">
              <w:rPr>
                <w:b/>
                <w:szCs w:val="24"/>
              </w:rPr>
              <w:t>36%</w:t>
            </w:r>
          </w:p>
          <w:p w:rsidR="00D774C5" w:rsidRPr="00BB27B5" w:rsidRDefault="00D774C5" w:rsidP="006345A2">
            <w:pPr>
              <w:numPr>
                <w:ilvl w:val="12"/>
                <w:numId w:val="0"/>
              </w:numPr>
              <w:jc w:val="center"/>
              <w:rPr>
                <w:b/>
                <w:szCs w:val="24"/>
              </w:rPr>
            </w:pPr>
          </w:p>
          <w:p w:rsidR="00646CF0" w:rsidRPr="00BB27B5" w:rsidRDefault="00646CF0" w:rsidP="006345A2">
            <w:pPr>
              <w:numPr>
                <w:ilvl w:val="12"/>
                <w:numId w:val="0"/>
              </w:numPr>
              <w:jc w:val="center"/>
              <w:rPr>
                <w:b/>
                <w:szCs w:val="24"/>
              </w:rPr>
            </w:pPr>
          </w:p>
        </w:tc>
        <w:tc>
          <w:tcPr>
            <w:tcW w:w="900" w:type="dxa"/>
          </w:tcPr>
          <w:p w:rsidR="00A52D70" w:rsidRPr="00BB27B5" w:rsidRDefault="00646CF0" w:rsidP="006345A2">
            <w:pPr>
              <w:numPr>
                <w:ilvl w:val="12"/>
                <w:numId w:val="0"/>
              </w:numPr>
              <w:jc w:val="center"/>
              <w:rPr>
                <w:b/>
                <w:szCs w:val="24"/>
              </w:rPr>
            </w:pPr>
            <w:r w:rsidRPr="00BB27B5">
              <w:rPr>
                <w:b/>
                <w:szCs w:val="24"/>
              </w:rPr>
              <w:t>52</w:t>
            </w:r>
          </w:p>
        </w:tc>
        <w:tc>
          <w:tcPr>
            <w:tcW w:w="810" w:type="dxa"/>
          </w:tcPr>
          <w:p w:rsidR="00A52D70" w:rsidRPr="00BB27B5" w:rsidRDefault="00646CF0" w:rsidP="006345A2">
            <w:pPr>
              <w:numPr>
                <w:ilvl w:val="12"/>
                <w:numId w:val="0"/>
              </w:numPr>
              <w:jc w:val="center"/>
              <w:rPr>
                <w:b/>
                <w:szCs w:val="24"/>
              </w:rPr>
            </w:pPr>
            <w:r w:rsidRPr="00BB27B5">
              <w:rPr>
                <w:b/>
                <w:szCs w:val="24"/>
              </w:rPr>
              <w:t>48</w:t>
            </w:r>
          </w:p>
        </w:tc>
        <w:tc>
          <w:tcPr>
            <w:tcW w:w="1170" w:type="dxa"/>
          </w:tcPr>
          <w:p w:rsidR="00A52D70" w:rsidRPr="00BB27B5" w:rsidRDefault="00646CF0" w:rsidP="006345A2">
            <w:pPr>
              <w:numPr>
                <w:ilvl w:val="12"/>
                <w:numId w:val="0"/>
              </w:numPr>
              <w:jc w:val="center"/>
              <w:rPr>
                <w:b/>
                <w:szCs w:val="24"/>
              </w:rPr>
            </w:pPr>
            <w:r w:rsidRPr="00BB27B5">
              <w:rPr>
                <w:b/>
                <w:szCs w:val="24"/>
              </w:rPr>
              <w:t>92,30%</w:t>
            </w:r>
          </w:p>
          <w:p w:rsidR="00F63707" w:rsidRPr="00BB27B5" w:rsidRDefault="00F63707" w:rsidP="006345A2">
            <w:pPr>
              <w:numPr>
                <w:ilvl w:val="12"/>
                <w:numId w:val="0"/>
              </w:numPr>
              <w:jc w:val="center"/>
              <w:rPr>
                <w:b/>
                <w:szCs w:val="24"/>
              </w:rPr>
            </w:pPr>
          </w:p>
        </w:tc>
      </w:tr>
      <w:tr w:rsidR="00F63707" w:rsidRPr="00BB27B5" w:rsidTr="005F1E67">
        <w:tc>
          <w:tcPr>
            <w:tcW w:w="810" w:type="dxa"/>
          </w:tcPr>
          <w:p w:rsidR="00F63707" w:rsidRPr="00BB27B5" w:rsidRDefault="00F63707" w:rsidP="00F622B0">
            <w:pPr>
              <w:numPr>
                <w:ilvl w:val="12"/>
                <w:numId w:val="0"/>
              </w:numPr>
              <w:jc w:val="center"/>
              <w:rPr>
                <w:b/>
                <w:color w:val="FF0000"/>
                <w:szCs w:val="24"/>
              </w:rPr>
            </w:pPr>
            <w:r w:rsidRPr="00BB27B5">
              <w:rPr>
                <w:b/>
                <w:color w:val="FF0000"/>
                <w:szCs w:val="24"/>
              </w:rPr>
              <w:t>2020-2021</w:t>
            </w:r>
          </w:p>
        </w:tc>
        <w:tc>
          <w:tcPr>
            <w:tcW w:w="1080" w:type="dxa"/>
          </w:tcPr>
          <w:p w:rsidR="00F63707" w:rsidRPr="00BB27B5" w:rsidRDefault="005858BC" w:rsidP="00D43AD0">
            <w:pPr>
              <w:numPr>
                <w:ilvl w:val="12"/>
                <w:numId w:val="0"/>
              </w:numPr>
              <w:jc w:val="center"/>
              <w:rPr>
                <w:b/>
                <w:color w:val="FF0000"/>
                <w:szCs w:val="24"/>
              </w:rPr>
            </w:pPr>
            <w:r w:rsidRPr="00BB27B5">
              <w:rPr>
                <w:b/>
                <w:color w:val="FF0000"/>
                <w:szCs w:val="24"/>
              </w:rPr>
              <w:t>53</w:t>
            </w:r>
          </w:p>
        </w:tc>
        <w:tc>
          <w:tcPr>
            <w:tcW w:w="1080" w:type="dxa"/>
          </w:tcPr>
          <w:p w:rsidR="00F63707" w:rsidRPr="00BB27B5" w:rsidRDefault="00D077F1" w:rsidP="00D43AD0">
            <w:pPr>
              <w:numPr>
                <w:ilvl w:val="12"/>
                <w:numId w:val="0"/>
              </w:numPr>
              <w:jc w:val="center"/>
              <w:rPr>
                <w:b/>
                <w:color w:val="FF0000"/>
                <w:szCs w:val="24"/>
              </w:rPr>
            </w:pPr>
            <w:r w:rsidRPr="00BB27B5">
              <w:rPr>
                <w:b/>
                <w:color w:val="FF0000"/>
                <w:szCs w:val="24"/>
              </w:rPr>
              <w:t>4</w:t>
            </w:r>
            <w:r w:rsidR="004C1779" w:rsidRPr="00BB27B5">
              <w:rPr>
                <w:b/>
                <w:color w:val="FF0000"/>
                <w:szCs w:val="24"/>
              </w:rPr>
              <w:t>5</w:t>
            </w:r>
          </w:p>
        </w:tc>
        <w:tc>
          <w:tcPr>
            <w:tcW w:w="900" w:type="dxa"/>
          </w:tcPr>
          <w:p w:rsidR="00F63707" w:rsidRPr="00BB27B5" w:rsidRDefault="004C1779" w:rsidP="00055FBB">
            <w:pPr>
              <w:numPr>
                <w:ilvl w:val="12"/>
                <w:numId w:val="0"/>
              </w:numPr>
              <w:jc w:val="center"/>
              <w:rPr>
                <w:b/>
                <w:color w:val="FF0000"/>
                <w:szCs w:val="24"/>
              </w:rPr>
            </w:pPr>
            <w:r w:rsidRPr="00BB27B5">
              <w:rPr>
                <w:b/>
                <w:color w:val="FF0000"/>
                <w:szCs w:val="24"/>
              </w:rPr>
              <w:t>4</w:t>
            </w:r>
          </w:p>
        </w:tc>
        <w:tc>
          <w:tcPr>
            <w:tcW w:w="810" w:type="dxa"/>
          </w:tcPr>
          <w:p w:rsidR="00F63707" w:rsidRPr="00BB27B5" w:rsidRDefault="004C1779" w:rsidP="00D43AD0">
            <w:pPr>
              <w:numPr>
                <w:ilvl w:val="12"/>
                <w:numId w:val="0"/>
              </w:numPr>
              <w:jc w:val="center"/>
              <w:rPr>
                <w:b/>
                <w:color w:val="FF0000"/>
                <w:szCs w:val="24"/>
              </w:rPr>
            </w:pPr>
            <w:r w:rsidRPr="00BB27B5">
              <w:rPr>
                <w:b/>
                <w:color w:val="FF0000"/>
                <w:szCs w:val="24"/>
              </w:rPr>
              <w:t>4</w:t>
            </w:r>
          </w:p>
        </w:tc>
        <w:tc>
          <w:tcPr>
            <w:tcW w:w="900" w:type="dxa"/>
          </w:tcPr>
          <w:p w:rsidR="00F63707" w:rsidRPr="00BB27B5" w:rsidRDefault="004C1779" w:rsidP="000D2C82">
            <w:pPr>
              <w:numPr>
                <w:ilvl w:val="12"/>
                <w:numId w:val="0"/>
              </w:numPr>
              <w:jc w:val="center"/>
              <w:rPr>
                <w:b/>
                <w:color w:val="FF0000"/>
                <w:szCs w:val="24"/>
              </w:rPr>
            </w:pPr>
            <w:r w:rsidRPr="00BB27B5">
              <w:rPr>
                <w:b/>
                <w:color w:val="FF0000"/>
                <w:szCs w:val="24"/>
              </w:rPr>
              <w:t>84,90%</w:t>
            </w:r>
          </w:p>
        </w:tc>
        <w:tc>
          <w:tcPr>
            <w:tcW w:w="900" w:type="dxa"/>
          </w:tcPr>
          <w:p w:rsidR="00F63707" w:rsidRPr="00BB27B5" w:rsidRDefault="004C1779" w:rsidP="006345A2">
            <w:pPr>
              <w:numPr>
                <w:ilvl w:val="12"/>
                <w:numId w:val="0"/>
              </w:numPr>
              <w:jc w:val="center"/>
              <w:rPr>
                <w:b/>
                <w:color w:val="FF0000"/>
                <w:szCs w:val="24"/>
              </w:rPr>
            </w:pPr>
            <w:r w:rsidRPr="00BB27B5">
              <w:rPr>
                <w:b/>
                <w:color w:val="FF0000"/>
                <w:szCs w:val="24"/>
              </w:rPr>
              <w:t>96,22%</w:t>
            </w:r>
          </w:p>
        </w:tc>
        <w:tc>
          <w:tcPr>
            <w:tcW w:w="900" w:type="dxa"/>
          </w:tcPr>
          <w:p w:rsidR="00F63707" w:rsidRPr="00BB27B5" w:rsidRDefault="00D077F1" w:rsidP="006345A2">
            <w:pPr>
              <w:numPr>
                <w:ilvl w:val="12"/>
                <w:numId w:val="0"/>
              </w:numPr>
              <w:jc w:val="center"/>
              <w:rPr>
                <w:b/>
                <w:color w:val="FF0000"/>
                <w:szCs w:val="24"/>
              </w:rPr>
            </w:pPr>
            <w:r w:rsidRPr="00BB27B5">
              <w:rPr>
                <w:b/>
                <w:color w:val="FF0000"/>
                <w:szCs w:val="24"/>
              </w:rPr>
              <w:t>4</w:t>
            </w:r>
            <w:r w:rsidR="004C1779" w:rsidRPr="00BB27B5">
              <w:rPr>
                <w:b/>
                <w:color w:val="FF0000"/>
                <w:szCs w:val="24"/>
              </w:rPr>
              <w:t>5</w:t>
            </w:r>
          </w:p>
        </w:tc>
        <w:tc>
          <w:tcPr>
            <w:tcW w:w="810" w:type="dxa"/>
          </w:tcPr>
          <w:p w:rsidR="00F63707" w:rsidRPr="00BB27B5" w:rsidRDefault="004C1779" w:rsidP="006345A2">
            <w:pPr>
              <w:numPr>
                <w:ilvl w:val="12"/>
                <w:numId w:val="0"/>
              </w:numPr>
              <w:jc w:val="center"/>
              <w:rPr>
                <w:b/>
                <w:color w:val="FF0000"/>
                <w:szCs w:val="24"/>
              </w:rPr>
            </w:pPr>
            <w:r w:rsidRPr="00BB27B5">
              <w:rPr>
                <w:b/>
                <w:color w:val="FF0000"/>
                <w:szCs w:val="24"/>
              </w:rPr>
              <w:t>41</w:t>
            </w:r>
          </w:p>
        </w:tc>
        <w:tc>
          <w:tcPr>
            <w:tcW w:w="1170" w:type="dxa"/>
          </w:tcPr>
          <w:p w:rsidR="00F63707" w:rsidRPr="00BB27B5" w:rsidRDefault="004C1779" w:rsidP="006345A2">
            <w:pPr>
              <w:numPr>
                <w:ilvl w:val="12"/>
                <w:numId w:val="0"/>
              </w:numPr>
              <w:jc w:val="center"/>
              <w:rPr>
                <w:b/>
                <w:color w:val="FF0000"/>
                <w:szCs w:val="24"/>
              </w:rPr>
            </w:pPr>
            <w:r w:rsidRPr="00BB27B5">
              <w:rPr>
                <w:b/>
                <w:color w:val="FF0000"/>
                <w:szCs w:val="24"/>
              </w:rPr>
              <w:t>91,11</w:t>
            </w:r>
            <w:r w:rsidR="00D077F1" w:rsidRPr="00BB27B5">
              <w:rPr>
                <w:b/>
                <w:color w:val="FF0000"/>
                <w:szCs w:val="24"/>
              </w:rPr>
              <w:t>%</w:t>
            </w:r>
          </w:p>
        </w:tc>
      </w:tr>
    </w:tbl>
    <w:p w:rsidR="00504ADE" w:rsidRPr="00BB27B5" w:rsidRDefault="00504ADE" w:rsidP="006345A2">
      <w:pPr>
        <w:numPr>
          <w:ilvl w:val="12"/>
          <w:numId w:val="0"/>
        </w:numPr>
        <w:rPr>
          <w:b/>
          <w:szCs w:val="24"/>
          <w:u w:val="single"/>
        </w:rPr>
      </w:pPr>
    </w:p>
    <w:p w:rsidR="00AF33F6" w:rsidRPr="00BB27B5" w:rsidRDefault="00AF33F6" w:rsidP="00914551">
      <w:pPr>
        <w:numPr>
          <w:ilvl w:val="12"/>
          <w:numId w:val="0"/>
        </w:numPr>
        <w:rPr>
          <w:b/>
          <w:szCs w:val="24"/>
          <w:u w:val="single"/>
        </w:rPr>
      </w:pPr>
    </w:p>
    <w:p w:rsidR="00C1703B" w:rsidRPr="00BB27B5" w:rsidRDefault="00C1703B" w:rsidP="001009FD">
      <w:pPr>
        <w:numPr>
          <w:ilvl w:val="12"/>
          <w:numId w:val="0"/>
        </w:numPr>
        <w:jc w:val="center"/>
        <w:rPr>
          <w:b/>
          <w:szCs w:val="24"/>
          <w:u w:val="single"/>
        </w:rPr>
      </w:pPr>
    </w:p>
    <w:p w:rsidR="00C1703B" w:rsidRPr="00BB27B5" w:rsidRDefault="00C1703B" w:rsidP="001009FD">
      <w:pPr>
        <w:numPr>
          <w:ilvl w:val="12"/>
          <w:numId w:val="0"/>
        </w:numPr>
        <w:jc w:val="center"/>
        <w:rPr>
          <w:b/>
          <w:szCs w:val="24"/>
          <w:u w:val="single"/>
        </w:rPr>
      </w:pPr>
    </w:p>
    <w:p w:rsidR="00C1703B" w:rsidRPr="00BB27B5" w:rsidRDefault="00C1703B" w:rsidP="001009FD">
      <w:pPr>
        <w:numPr>
          <w:ilvl w:val="12"/>
          <w:numId w:val="0"/>
        </w:numPr>
        <w:jc w:val="center"/>
        <w:rPr>
          <w:b/>
          <w:szCs w:val="24"/>
          <w:u w:val="single"/>
        </w:rPr>
      </w:pPr>
    </w:p>
    <w:p w:rsidR="004C1779" w:rsidRPr="00BB27B5" w:rsidRDefault="004C1779" w:rsidP="00872386">
      <w:pPr>
        <w:pStyle w:val="ListParagraph"/>
        <w:jc w:val="center"/>
        <w:rPr>
          <w:rFonts w:ascii="Times New Roman" w:hAnsi="Times New Roman"/>
          <w:b/>
          <w:sz w:val="24"/>
          <w:szCs w:val="24"/>
          <w:u w:val="single"/>
        </w:rPr>
      </w:pPr>
    </w:p>
    <w:p w:rsidR="00A7707E" w:rsidRPr="00BB27B5" w:rsidRDefault="00D077F1" w:rsidP="00872386">
      <w:pPr>
        <w:pStyle w:val="ListParagraph"/>
        <w:jc w:val="center"/>
        <w:rPr>
          <w:rFonts w:ascii="Times New Roman" w:hAnsi="Times New Roman"/>
          <w:b/>
          <w:sz w:val="24"/>
          <w:szCs w:val="24"/>
          <w:u w:val="single"/>
        </w:rPr>
      </w:pPr>
      <w:r w:rsidRPr="00BB27B5">
        <w:rPr>
          <w:rFonts w:ascii="Times New Roman" w:hAnsi="Times New Roman"/>
          <w:b/>
          <w:sz w:val="24"/>
          <w:szCs w:val="24"/>
          <w:u w:val="single"/>
        </w:rPr>
        <w:lastRenderedPageBreak/>
        <w:t>LIMBA ROMANA</w:t>
      </w:r>
    </w:p>
    <w:p w:rsidR="00D077F1" w:rsidRPr="00BB27B5" w:rsidRDefault="00D077F1" w:rsidP="00D077F1">
      <w:pPr>
        <w:jc w:val="center"/>
        <w:rPr>
          <w:b/>
          <w:szCs w:val="24"/>
          <w:u w:val="single"/>
        </w:rPr>
      </w:pPr>
      <w:r w:rsidRPr="00BB27B5">
        <w:rPr>
          <w:b/>
          <w:szCs w:val="24"/>
          <w:u w:val="single"/>
        </w:rPr>
        <w:t>RAPORTUL SITUAȚIEI ÎNREGISTRATE</w:t>
      </w:r>
    </w:p>
    <w:p w:rsidR="00D077F1" w:rsidRPr="00BB27B5" w:rsidRDefault="00D077F1" w:rsidP="00D077F1">
      <w:pPr>
        <w:jc w:val="center"/>
        <w:rPr>
          <w:b/>
          <w:szCs w:val="24"/>
          <w:u w:val="single"/>
        </w:rPr>
      </w:pPr>
      <w:r w:rsidRPr="00BB27B5">
        <w:rPr>
          <w:b/>
          <w:szCs w:val="24"/>
          <w:u w:val="single"/>
        </w:rPr>
        <w:t>LA E.N. 2021</w:t>
      </w:r>
    </w:p>
    <w:p w:rsidR="00D077F1" w:rsidRPr="00BB27B5" w:rsidRDefault="00D077F1" w:rsidP="00A6065F">
      <w:pPr>
        <w:pStyle w:val="ListParagraph"/>
        <w:numPr>
          <w:ilvl w:val="0"/>
          <w:numId w:val="39"/>
        </w:numPr>
        <w:overflowPunct/>
        <w:autoSpaceDE/>
        <w:autoSpaceDN/>
        <w:adjustRightInd/>
        <w:contextualSpacing/>
        <w:textAlignment w:val="auto"/>
        <w:rPr>
          <w:rFonts w:ascii="Times New Roman" w:hAnsi="Times New Roman"/>
          <w:b/>
          <w:sz w:val="24"/>
          <w:szCs w:val="24"/>
        </w:rPr>
      </w:pPr>
      <w:r w:rsidRPr="00BB27B5">
        <w:rPr>
          <w:rFonts w:ascii="Times New Roman" w:hAnsi="Times New Roman"/>
          <w:b/>
          <w:sz w:val="24"/>
          <w:szCs w:val="24"/>
        </w:rPr>
        <w:t>CLASA a VIII-a A</w:t>
      </w:r>
    </w:p>
    <w:p w:rsidR="00D077F1" w:rsidRPr="00BB27B5" w:rsidRDefault="00D077F1" w:rsidP="00D077F1">
      <w:pPr>
        <w:jc w:val="center"/>
        <w:rPr>
          <w:szCs w:val="24"/>
        </w:rPr>
      </w:pPr>
    </w:p>
    <w:p w:rsidR="00D077F1" w:rsidRPr="00BB27B5" w:rsidRDefault="00D077F1" w:rsidP="00D077F1">
      <w:pPr>
        <w:jc w:val="center"/>
        <w:rPr>
          <w:szCs w:val="24"/>
        </w:rPr>
      </w:pPr>
    </w:p>
    <w:p w:rsidR="00D077F1" w:rsidRPr="00BB27B5" w:rsidRDefault="00D077F1" w:rsidP="005858BC">
      <w:pPr>
        <w:rPr>
          <w:szCs w:val="24"/>
        </w:rPr>
      </w:pPr>
      <w:r w:rsidRPr="00BB27B5">
        <w:rPr>
          <w:szCs w:val="24"/>
        </w:rPr>
        <w:t>ANALIZA REZULTATELOR IN URMA EVALUARII NATIONALE DIN IUNIE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9"/>
        <w:gridCol w:w="3124"/>
        <w:gridCol w:w="3117"/>
      </w:tblGrid>
      <w:tr w:rsidR="00D077F1" w:rsidRPr="00BB27B5" w:rsidTr="009D2D84">
        <w:tc>
          <w:tcPr>
            <w:tcW w:w="3109" w:type="dxa"/>
          </w:tcPr>
          <w:p w:rsidR="00D077F1" w:rsidRPr="00BB27B5" w:rsidRDefault="00D077F1" w:rsidP="009D2D84">
            <w:pPr>
              <w:rPr>
                <w:szCs w:val="24"/>
              </w:rPr>
            </w:pPr>
            <w:r w:rsidRPr="00BB27B5">
              <w:rPr>
                <w:szCs w:val="24"/>
              </w:rPr>
              <w:t xml:space="preserve">ELEVI INSCRISI </w:t>
            </w:r>
          </w:p>
          <w:p w:rsidR="00D077F1" w:rsidRPr="00BB27B5" w:rsidRDefault="00D077F1" w:rsidP="009D2D84">
            <w:pPr>
              <w:rPr>
                <w:szCs w:val="24"/>
              </w:rPr>
            </w:pPr>
            <w:r w:rsidRPr="00BB27B5">
              <w:rPr>
                <w:szCs w:val="24"/>
              </w:rPr>
              <w:t>8 A</w:t>
            </w:r>
          </w:p>
        </w:tc>
        <w:tc>
          <w:tcPr>
            <w:tcW w:w="3124" w:type="dxa"/>
          </w:tcPr>
          <w:p w:rsidR="00D077F1" w:rsidRPr="00BB27B5" w:rsidRDefault="00D077F1" w:rsidP="009D2D84">
            <w:pPr>
              <w:tabs>
                <w:tab w:val="left" w:pos="930"/>
              </w:tabs>
              <w:rPr>
                <w:szCs w:val="24"/>
              </w:rPr>
            </w:pPr>
            <w:r w:rsidRPr="00BB27B5">
              <w:rPr>
                <w:szCs w:val="24"/>
              </w:rPr>
              <w:tab/>
              <w:t>26</w:t>
            </w:r>
          </w:p>
        </w:tc>
        <w:tc>
          <w:tcPr>
            <w:tcW w:w="3117" w:type="dxa"/>
          </w:tcPr>
          <w:p w:rsidR="00D077F1" w:rsidRPr="00BB27B5" w:rsidRDefault="00D077F1" w:rsidP="009D2D84">
            <w:pPr>
              <w:tabs>
                <w:tab w:val="center" w:pos="1488"/>
              </w:tabs>
              <w:rPr>
                <w:szCs w:val="24"/>
              </w:rPr>
            </w:pPr>
            <w:r w:rsidRPr="00BB27B5">
              <w:rPr>
                <w:szCs w:val="24"/>
              </w:rPr>
              <w:t>OBSERVATII</w:t>
            </w:r>
          </w:p>
        </w:tc>
      </w:tr>
      <w:tr w:rsidR="00D077F1" w:rsidRPr="00BB27B5" w:rsidTr="009D2D84">
        <w:tc>
          <w:tcPr>
            <w:tcW w:w="3109" w:type="dxa"/>
          </w:tcPr>
          <w:p w:rsidR="00D077F1" w:rsidRPr="00BB27B5" w:rsidRDefault="00D077F1" w:rsidP="009D2D84">
            <w:pPr>
              <w:rPr>
                <w:szCs w:val="24"/>
              </w:rPr>
            </w:pPr>
            <w:r w:rsidRPr="00BB27B5">
              <w:rPr>
                <w:szCs w:val="24"/>
              </w:rPr>
              <w:t>PREZENTI</w:t>
            </w:r>
          </w:p>
        </w:tc>
        <w:tc>
          <w:tcPr>
            <w:tcW w:w="3124" w:type="dxa"/>
          </w:tcPr>
          <w:p w:rsidR="00D077F1" w:rsidRPr="00BB27B5" w:rsidRDefault="00D077F1" w:rsidP="000F2DDF">
            <w:pPr>
              <w:tabs>
                <w:tab w:val="left" w:pos="1020"/>
              </w:tabs>
              <w:jc w:val="center"/>
              <w:rPr>
                <w:szCs w:val="24"/>
              </w:rPr>
            </w:pPr>
            <w:r w:rsidRPr="00BB27B5">
              <w:rPr>
                <w:szCs w:val="24"/>
              </w:rPr>
              <w:t>26</w:t>
            </w:r>
          </w:p>
        </w:tc>
        <w:tc>
          <w:tcPr>
            <w:tcW w:w="3117" w:type="dxa"/>
          </w:tcPr>
          <w:p w:rsidR="00D077F1" w:rsidRPr="00BB27B5" w:rsidRDefault="00D077F1" w:rsidP="009D2D84">
            <w:pPr>
              <w:jc w:val="center"/>
              <w:rPr>
                <w:szCs w:val="24"/>
              </w:rPr>
            </w:pPr>
          </w:p>
        </w:tc>
      </w:tr>
      <w:tr w:rsidR="00D077F1" w:rsidRPr="00BB27B5" w:rsidTr="009D2D84">
        <w:tc>
          <w:tcPr>
            <w:tcW w:w="3109" w:type="dxa"/>
          </w:tcPr>
          <w:p w:rsidR="00D077F1" w:rsidRPr="00BB27B5" w:rsidRDefault="00D077F1" w:rsidP="009D2D84">
            <w:pPr>
              <w:rPr>
                <w:szCs w:val="24"/>
              </w:rPr>
            </w:pPr>
            <w:r w:rsidRPr="00BB27B5">
              <w:rPr>
                <w:szCs w:val="24"/>
              </w:rPr>
              <w:t>ABSENTI</w:t>
            </w:r>
          </w:p>
        </w:tc>
        <w:tc>
          <w:tcPr>
            <w:tcW w:w="3124" w:type="dxa"/>
          </w:tcPr>
          <w:p w:rsidR="00D077F1" w:rsidRPr="00BB27B5" w:rsidRDefault="00D077F1" w:rsidP="009D2D84">
            <w:pPr>
              <w:tabs>
                <w:tab w:val="left" w:pos="1005"/>
              </w:tabs>
              <w:rPr>
                <w:szCs w:val="24"/>
              </w:rPr>
            </w:pPr>
            <w:r w:rsidRPr="00BB27B5">
              <w:rPr>
                <w:szCs w:val="24"/>
              </w:rPr>
              <w:tab/>
              <w:t>0</w:t>
            </w:r>
          </w:p>
        </w:tc>
        <w:tc>
          <w:tcPr>
            <w:tcW w:w="3117" w:type="dxa"/>
          </w:tcPr>
          <w:p w:rsidR="00D077F1" w:rsidRPr="00BB27B5" w:rsidRDefault="00D077F1" w:rsidP="009D2D84">
            <w:pPr>
              <w:jc w:val="center"/>
              <w:rPr>
                <w:szCs w:val="24"/>
              </w:rPr>
            </w:pPr>
          </w:p>
        </w:tc>
      </w:tr>
    </w:tbl>
    <w:p w:rsidR="00D077F1" w:rsidRPr="00BB27B5" w:rsidRDefault="00D077F1" w:rsidP="00D077F1">
      <w:pPr>
        <w:ind w:firstLine="720"/>
        <w:rPr>
          <w:b/>
          <w:szCs w:val="24"/>
          <w:u w:val="single"/>
        </w:rPr>
      </w:pPr>
    </w:p>
    <w:p w:rsidR="00D077F1" w:rsidRPr="00BB27B5" w:rsidRDefault="00D077F1" w:rsidP="00D077F1">
      <w:pPr>
        <w:ind w:firstLine="720"/>
        <w:rPr>
          <w:b/>
          <w:szCs w:val="24"/>
          <w:u w:val="single"/>
        </w:rPr>
      </w:pPr>
      <w:r w:rsidRPr="00BB27B5">
        <w:rPr>
          <w:b/>
          <w:szCs w:val="24"/>
          <w:u w:val="single"/>
        </w:rPr>
        <w:t>CONCLUZII ÎN URMA SUSȚINERII E.N., iunie. 2021</w:t>
      </w:r>
    </w:p>
    <w:p w:rsidR="00D077F1" w:rsidRPr="00BB27B5" w:rsidRDefault="00D077F1" w:rsidP="00D077F1">
      <w:pPr>
        <w:rPr>
          <w:szCs w:val="24"/>
        </w:rPr>
      </w:pPr>
      <w:r w:rsidRPr="00BB27B5">
        <w:rPr>
          <w:szCs w:val="24"/>
        </w:rPr>
        <w:t xml:space="preserve">NOTE SUB 5: </w:t>
      </w:r>
      <w:r w:rsidRPr="00BB27B5">
        <w:rPr>
          <w:szCs w:val="24"/>
        </w:rPr>
        <w:tab/>
      </w:r>
      <w:r w:rsidRPr="00BB27B5">
        <w:rPr>
          <w:szCs w:val="24"/>
        </w:rPr>
        <w:tab/>
        <w:t>0</w:t>
      </w:r>
    </w:p>
    <w:p w:rsidR="00D077F1" w:rsidRPr="00BB27B5" w:rsidRDefault="00D077F1" w:rsidP="00D077F1">
      <w:pPr>
        <w:rPr>
          <w:szCs w:val="24"/>
        </w:rPr>
      </w:pPr>
      <w:r w:rsidRPr="00BB27B5">
        <w:rPr>
          <w:szCs w:val="24"/>
        </w:rPr>
        <w:t xml:space="preserve">NOTE INTRE 5-5,99: </w:t>
      </w:r>
      <w:r w:rsidRPr="00BB27B5">
        <w:rPr>
          <w:szCs w:val="24"/>
        </w:rPr>
        <w:tab/>
        <w:t>4</w:t>
      </w:r>
    </w:p>
    <w:p w:rsidR="00D077F1" w:rsidRPr="00BB27B5" w:rsidRDefault="00D077F1" w:rsidP="00D077F1">
      <w:pPr>
        <w:tabs>
          <w:tab w:val="left" w:pos="720"/>
          <w:tab w:val="left" w:pos="1440"/>
          <w:tab w:val="left" w:pos="2160"/>
          <w:tab w:val="center" w:pos="4680"/>
        </w:tabs>
        <w:rPr>
          <w:szCs w:val="24"/>
        </w:rPr>
      </w:pPr>
      <w:r w:rsidRPr="00BB27B5">
        <w:rPr>
          <w:szCs w:val="24"/>
        </w:rPr>
        <w:t xml:space="preserve">NOTE INTRE  6-6,99: </w:t>
      </w:r>
      <w:r w:rsidRPr="00BB27B5">
        <w:rPr>
          <w:szCs w:val="24"/>
        </w:rPr>
        <w:tab/>
        <w:t>1</w:t>
      </w:r>
      <w:r w:rsidRPr="00BB27B5">
        <w:rPr>
          <w:szCs w:val="24"/>
        </w:rPr>
        <w:tab/>
      </w:r>
    </w:p>
    <w:p w:rsidR="00D077F1" w:rsidRPr="00BB27B5" w:rsidRDefault="00D077F1" w:rsidP="00D077F1">
      <w:pPr>
        <w:rPr>
          <w:i/>
          <w:szCs w:val="24"/>
        </w:rPr>
      </w:pPr>
      <w:r w:rsidRPr="00BB27B5">
        <w:rPr>
          <w:szCs w:val="24"/>
        </w:rPr>
        <w:t xml:space="preserve">NOTE INTRE 7-7,99: </w:t>
      </w:r>
      <w:r w:rsidRPr="00BB27B5">
        <w:rPr>
          <w:szCs w:val="24"/>
        </w:rPr>
        <w:tab/>
        <w:t>5</w:t>
      </w:r>
    </w:p>
    <w:p w:rsidR="00D077F1" w:rsidRPr="00BB27B5" w:rsidRDefault="00D077F1" w:rsidP="00D077F1">
      <w:pPr>
        <w:rPr>
          <w:i/>
          <w:szCs w:val="24"/>
        </w:rPr>
      </w:pPr>
      <w:r w:rsidRPr="00BB27B5">
        <w:rPr>
          <w:i/>
          <w:szCs w:val="24"/>
        </w:rPr>
        <w:t xml:space="preserve">NOTE INTRE 8-8,99: </w:t>
      </w:r>
      <w:r w:rsidRPr="00BB27B5">
        <w:rPr>
          <w:i/>
          <w:szCs w:val="24"/>
        </w:rPr>
        <w:tab/>
        <w:t>6</w:t>
      </w:r>
    </w:p>
    <w:p w:rsidR="00D077F1" w:rsidRPr="00BB27B5" w:rsidRDefault="00D077F1" w:rsidP="00D077F1">
      <w:pPr>
        <w:rPr>
          <w:szCs w:val="24"/>
        </w:rPr>
      </w:pPr>
      <w:r w:rsidRPr="00BB27B5">
        <w:rPr>
          <w:szCs w:val="24"/>
        </w:rPr>
        <w:t>NOTE INTRE 9-9.99:</w:t>
      </w:r>
      <w:r w:rsidRPr="00BB27B5">
        <w:rPr>
          <w:szCs w:val="24"/>
        </w:rPr>
        <w:tab/>
        <w:t>10</w:t>
      </w:r>
    </w:p>
    <w:p w:rsidR="00D077F1" w:rsidRPr="00BB27B5" w:rsidRDefault="00D077F1" w:rsidP="00D077F1">
      <w:pPr>
        <w:rPr>
          <w:szCs w:val="24"/>
        </w:rPr>
      </w:pPr>
      <w:r w:rsidRPr="00BB27B5">
        <w:rPr>
          <w:szCs w:val="24"/>
        </w:rPr>
        <w:t>NOTE DE 10:</w:t>
      </w:r>
      <w:r w:rsidRPr="00BB27B5">
        <w:rPr>
          <w:szCs w:val="24"/>
        </w:rPr>
        <w:tab/>
      </w:r>
      <w:r w:rsidRPr="00BB27B5">
        <w:rPr>
          <w:szCs w:val="24"/>
        </w:rPr>
        <w:tab/>
        <w:t>0</w:t>
      </w:r>
    </w:p>
    <w:p w:rsidR="00D077F1" w:rsidRPr="00BB27B5" w:rsidRDefault="00D077F1" w:rsidP="00D077F1">
      <w:pPr>
        <w:rPr>
          <w:szCs w:val="24"/>
        </w:rPr>
      </w:pPr>
    </w:p>
    <w:p w:rsidR="00D077F1" w:rsidRPr="00BB27B5" w:rsidRDefault="00D077F1" w:rsidP="00D077F1">
      <w:pPr>
        <w:jc w:val="center"/>
        <w:rPr>
          <w:b/>
          <w:szCs w:val="24"/>
          <w:u w:val="single"/>
        </w:rPr>
      </w:pPr>
    </w:p>
    <w:p w:rsidR="00D077F1" w:rsidRPr="00BB27B5" w:rsidRDefault="00D077F1" w:rsidP="00D077F1">
      <w:pPr>
        <w:rPr>
          <w:szCs w:val="24"/>
        </w:rPr>
      </w:pPr>
      <w:r w:rsidRPr="00BB27B5">
        <w:rPr>
          <w:szCs w:val="24"/>
        </w:rPr>
        <w:t>CONCLUZII: PROMOVABILITATE 100%</w:t>
      </w:r>
    </w:p>
    <w:p w:rsidR="00D077F1" w:rsidRPr="00BB27B5" w:rsidRDefault="00D077F1" w:rsidP="00D077F1">
      <w:pPr>
        <w:jc w:val="center"/>
        <w:rPr>
          <w:szCs w:val="24"/>
        </w:rPr>
      </w:pPr>
      <w:r w:rsidRPr="00BB27B5">
        <w:rPr>
          <w:noProof/>
          <w:szCs w:val="24"/>
          <w:lang w:val="en-US"/>
        </w:rPr>
        <w:drawing>
          <wp:inline distT="0" distB="0" distL="0" distR="0">
            <wp:extent cx="5312074" cy="3812875"/>
            <wp:effectExtent l="0" t="0" r="3175" b="1651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77F1" w:rsidRPr="00BB27B5" w:rsidRDefault="00D077F1" w:rsidP="00D077F1">
      <w:pPr>
        <w:jc w:val="center"/>
        <w:rPr>
          <w:szCs w:val="24"/>
        </w:rPr>
      </w:pPr>
      <w:r w:rsidRPr="00BB27B5">
        <w:rPr>
          <w:szCs w:val="24"/>
        </w:rPr>
        <w:t>Promovabilitate 100%</w:t>
      </w:r>
    </w:p>
    <w:p w:rsidR="005858BC" w:rsidRPr="00BB27B5" w:rsidRDefault="005858BC" w:rsidP="005858BC">
      <w:pPr>
        <w:pStyle w:val="ListParagraph"/>
        <w:overflowPunct/>
        <w:autoSpaceDE/>
        <w:autoSpaceDN/>
        <w:adjustRightInd/>
        <w:ind w:left="360"/>
        <w:contextualSpacing/>
        <w:textAlignment w:val="auto"/>
        <w:rPr>
          <w:rFonts w:ascii="Times New Roman" w:hAnsi="Times New Roman"/>
          <w:b/>
          <w:sz w:val="24"/>
          <w:szCs w:val="24"/>
        </w:rPr>
      </w:pPr>
    </w:p>
    <w:p w:rsidR="00D077F1" w:rsidRPr="00BB27B5" w:rsidRDefault="005858BC" w:rsidP="005858BC">
      <w:pPr>
        <w:pStyle w:val="ListParagraph"/>
        <w:overflowPunct/>
        <w:autoSpaceDE/>
        <w:autoSpaceDN/>
        <w:adjustRightInd/>
        <w:ind w:left="360"/>
        <w:contextualSpacing/>
        <w:textAlignment w:val="auto"/>
        <w:rPr>
          <w:rFonts w:ascii="Times New Roman" w:hAnsi="Times New Roman"/>
          <w:b/>
          <w:sz w:val="24"/>
          <w:szCs w:val="24"/>
        </w:rPr>
      </w:pPr>
      <w:r w:rsidRPr="00BB27B5">
        <w:rPr>
          <w:rFonts w:ascii="Times New Roman" w:hAnsi="Times New Roman"/>
          <w:b/>
          <w:sz w:val="24"/>
          <w:szCs w:val="24"/>
        </w:rPr>
        <w:t>B.</w:t>
      </w:r>
      <w:r w:rsidR="00D077F1" w:rsidRPr="00BB27B5">
        <w:rPr>
          <w:rFonts w:ascii="Times New Roman" w:hAnsi="Times New Roman"/>
          <w:b/>
          <w:sz w:val="24"/>
          <w:szCs w:val="24"/>
        </w:rPr>
        <w:t>CLASA a VIII-a B</w:t>
      </w:r>
    </w:p>
    <w:p w:rsidR="00D077F1" w:rsidRPr="00BB27B5" w:rsidRDefault="00D077F1" w:rsidP="00D077F1">
      <w:pPr>
        <w:ind w:left="2160" w:firstLine="720"/>
        <w:rPr>
          <w:szCs w:val="24"/>
        </w:rPr>
      </w:pPr>
      <w:r w:rsidRPr="00BB27B5">
        <w:rPr>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3"/>
        <w:gridCol w:w="2976"/>
      </w:tblGrid>
      <w:tr w:rsidR="00D077F1" w:rsidRPr="00BB27B5" w:rsidTr="009D2D84">
        <w:tc>
          <w:tcPr>
            <w:tcW w:w="3389" w:type="dxa"/>
          </w:tcPr>
          <w:p w:rsidR="00D077F1" w:rsidRPr="00BB27B5" w:rsidRDefault="00D077F1" w:rsidP="009D2D84">
            <w:pPr>
              <w:ind w:left="2160"/>
              <w:rPr>
                <w:szCs w:val="24"/>
              </w:rPr>
            </w:pPr>
            <w:r w:rsidRPr="00BB27B5">
              <w:rPr>
                <w:szCs w:val="24"/>
              </w:rPr>
              <w:t>REZULTATE VIII B</w:t>
            </w:r>
          </w:p>
          <w:p w:rsidR="00D077F1" w:rsidRPr="00BB27B5" w:rsidRDefault="00D077F1" w:rsidP="009D2D84">
            <w:pPr>
              <w:tabs>
                <w:tab w:val="left" w:pos="468"/>
              </w:tabs>
              <w:rPr>
                <w:szCs w:val="24"/>
              </w:rPr>
            </w:pPr>
          </w:p>
        </w:tc>
        <w:tc>
          <w:tcPr>
            <w:tcW w:w="2976" w:type="dxa"/>
          </w:tcPr>
          <w:p w:rsidR="00D077F1" w:rsidRPr="00BB27B5" w:rsidRDefault="00D077F1" w:rsidP="009D2D84">
            <w:pPr>
              <w:tabs>
                <w:tab w:val="left" w:pos="468"/>
              </w:tabs>
              <w:rPr>
                <w:szCs w:val="24"/>
              </w:rPr>
            </w:pPr>
            <w:r w:rsidRPr="00BB27B5">
              <w:rPr>
                <w:szCs w:val="24"/>
              </w:rPr>
              <w:t>E.N. IUN.2021</w:t>
            </w:r>
          </w:p>
        </w:tc>
      </w:tr>
      <w:tr w:rsidR="00D077F1" w:rsidRPr="00BB27B5" w:rsidTr="009D2D84">
        <w:tc>
          <w:tcPr>
            <w:tcW w:w="3389" w:type="dxa"/>
          </w:tcPr>
          <w:p w:rsidR="00D077F1" w:rsidRPr="00BB27B5" w:rsidRDefault="00D077F1" w:rsidP="009D2D84">
            <w:pPr>
              <w:tabs>
                <w:tab w:val="left" w:pos="468"/>
              </w:tabs>
              <w:rPr>
                <w:szCs w:val="24"/>
              </w:rPr>
            </w:pPr>
            <w:r w:rsidRPr="00BB27B5">
              <w:rPr>
                <w:szCs w:val="24"/>
              </w:rPr>
              <w:t>SUB 5</w:t>
            </w:r>
          </w:p>
        </w:tc>
        <w:tc>
          <w:tcPr>
            <w:tcW w:w="2976" w:type="dxa"/>
          </w:tcPr>
          <w:p w:rsidR="00D077F1" w:rsidRPr="00BB27B5" w:rsidRDefault="00D077F1" w:rsidP="009D2D84">
            <w:pPr>
              <w:tabs>
                <w:tab w:val="left" w:pos="468"/>
              </w:tabs>
              <w:rPr>
                <w:szCs w:val="24"/>
              </w:rPr>
            </w:pPr>
            <w:r w:rsidRPr="00BB27B5">
              <w:rPr>
                <w:szCs w:val="24"/>
              </w:rPr>
              <w:t>0</w:t>
            </w:r>
          </w:p>
        </w:tc>
      </w:tr>
      <w:tr w:rsidR="00D077F1" w:rsidRPr="00BB27B5" w:rsidTr="009D2D84">
        <w:tc>
          <w:tcPr>
            <w:tcW w:w="3389" w:type="dxa"/>
          </w:tcPr>
          <w:p w:rsidR="00D077F1" w:rsidRPr="00BB27B5" w:rsidRDefault="00D077F1" w:rsidP="009D2D84">
            <w:pPr>
              <w:tabs>
                <w:tab w:val="left" w:pos="468"/>
              </w:tabs>
              <w:rPr>
                <w:szCs w:val="24"/>
              </w:rPr>
            </w:pPr>
            <w:r w:rsidRPr="00BB27B5">
              <w:rPr>
                <w:szCs w:val="24"/>
              </w:rPr>
              <w:t>5-5,99</w:t>
            </w:r>
          </w:p>
        </w:tc>
        <w:tc>
          <w:tcPr>
            <w:tcW w:w="2976" w:type="dxa"/>
          </w:tcPr>
          <w:p w:rsidR="00D077F1" w:rsidRPr="00BB27B5" w:rsidRDefault="00D077F1" w:rsidP="009D2D84">
            <w:pPr>
              <w:tabs>
                <w:tab w:val="left" w:pos="468"/>
              </w:tabs>
              <w:rPr>
                <w:szCs w:val="24"/>
              </w:rPr>
            </w:pPr>
            <w:r w:rsidRPr="00BB27B5">
              <w:rPr>
                <w:szCs w:val="24"/>
              </w:rPr>
              <w:t>7</w:t>
            </w:r>
          </w:p>
        </w:tc>
      </w:tr>
      <w:tr w:rsidR="00D077F1" w:rsidRPr="00BB27B5" w:rsidTr="009D2D84">
        <w:tc>
          <w:tcPr>
            <w:tcW w:w="3389" w:type="dxa"/>
          </w:tcPr>
          <w:p w:rsidR="00D077F1" w:rsidRPr="00BB27B5" w:rsidRDefault="00D077F1" w:rsidP="009D2D84">
            <w:pPr>
              <w:tabs>
                <w:tab w:val="left" w:pos="468"/>
              </w:tabs>
              <w:rPr>
                <w:szCs w:val="24"/>
              </w:rPr>
            </w:pPr>
            <w:r w:rsidRPr="00BB27B5">
              <w:rPr>
                <w:szCs w:val="24"/>
              </w:rPr>
              <w:t>6-6,99</w:t>
            </w:r>
          </w:p>
        </w:tc>
        <w:tc>
          <w:tcPr>
            <w:tcW w:w="2976" w:type="dxa"/>
          </w:tcPr>
          <w:p w:rsidR="00D077F1" w:rsidRPr="00BB27B5" w:rsidRDefault="00D077F1" w:rsidP="009D2D84">
            <w:pPr>
              <w:tabs>
                <w:tab w:val="left" w:pos="468"/>
              </w:tabs>
              <w:rPr>
                <w:szCs w:val="24"/>
              </w:rPr>
            </w:pPr>
            <w:r w:rsidRPr="00BB27B5">
              <w:rPr>
                <w:szCs w:val="24"/>
              </w:rPr>
              <w:t>4</w:t>
            </w:r>
          </w:p>
        </w:tc>
      </w:tr>
      <w:tr w:rsidR="00D077F1" w:rsidRPr="00BB27B5" w:rsidTr="009D2D84">
        <w:tc>
          <w:tcPr>
            <w:tcW w:w="3389" w:type="dxa"/>
          </w:tcPr>
          <w:p w:rsidR="00D077F1" w:rsidRPr="00BB27B5" w:rsidRDefault="00D077F1" w:rsidP="009D2D84">
            <w:pPr>
              <w:tabs>
                <w:tab w:val="left" w:pos="468"/>
              </w:tabs>
              <w:rPr>
                <w:szCs w:val="24"/>
              </w:rPr>
            </w:pPr>
            <w:r w:rsidRPr="00BB27B5">
              <w:rPr>
                <w:szCs w:val="24"/>
              </w:rPr>
              <w:t>7-7,99</w:t>
            </w:r>
          </w:p>
        </w:tc>
        <w:tc>
          <w:tcPr>
            <w:tcW w:w="2976" w:type="dxa"/>
          </w:tcPr>
          <w:p w:rsidR="00D077F1" w:rsidRPr="00BB27B5" w:rsidRDefault="00D077F1" w:rsidP="009D2D84">
            <w:pPr>
              <w:tabs>
                <w:tab w:val="left" w:pos="468"/>
              </w:tabs>
              <w:rPr>
                <w:szCs w:val="24"/>
              </w:rPr>
            </w:pPr>
            <w:r w:rsidRPr="00BB27B5">
              <w:rPr>
                <w:szCs w:val="24"/>
              </w:rPr>
              <w:t>6</w:t>
            </w:r>
          </w:p>
        </w:tc>
      </w:tr>
      <w:tr w:rsidR="00D077F1" w:rsidRPr="00BB27B5" w:rsidTr="009D2D84">
        <w:tc>
          <w:tcPr>
            <w:tcW w:w="3389" w:type="dxa"/>
          </w:tcPr>
          <w:p w:rsidR="00D077F1" w:rsidRPr="00BB27B5" w:rsidRDefault="00D077F1" w:rsidP="009D2D84">
            <w:pPr>
              <w:tabs>
                <w:tab w:val="left" w:pos="468"/>
              </w:tabs>
              <w:rPr>
                <w:szCs w:val="24"/>
              </w:rPr>
            </w:pPr>
            <w:r w:rsidRPr="00BB27B5">
              <w:rPr>
                <w:szCs w:val="24"/>
              </w:rPr>
              <w:t>8-8,99</w:t>
            </w:r>
          </w:p>
        </w:tc>
        <w:tc>
          <w:tcPr>
            <w:tcW w:w="2976" w:type="dxa"/>
          </w:tcPr>
          <w:p w:rsidR="00D077F1" w:rsidRPr="00BB27B5" w:rsidRDefault="00D077F1" w:rsidP="009D2D84">
            <w:pPr>
              <w:tabs>
                <w:tab w:val="left" w:pos="468"/>
              </w:tabs>
              <w:rPr>
                <w:szCs w:val="24"/>
              </w:rPr>
            </w:pPr>
            <w:r w:rsidRPr="00BB27B5">
              <w:rPr>
                <w:szCs w:val="24"/>
              </w:rPr>
              <w:t>6</w:t>
            </w:r>
          </w:p>
        </w:tc>
      </w:tr>
      <w:tr w:rsidR="00D077F1" w:rsidRPr="00BB27B5" w:rsidTr="009D2D84">
        <w:tc>
          <w:tcPr>
            <w:tcW w:w="3389" w:type="dxa"/>
          </w:tcPr>
          <w:p w:rsidR="00D077F1" w:rsidRPr="00BB27B5" w:rsidRDefault="00D077F1" w:rsidP="009D2D84">
            <w:pPr>
              <w:tabs>
                <w:tab w:val="left" w:pos="468"/>
              </w:tabs>
              <w:rPr>
                <w:szCs w:val="24"/>
              </w:rPr>
            </w:pPr>
            <w:r w:rsidRPr="00BB27B5">
              <w:rPr>
                <w:szCs w:val="24"/>
              </w:rPr>
              <w:t>9-9.99</w:t>
            </w:r>
          </w:p>
        </w:tc>
        <w:tc>
          <w:tcPr>
            <w:tcW w:w="2976" w:type="dxa"/>
          </w:tcPr>
          <w:p w:rsidR="00D077F1" w:rsidRPr="00BB27B5" w:rsidRDefault="00D077F1" w:rsidP="009D2D84">
            <w:pPr>
              <w:tabs>
                <w:tab w:val="left" w:pos="468"/>
              </w:tabs>
              <w:rPr>
                <w:szCs w:val="24"/>
              </w:rPr>
            </w:pPr>
            <w:r w:rsidRPr="00BB27B5">
              <w:rPr>
                <w:szCs w:val="24"/>
              </w:rPr>
              <w:t>0</w:t>
            </w:r>
          </w:p>
        </w:tc>
      </w:tr>
      <w:tr w:rsidR="00D077F1" w:rsidRPr="00BB27B5" w:rsidTr="009D2D84">
        <w:tc>
          <w:tcPr>
            <w:tcW w:w="3389" w:type="dxa"/>
          </w:tcPr>
          <w:p w:rsidR="00D077F1" w:rsidRPr="00BB27B5" w:rsidRDefault="00D077F1" w:rsidP="009D2D84">
            <w:pPr>
              <w:tabs>
                <w:tab w:val="left" w:pos="468"/>
              </w:tabs>
              <w:rPr>
                <w:szCs w:val="24"/>
              </w:rPr>
            </w:pPr>
            <w:r w:rsidRPr="00BB27B5">
              <w:rPr>
                <w:szCs w:val="24"/>
              </w:rPr>
              <w:t>10</w:t>
            </w:r>
          </w:p>
        </w:tc>
        <w:tc>
          <w:tcPr>
            <w:tcW w:w="2976" w:type="dxa"/>
          </w:tcPr>
          <w:p w:rsidR="00D077F1" w:rsidRPr="00BB27B5" w:rsidRDefault="00D077F1" w:rsidP="009D2D84">
            <w:pPr>
              <w:tabs>
                <w:tab w:val="left" w:pos="468"/>
              </w:tabs>
              <w:rPr>
                <w:szCs w:val="24"/>
              </w:rPr>
            </w:pPr>
            <w:r w:rsidRPr="00BB27B5">
              <w:rPr>
                <w:szCs w:val="24"/>
              </w:rPr>
              <w:t>0</w:t>
            </w:r>
          </w:p>
        </w:tc>
      </w:tr>
    </w:tbl>
    <w:p w:rsidR="00D077F1" w:rsidRPr="00BB27B5" w:rsidRDefault="00D077F1" w:rsidP="00D077F1">
      <w:pPr>
        <w:jc w:val="center"/>
        <w:rPr>
          <w:szCs w:val="24"/>
        </w:rPr>
      </w:pPr>
    </w:p>
    <w:p w:rsidR="00D077F1" w:rsidRPr="00BB27B5" w:rsidRDefault="00D077F1" w:rsidP="00D077F1">
      <w:pPr>
        <w:jc w:val="center"/>
        <w:rPr>
          <w:szCs w:val="24"/>
        </w:rPr>
      </w:pPr>
    </w:p>
    <w:p w:rsidR="00D077F1" w:rsidRPr="00BB27B5" w:rsidRDefault="00D077F1" w:rsidP="00D077F1">
      <w:pPr>
        <w:rPr>
          <w:szCs w:val="24"/>
        </w:rPr>
      </w:pPr>
      <w:r w:rsidRPr="00BB27B5">
        <w:rPr>
          <w:szCs w:val="24"/>
        </w:rPr>
        <w:t>Promovabilitate 100%</w:t>
      </w:r>
    </w:p>
    <w:p w:rsidR="00D077F1" w:rsidRPr="00BB27B5" w:rsidRDefault="00D077F1" w:rsidP="00D077F1">
      <w:pPr>
        <w:rPr>
          <w:szCs w:val="24"/>
        </w:rPr>
      </w:pPr>
    </w:p>
    <w:p w:rsidR="00D077F1" w:rsidRPr="00BB27B5" w:rsidRDefault="00D077F1" w:rsidP="00D077F1">
      <w:pPr>
        <w:rPr>
          <w:szCs w:val="24"/>
        </w:rPr>
      </w:pPr>
    </w:p>
    <w:p w:rsidR="00D077F1" w:rsidRPr="00BB27B5" w:rsidRDefault="00D077F1" w:rsidP="00D077F1">
      <w:pPr>
        <w:rPr>
          <w:szCs w:val="24"/>
        </w:rPr>
      </w:pPr>
      <w:r w:rsidRPr="00BB27B5">
        <w:rPr>
          <w:noProof/>
          <w:szCs w:val="24"/>
          <w:lang w:val="en-US"/>
        </w:rPr>
        <w:drawing>
          <wp:inline distT="0" distB="0" distL="0" distR="0">
            <wp:extent cx="5312410" cy="3714750"/>
            <wp:effectExtent l="0" t="0" r="2540"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77F1" w:rsidRPr="00BB27B5" w:rsidRDefault="00D077F1" w:rsidP="00D077F1">
      <w:pPr>
        <w:rPr>
          <w:szCs w:val="24"/>
        </w:rPr>
      </w:pPr>
    </w:p>
    <w:p w:rsidR="00D077F1" w:rsidRPr="00BB27B5" w:rsidRDefault="00D077F1" w:rsidP="00D077F1">
      <w:pPr>
        <w:rPr>
          <w:szCs w:val="24"/>
        </w:rPr>
      </w:pPr>
    </w:p>
    <w:p w:rsidR="00D077F1" w:rsidRPr="00BB27B5" w:rsidRDefault="00D077F1" w:rsidP="00D077F1">
      <w:pPr>
        <w:rPr>
          <w:szCs w:val="24"/>
        </w:rPr>
      </w:pPr>
    </w:p>
    <w:p w:rsidR="00D077F1" w:rsidRPr="00BB27B5" w:rsidRDefault="00D077F1" w:rsidP="00D077F1">
      <w:pPr>
        <w:rPr>
          <w:szCs w:val="24"/>
        </w:rPr>
      </w:pPr>
      <w:r w:rsidRPr="00BB27B5">
        <w:rPr>
          <w:szCs w:val="24"/>
        </w:rPr>
        <w:t>Promovabilitate 100 %</w:t>
      </w:r>
    </w:p>
    <w:p w:rsidR="00D077F1" w:rsidRPr="00BB27B5" w:rsidRDefault="00D077F1" w:rsidP="00D077F1">
      <w:pPr>
        <w:rPr>
          <w:szCs w:val="24"/>
        </w:rPr>
      </w:pPr>
    </w:p>
    <w:p w:rsidR="00D077F1" w:rsidRPr="00BB27B5" w:rsidRDefault="00D077F1" w:rsidP="00D077F1">
      <w:pPr>
        <w:tabs>
          <w:tab w:val="left" w:pos="468"/>
        </w:tabs>
        <w:jc w:val="center"/>
        <w:rPr>
          <w:szCs w:val="24"/>
        </w:rPr>
      </w:pPr>
    </w:p>
    <w:p w:rsidR="00D077F1" w:rsidRPr="00BB27B5" w:rsidRDefault="00D077F1" w:rsidP="00D077F1">
      <w:pPr>
        <w:tabs>
          <w:tab w:val="left" w:pos="468"/>
        </w:tabs>
        <w:jc w:val="center"/>
        <w:rPr>
          <w:szCs w:val="24"/>
        </w:rPr>
      </w:pPr>
      <w:r w:rsidRPr="00BB27B5">
        <w:rPr>
          <w:b/>
          <w:szCs w:val="24"/>
        </w:rPr>
        <w:lastRenderedPageBreak/>
        <w:t>ANALIZA COMPARATIVA A REZULTATELOR OBTINUTE LA EVALUAREA NATIONALA –  IUNIE 2021- PE CLASE (8 A- 8B)</w:t>
      </w:r>
      <w:r w:rsidRPr="00BB27B5">
        <w:rPr>
          <w:noProof/>
          <w:szCs w:val="24"/>
          <w:lang w:val="en-US"/>
        </w:rPr>
        <w:drawing>
          <wp:inline distT="0" distB="0" distL="0" distR="0">
            <wp:extent cx="5486400" cy="3200400"/>
            <wp:effectExtent l="19050" t="0" r="19050" b="0"/>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77F1" w:rsidRPr="00BB27B5" w:rsidRDefault="00D077F1" w:rsidP="00D077F1">
      <w:pPr>
        <w:jc w:val="center"/>
        <w:rPr>
          <w:b/>
          <w:szCs w:val="24"/>
        </w:rPr>
      </w:pPr>
    </w:p>
    <w:p w:rsidR="00D077F1" w:rsidRPr="00BB27B5" w:rsidRDefault="00D077F1" w:rsidP="00D077F1">
      <w:pPr>
        <w:jc w:val="center"/>
        <w:rPr>
          <w:b/>
          <w:szCs w:val="24"/>
        </w:rPr>
      </w:pPr>
      <w:r w:rsidRPr="00BB27B5">
        <w:rPr>
          <w:b/>
          <w:szCs w:val="24"/>
        </w:rPr>
        <w:t>REZULTATELE PE ȘCOALĂ:</w:t>
      </w:r>
    </w:p>
    <w:p w:rsidR="00D077F1" w:rsidRPr="00BB27B5" w:rsidRDefault="00D077F1" w:rsidP="00D077F1">
      <w:pPr>
        <w:jc w:val="center"/>
        <w:rPr>
          <w:b/>
          <w:szCs w:val="24"/>
        </w:rPr>
      </w:pPr>
    </w:p>
    <w:p w:rsidR="00D077F1" w:rsidRPr="00BB27B5" w:rsidRDefault="00D077F1" w:rsidP="00D077F1">
      <w:pPr>
        <w:jc w:val="center"/>
        <w:rPr>
          <w:b/>
          <w:szCs w:val="24"/>
        </w:rPr>
      </w:pPr>
    </w:p>
    <w:p w:rsidR="00D077F1" w:rsidRPr="00BB27B5" w:rsidRDefault="00D077F1" w:rsidP="00D077F1">
      <w:pPr>
        <w:jc w:val="center"/>
        <w:rPr>
          <w:b/>
          <w:szCs w:val="24"/>
        </w:rPr>
      </w:pPr>
      <w:r w:rsidRPr="00BB27B5">
        <w:rPr>
          <w:b/>
          <w:noProof/>
          <w:szCs w:val="24"/>
          <w:lang w:val="en-US"/>
        </w:rPr>
        <w:drawing>
          <wp:inline distT="0" distB="0" distL="0" distR="0">
            <wp:extent cx="5943600" cy="2972626"/>
            <wp:effectExtent l="0" t="0" r="0" b="18415"/>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77F1" w:rsidRPr="00BB27B5" w:rsidRDefault="00D077F1" w:rsidP="005C42C5">
      <w:pPr>
        <w:jc w:val="center"/>
        <w:rPr>
          <w:b/>
          <w:color w:val="FF0000"/>
          <w:szCs w:val="24"/>
          <w:u w:val="single"/>
        </w:rPr>
      </w:pPr>
      <w:r w:rsidRPr="00BB27B5">
        <w:rPr>
          <w:b/>
          <w:color w:val="FF0000"/>
          <w:szCs w:val="24"/>
          <w:u w:val="single"/>
        </w:rPr>
        <w:t>PROMOVABILITATE 100%</w:t>
      </w:r>
    </w:p>
    <w:p w:rsidR="00D077F1" w:rsidRPr="00BB27B5" w:rsidRDefault="00D077F1" w:rsidP="00D077F1">
      <w:pPr>
        <w:jc w:val="center"/>
        <w:rPr>
          <w:b/>
          <w:szCs w:val="24"/>
        </w:rPr>
      </w:pPr>
    </w:p>
    <w:p w:rsidR="00D077F1" w:rsidRPr="00BB27B5" w:rsidRDefault="00D077F1" w:rsidP="00D077F1">
      <w:pPr>
        <w:jc w:val="center"/>
        <w:rPr>
          <w:b/>
          <w:szCs w:val="24"/>
        </w:rPr>
      </w:pPr>
    </w:p>
    <w:p w:rsidR="005C42C5" w:rsidRPr="00BB27B5" w:rsidRDefault="005C42C5" w:rsidP="00D077F1">
      <w:pPr>
        <w:jc w:val="center"/>
        <w:rPr>
          <w:b/>
          <w:szCs w:val="24"/>
        </w:rPr>
      </w:pPr>
    </w:p>
    <w:p w:rsidR="005C42C5" w:rsidRPr="00BB27B5" w:rsidRDefault="005C42C5" w:rsidP="00D077F1">
      <w:pPr>
        <w:jc w:val="center"/>
        <w:rPr>
          <w:b/>
          <w:szCs w:val="24"/>
        </w:rPr>
      </w:pPr>
    </w:p>
    <w:p w:rsidR="005C42C5" w:rsidRPr="00BB27B5" w:rsidRDefault="005C42C5" w:rsidP="00D077F1">
      <w:pPr>
        <w:jc w:val="center"/>
        <w:rPr>
          <w:b/>
          <w:szCs w:val="24"/>
        </w:rPr>
      </w:pPr>
    </w:p>
    <w:p w:rsidR="00D077F1" w:rsidRPr="00BB27B5" w:rsidRDefault="00D077F1" w:rsidP="00D077F1">
      <w:pPr>
        <w:jc w:val="center"/>
        <w:rPr>
          <w:b/>
          <w:szCs w:val="24"/>
        </w:rPr>
      </w:pPr>
      <w:r w:rsidRPr="00BB27B5">
        <w:rPr>
          <w:b/>
          <w:szCs w:val="24"/>
        </w:rPr>
        <w:lastRenderedPageBreak/>
        <w:t>SITUAȚIE COMPARATIVĂ SIMULARE martie – E. N iunie</w:t>
      </w:r>
    </w:p>
    <w:p w:rsidR="00D077F1" w:rsidRPr="00BB27B5" w:rsidRDefault="00D077F1" w:rsidP="00D077F1">
      <w:pPr>
        <w:jc w:val="center"/>
        <w:rPr>
          <w:b/>
          <w:szCs w:val="24"/>
        </w:rPr>
      </w:pPr>
      <w:r w:rsidRPr="00BB27B5">
        <w:rPr>
          <w:noProof/>
          <w:szCs w:val="24"/>
          <w:lang w:val="en-US"/>
        </w:rPr>
        <w:drawing>
          <wp:inline distT="0" distB="0" distL="0" distR="0">
            <wp:extent cx="5314950" cy="2924175"/>
            <wp:effectExtent l="19050" t="0" r="19050" b="0"/>
            <wp:docPr id="2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77F1" w:rsidRPr="00BB27B5" w:rsidRDefault="00D077F1" w:rsidP="00D077F1">
      <w:pPr>
        <w:rPr>
          <w:b/>
          <w:color w:val="FF0000"/>
          <w:szCs w:val="24"/>
        </w:rPr>
      </w:pPr>
    </w:p>
    <w:p w:rsidR="00D077F1" w:rsidRPr="00BB27B5" w:rsidRDefault="00D077F1" w:rsidP="00D077F1">
      <w:pPr>
        <w:rPr>
          <w:b/>
          <w:color w:val="FF0000"/>
          <w:szCs w:val="24"/>
        </w:rPr>
      </w:pPr>
    </w:p>
    <w:p w:rsidR="00F97749" w:rsidRDefault="00F97749" w:rsidP="00D077F1">
      <w:pPr>
        <w:rPr>
          <w:b/>
          <w:szCs w:val="24"/>
        </w:rPr>
      </w:pPr>
    </w:p>
    <w:p w:rsidR="00D077F1" w:rsidRPr="00BB27B5" w:rsidRDefault="00D077F1" w:rsidP="00D077F1">
      <w:pPr>
        <w:rPr>
          <w:b/>
          <w:szCs w:val="24"/>
        </w:rPr>
      </w:pPr>
      <w:r w:rsidRPr="00BB27B5">
        <w:rPr>
          <w:b/>
          <w:szCs w:val="24"/>
        </w:rPr>
        <w:t xml:space="preserve">CONCLUZII: </w:t>
      </w:r>
    </w:p>
    <w:p w:rsidR="00D077F1" w:rsidRPr="00BB27B5" w:rsidRDefault="00D077F1" w:rsidP="00D077F1">
      <w:pPr>
        <w:rPr>
          <w:b/>
          <w:szCs w:val="24"/>
          <w:u w:val="single"/>
        </w:rPr>
      </w:pPr>
    </w:p>
    <w:p w:rsidR="00D077F1" w:rsidRPr="00BB27B5" w:rsidRDefault="00D077F1" w:rsidP="00D077F1">
      <w:pPr>
        <w:jc w:val="right"/>
        <w:rPr>
          <w:szCs w:val="24"/>
        </w:rPr>
      </w:pPr>
    </w:p>
    <w:p w:rsidR="00D077F1" w:rsidRPr="00BB27B5" w:rsidRDefault="00D077F1" w:rsidP="00D077F1">
      <w:pPr>
        <w:rPr>
          <w:b/>
          <w:szCs w:val="24"/>
          <w:u w:val="single"/>
        </w:rPr>
      </w:pPr>
      <w:r w:rsidRPr="00BB27B5">
        <w:rPr>
          <w:b/>
          <w:szCs w:val="24"/>
          <w:u w:val="single"/>
        </w:rPr>
        <w:t>Despre E.N.;</w:t>
      </w:r>
    </w:p>
    <w:p w:rsidR="00D077F1" w:rsidRPr="00BB27B5" w:rsidRDefault="00D077F1" w:rsidP="00A6065F">
      <w:pPr>
        <w:pStyle w:val="ListParagraph"/>
        <w:numPr>
          <w:ilvl w:val="0"/>
          <w:numId w:val="32"/>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Au predominatnotelepeste 7.00  (33 de note din 49), nicionotă sub 5;</w:t>
      </w:r>
    </w:p>
    <w:p w:rsidR="00D077F1" w:rsidRPr="00BB27B5" w:rsidRDefault="00D077F1" w:rsidP="00A6065F">
      <w:pPr>
        <w:pStyle w:val="ListParagraph"/>
        <w:numPr>
          <w:ilvl w:val="0"/>
          <w:numId w:val="32"/>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S-a respectatclaritateaînredareacerintelor.</w:t>
      </w:r>
    </w:p>
    <w:p w:rsidR="00D077F1" w:rsidRPr="00BB27B5" w:rsidRDefault="00D077F1" w:rsidP="00A6065F">
      <w:pPr>
        <w:pStyle w:val="ListParagraph"/>
        <w:numPr>
          <w:ilvl w:val="0"/>
          <w:numId w:val="32"/>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S-a respectatprogramapentruEv. Nat. 2021</w:t>
      </w:r>
    </w:p>
    <w:p w:rsidR="00D077F1" w:rsidRPr="00BB27B5" w:rsidRDefault="00D077F1" w:rsidP="00A6065F">
      <w:pPr>
        <w:pStyle w:val="ListParagraph"/>
        <w:numPr>
          <w:ilvl w:val="0"/>
          <w:numId w:val="32"/>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De asemenea, s-au inserat,si de data aceasta, unelecerințece au avutrolul de a departajanotelepeste8,00 (elementele de morfologie, sintaxă, frază, expresivitateașioriginalitateacompozițiilor, interpretările de la douătexte- suport)</w:t>
      </w:r>
    </w:p>
    <w:p w:rsidR="00D077F1" w:rsidRPr="00BB27B5" w:rsidRDefault="00D077F1" w:rsidP="00A6065F">
      <w:pPr>
        <w:pStyle w:val="ListParagraph"/>
        <w:numPr>
          <w:ilvl w:val="0"/>
          <w:numId w:val="32"/>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Elevii s-au încadrat la limita in timpulacordat, 2 h, pentrurezolvareacerințelor;</w:t>
      </w:r>
    </w:p>
    <w:p w:rsidR="00D077F1" w:rsidRPr="00BB27B5" w:rsidRDefault="00D077F1" w:rsidP="00A6065F">
      <w:pPr>
        <w:pStyle w:val="ListParagraph"/>
        <w:numPr>
          <w:ilvl w:val="0"/>
          <w:numId w:val="32"/>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Evaluarea s-a bazatpecontinuareapregatirilorsusținuteîncadrulșcolii, perecapitulările finale, on line și frontal, înșcoală, până la examen,  stabilite cu profesoriicelordouăclaseterminale;</w:t>
      </w:r>
    </w:p>
    <w:p w:rsidR="00D077F1" w:rsidRPr="00BB27B5" w:rsidRDefault="00D077F1" w:rsidP="00A6065F">
      <w:pPr>
        <w:pStyle w:val="ListParagraph"/>
        <w:numPr>
          <w:ilvl w:val="0"/>
          <w:numId w:val="32"/>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dinfebruariepânăîniunie, elevii au susținut lunar simulări de E.N., pregătitedupă un plan de racapitulareprestabilit la clasă. Toatămateria de examen a fostreluată de maimulteori, fiindrezolvate, în plus,  numeroasevariante de evaluare.</w:t>
      </w:r>
    </w:p>
    <w:p w:rsidR="00D077F1" w:rsidRPr="00BB27B5" w:rsidRDefault="00D077F1" w:rsidP="00A6065F">
      <w:pPr>
        <w:pStyle w:val="ListParagraph"/>
        <w:numPr>
          <w:ilvl w:val="0"/>
          <w:numId w:val="32"/>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S-au realizat multiple modele de rezolvăripentrufiecarecerință din subiect: elemente de lexic, fonetică, morfologie, sintaxă, compoziție etc.</w:t>
      </w:r>
    </w:p>
    <w:p w:rsidR="00D077F1" w:rsidRPr="00BB27B5" w:rsidRDefault="00D077F1" w:rsidP="00A6065F">
      <w:pPr>
        <w:pStyle w:val="ListParagraph"/>
        <w:numPr>
          <w:ilvl w:val="0"/>
          <w:numId w:val="32"/>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 xml:space="preserve">Elevii au centralizattoateacestematerialeînportofoliifoarte bine structurate -  capitoledestinatefiecărui tip de cerință din subiect; </w:t>
      </w:r>
    </w:p>
    <w:p w:rsidR="00D077F1" w:rsidRPr="00BB27B5" w:rsidRDefault="00D077F1" w:rsidP="004830E9">
      <w:pPr>
        <w:pStyle w:val="ListParagraph"/>
        <w:tabs>
          <w:tab w:val="left" w:pos="468"/>
        </w:tabs>
        <w:jc w:val="right"/>
        <w:rPr>
          <w:rFonts w:ascii="Times New Roman" w:hAnsi="Times New Roman"/>
          <w:sz w:val="24"/>
          <w:szCs w:val="24"/>
        </w:rPr>
      </w:pPr>
    </w:p>
    <w:p w:rsidR="00D077F1" w:rsidRPr="00BB27B5" w:rsidRDefault="00D077F1" w:rsidP="00872386">
      <w:pPr>
        <w:pStyle w:val="ListParagraph"/>
        <w:jc w:val="center"/>
        <w:rPr>
          <w:rFonts w:ascii="Times New Roman" w:hAnsi="Times New Roman"/>
          <w:b/>
          <w:sz w:val="24"/>
          <w:szCs w:val="24"/>
          <w:u w:val="single"/>
        </w:rPr>
      </w:pPr>
    </w:p>
    <w:p w:rsidR="00872386" w:rsidRPr="00BB27B5" w:rsidRDefault="00872386" w:rsidP="00872386">
      <w:pPr>
        <w:pStyle w:val="ListParagraph"/>
        <w:jc w:val="center"/>
        <w:rPr>
          <w:rFonts w:ascii="Times New Roman" w:hAnsi="Times New Roman"/>
          <w:b/>
          <w:sz w:val="24"/>
          <w:szCs w:val="24"/>
          <w:u w:val="single"/>
        </w:rPr>
      </w:pPr>
      <w:r w:rsidRPr="00BB27B5">
        <w:rPr>
          <w:rFonts w:ascii="Times New Roman" w:hAnsi="Times New Roman"/>
          <w:b/>
          <w:sz w:val="24"/>
          <w:szCs w:val="24"/>
          <w:u w:val="single"/>
        </w:rPr>
        <w:t>MATEMATICA</w:t>
      </w:r>
    </w:p>
    <w:p w:rsidR="00F63707" w:rsidRPr="00BB27B5" w:rsidRDefault="007059AF" w:rsidP="007059AF">
      <w:pPr>
        <w:pStyle w:val="ListParagraph"/>
        <w:tabs>
          <w:tab w:val="left" w:pos="8130"/>
        </w:tabs>
        <w:rPr>
          <w:rFonts w:ascii="Times New Roman" w:hAnsi="Times New Roman"/>
          <w:b/>
          <w:sz w:val="24"/>
          <w:szCs w:val="24"/>
          <w:u w:val="single"/>
        </w:rPr>
      </w:pPr>
      <w:r>
        <w:rPr>
          <w:rFonts w:ascii="Times New Roman" w:hAnsi="Times New Roman"/>
          <w:b/>
          <w:sz w:val="24"/>
          <w:szCs w:val="24"/>
          <w:u w:val="single"/>
        </w:rPr>
        <w:lastRenderedPageBreak/>
        <w:tab/>
      </w:r>
    </w:p>
    <w:p w:rsidR="00F63707" w:rsidRPr="00BB27B5" w:rsidRDefault="00F63707" w:rsidP="00F63707">
      <w:pPr>
        <w:rPr>
          <w:b/>
          <w:szCs w:val="24"/>
          <w:u w:val="single"/>
        </w:rPr>
      </w:pPr>
      <w:r w:rsidRPr="00BB27B5">
        <w:rPr>
          <w:b/>
          <w:szCs w:val="24"/>
          <w:u w:val="single"/>
        </w:rPr>
        <w:t>Diagramatranselor de medii</w:t>
      </w:r>
    </w:p>
    <w:p w:rsidR="00F63707" w:rsidRPr="00BB27B5" w:rsidRDefault="00F63707" w:rsidP="00F63707">
      <w:pPr>
        <w:rPr>
          <w:b/>
          <w:szCs w:val="24"/>
          <w:u w:val="single"/>
        </w:rPr>
      </w:pPr>
    </w:p>
    <w:p w:rsidR="00F63707" w:rsidRPr="00BB27B5" w:rsidRDefault="00F63707" w:rsidP="00F63707">
      <w:pPr>
        <w:rPr>
          <w:b/>
          <w:szCs w:val="24"/>
          <w:u w:val="single"/>
        </w:rPr>
      </w:pPr>
      <w:r w:rsidRPr="00BB27B5">
        <w:rPr>
          <w:b/>
          <w:szCs w:val="24"/>
        </w:rPr>
        <w:t>EvaluareNationala 2019-2020 - EvaluareNationala 2020-2021</w:t>
      </w:r>
    </w:p>
    <w:p w:rsidR="00F63707" w:rsidRPr="00BB27B5" w:rsidRDefault="00F63707" w:rsidP="00F63707">
      <w:pPr>
        <w:rPr>
          <w:b/>
          <w:szCs w:val="24"/>
          <w:u w:val="single"/>
        </w:rPr>
      </w:pPr>
    </w:p>
    <w:tbl>
      <w:tblPr>
        <w:tblStyle w:val="TableGrid"/>
        <w:tblW w:w="10098" w:type="dxa"/>
        <w:tblLayout w:type="fixed"/>
        <w:tblLook w:val="04A0"/>
      </w:tblPr>
      <w:tblGrid>
        <w:gridCol w:w="1163"/>
        <w:gridCol w:w="950"/>
        <w:gridCol w:w="65"/>
        <w:gridCol w:w="540"/>
        <w:gridCol w:w="31"/>
        <w:gridCol w:w="636"/>
        <w:gridCol w:w="11"/>
        <w:gridCol w:w="625"/>
        <w:gridCol w:w="47"/>
        <w:gridCol w:w="589"/>
        <w:gridCol w:w="41"/>
        <w:gridCol w:w="720"/>
        <w:gridCol w:w="810"/>
        <w:gridCol w:w="720"/>
        <w:gridCol w:w="810"/>
        <w:gridCol w:w="810"/>
        <w:gridCol w:w="720"/>
        <w:gridCol w:w="810"/>
      </w:tblGrid>
      <w:tr w:rsidR="00F63707" w:rsidRPr="00BB27B5" w:rsidTr="00F63707">
        <w:tc>
          <w:tcPr>
            <w:tcW w:w="1163" w:type="dxa"/>
          </w:tcPr>
          <w:p w:rsidR="00F63707" w:rsidRPr="00BB27B5" w:rsidRDefault="00F63707" w:rsidP="00F63707">
            <w:pPr>
              <w:rPr>
                <w:szCs w:val="24"/>
              </w:rPr>
            </w:pPr>
          </w:p>
        </w:tc>
        <w:tc>
          <w:tcPr>
            <w:tcW w:w="950" w:type="dxa"/>
          </w:tcPr>
          <w:p w:rsidR="00F63707" w:rsidRPr="00BB27B5" w:rsidRDefault="00F63707" w:rsidP="00F63707">
            <w:pPr>
              <w:rPr>
                <w:szCs w:val="24"/>
              </w:rPr>
            </w:pPr>
            <w:r w:rsidRPr="00BB27B5">
              <w:rPr>
                <w:szCs w:val="24"/>
              </w:rPr>
              <w:t>Nota</w:t>
            </w:r>
          </w:p>
        </w:tc>
        <w:tc>
          <w:tcPr>
            <w:tcW w:w="636" w:type="dxa"/>
            <w:gridSpan w:val="3"/>
          </w:tcPr>
          <w:p w:rsidR="00F63707" w:rsidRPr="00BB27B5" w:rsidRDefault="00F63707" w:rsidP="00F63707">
            <w:pPr>
              <w:rPr>
                <w:szCs w:val="24"/>
              </w:rPr>
            </w:pPr>
            <w:r w:rsidRPr="00BB27B5">
              <w:rPr>
                <w:szCs w:val="24"/>
              </w:rPr>
              <w:t>1-1,99</w:t>
            </w:r>
          </w:p>
        </w:tc>
        <w:tc>
          <w:tcPr>
            <w:tcW w:w="636" w:type="dxa"/>
          </w:tcPr>
          <w:p w:rsidR="00F63707" w:rsidRPr="00BB27B5" w:rsidRDefault="00F63707" w:rsidP="00F63707">
            <w:pPr>
              <w:rPr>
                <w:szCs w:val="24"/>
              </w:rPr>
            </w:pPr>
            <w:r w:rsidRPr="00BB27B5">
              <w:rPr>
                <w:szCs w:val="24"/>
              </w:rPr>
              <w:t>2-2,99</w:t>
            </w:r>
          </w:p>
        </w:tc>
        <w:tc>
          <w:tcPr>
            <w:tcW w:w="636" w:type="dxa"/>
            <w:gridSpan w:val="2"/>
          </w:tcPr>
          <w:p w:rsidR="00F63707" w:rsidRPr="00BB27B5" w:rsidRDefault="00F63707" w:rsidP="00F63707">
            <w:pPr>
              <w:rPr>
                <w:szCs w:val="24"/>
              </w:rPr>
            </w:pPr>
            <w:r w:rsidRPr="00BB27B5">
              <w:rPr>
                <w:szCs w:val="24"/>
              </w:rPr>
              <w:t>3-3,99</w:t>
            </w:r>
          </w:p>
        </w:tc>
        <w:tc>
          <w:tcPr>
            <w:tcW w:w="636" w:type="dxa"/>
            <w:gridSpan w:val="2"/>
          </w:tcPr>
          <w:p w:rsidR="00F63707" w:rsidRPr="00BB27B5" w:rsidRDefault="00F63707" w:rsidP="00F63707">
            <w:pPr>
              <w:rPr>
                <w:szCs w:val="24"/>
              </w:rPr>
            </w:pPr>
            <w:r w:rsidRPr="00BB27B5">
              <w:rPr>
                <w:szCs w:val="24"/>
              </w:rPr>
              <w:t>4-4,99</w:t>
            </w:r>
          </w:p>
        </w:tc>
        <w:tc>
          <w:tcPr>
            <w:tcW w:w="761" w:type="dxa"/>
            <w:gridSpan w:val="2"/>
          </w:tcPr>
          <w:p w:rsidR="00F63707" w:rsidRPr="00BB27B5" w:rsidRDefault="00F63707" w:rsidP="00F63707">
            <w:pPr>
              <w:rPr>
                <w:szCs w:val="24"/>
              </w:rPr>
            </w:pPr>
            <w:r w:rsidRPr="00BB27B5">
              <w:rPr>
                <w:szCs w:val="24"/>
              </w:rPr>
              <w:t>5-5,99</w:t>
            </w:r>
          </w:p>
        </w:tc>
        <w:tc>
          <w:tcPr>
            <w:tcW w:w="810" w:type="dxa"/>
          </w:tcPr>
          <w:p w:rsidR="00F63707" w:rsidRPr="00BB27B5" w:rsidRDefault="00F63707" w:rsidP="00F63707">
            <w:pPr>
              <w:rPr>
                <w:szCs w:val="24"/>
              </w:rPr>
            </w:pPr>
            <w:r w:rsidRPr="00BB27B5">
              <w:rPr>
                <w:szCs w:val="24"/>
              </w:rPr>
              <w:t>6-6,99</w:t>
            </w:r>
          </w:p>
        </w:tc>
        <w:tc>
          <w:tcPr>
            <w:tcW w:w="720" w:type="dxa"/>
          </w:tcPr>
          <w:p w:rsidR="00F63707" w:rsidRPr="00BB27B5" w:rsidRDefault="00F63707" w:rsidP="00F63707">
            <w:pPr>
              <w:rPr>
                <w:szCs w:val="24"/>
              </w:rPr>
            </w:pPr>
            <w:r w:rsidRPr="00BB27B5">
              <w:rPr>
                <w:szCs w:val="24"/>
              </w:rPr>
              <w:t>7-7,99</w:t>
            </w:r>
          </w:p>
        </w:tc>
        <w:tc>
          <w:tcPr>
            <w:tcW w:w="810" w:type="dxa"/>
          </w:tcPr>
          <w:p w:rsidR="00F63707" w:rsidRPr="00BB27B5" w:rsidRDefault="00F63707" w:rsidP="00F63707">
            <w:pPr>
              <w:rPr>
                <w:szCs w:val="24"/>
              </w:rPr>
            </w:pPr>
            <w:r w:rsidRPr="00BB27B5">
              <w:rPr>
                <w:szCs w:val="24"/>
              </w:rPr>
              <w:t>8-8,99</w:t>
            </w:r>
          </w:p>
        </w:tc>
        <w:tc>
          <w:tcPr>
            <w:tcW w:w="810" w:type="dxa"/>
          </w:tcPr>
          <w:p w:rsidR="00F63707" w:rsidRPr="00BB27B5" w:rsidRDefault="00F63707" w:rsidP="00F63707">
            <w:pPr>
              <w:rPr>
                <w:szCs w:val="24"/>
              </w:rPr>
            </w:pPr>
            <w:r w:rsidRPr="00BB27B5">
              <w:rPr>
                <w:szCs w:val="24"/>
              </w:rPr>
              <w:t>9-9,99</w:t>
            </w:r>
          </w:p>
        </w:tc>
        <w:tc>
          <w:tcPr>
            <w:tcW w:w="720" w:type="dxa"/>
          </w:tcPr>
          <w:p w:rsidR="00F63707" w:rsidRPr="00BB27B5" w:rsidRDefault="00F63707" w:rsidP="00F63707">
            <w:pPr>
              <w:rPr>
                <w:szCs w:val="24"/>
              </w:rPr>
            </w:pPr>
            <w:r w:rsidRPr="00BB27B5">
              <w:rPr>
                <w:szCs w:val="24"/>
              </w:rPr>
              <w:t>10</w:t>
            </w:r>
          </w:p>
        </w:tc>
        <w:tc>
          <w:tcPr>
            <w:tcW w:w="810" w:type="dxa"/>
          </w:tcPr>
          <w:p w:rsidR="00F63707" w:rsidRPr="00BB27B5" w:rsidRDefault="00F63707" w:rsidP="00F63707">
            <w:pPr>
              <w:rPr>
                <w:szCs w:val="24"/>
              </w:rPr>
            </w:pPr>
            <w:r w:rsidRPr="00BB27B5">
              <w:rPr>
                <w:szCs w:val="24"/>
              </w:rPr>
              <w:t>Total</w:t>
            </w:r>
          </w:p>
        </w:tc>
      </w:tr>
      <w:tr w:rsidR="00F63707" w:rsidRPr="00BB27B5" w:rsidTr="00F63707">
        <w:tc>
          <w:tcPr>
            <w:tcW w:w="1163" w:type="dxa"/>
            <w:vMerge w:val="restart"/>
          </w:tcPr>
          <w:p w:rsidR="00F63707" w:rsidRPr="00BB27B5" w:rsidRDefault="00F63707" w:rsidP="00F63707">
            <w:pPr>
              <w:rPr>
                <w:szCs w:val="24"/>
              </w:rPr>
            </w:pPr>
            <w:r w:rsidRPr="00BB27B5">
              <w:rPr>
                <w:szCs w:val="24"/>
              </w:rPr>
              <w:t>EvaluareNationala</w:t>
            </w:r>
          </w:p>
          <w:p w:rsidR="00F63707" w:rsidRPr="00BB27B5" w:rsidRDefault="00F63707" w:rsidP="00F63707">
            <w:pPr>
              <w:rPr>
                <w:szCs w:val="24"/>
              </w:rPr>
            </w:pPr>
            <w:r w:rsidRPr="00BB27B5">
              <w:rPr>
                <w:szCs w:val="24"/>
              </w:rPr>
              <w:t>2019-2020</w:t>
            </w:r>
          </w:p>
        </w:tc>
        <w:tc>
          <w:tcPr>
            <w:tcW w:w="1015" w:type="dxa"/>
            <w:gridSpan w:val="2"/>
          </w:tcPr>
          <w:p w:rsidR="00F63707" w:rsidRPr="00BB27B5" w:rsidRDefault="00F63707" w:rsidP="00F63707">
            <w:pPr>
              <w:rPr>
                <w:szCs w:val="24"/>
              </w:rPr>
            </w:pPr>
            <w:r w:rsidRPr="00BB27B5">
              <w:rPr>
                <w:szCs w:val="24"/>
              </w:rPr>
              <w:t>Nr. elevi</w:t>
            </w:r>
          </w:p>
        </w:tc>
        <w:tc>
          <w:tcPr>
            <w:tcW w:w="540" w:type="dxa"/>
          </w:tcPr>
          <w:p w:rsidR="00F63707" w:rsidRPr="00BB27B5" w:rsidRDefault="00F63707" w:rsidP="00F63707">
            <w:pPr>
              <w:rPr>
                <w:szCs w:val="24"/>
              </w:rPr>
            </w:pPr>
            <w:r w:rsidRPr="00BB27B5">
              <w:rPr>
                <w:szCs w:val="24"/>
              </w:rPr>
              <w:t>2</w:t>
            </w:r>
          </w:p>
        </w:tc>
        <w:tc>
          <w:tcPr>
            <w:tcW w:w="678" w:type="dxa"/>
            <w:gridSpan w:val="3"/>
          </w:tcPr>
          <w:p w:rsidR="00F63707" w:rsidRPr="00BB27B5" w:rsidRDefault="00F63707" w:rsidP="00F63707">
            <w:pPr>
              <w:rPr>
                <w:szCs w:val="24"/>
              </w:rPr>
            </w:pPr>
            <w:r w:rsidRPr="00BB27B5">
              <w:rPr>
                <w:szCs w:val="24"/>
              </w:rPr>
              <w:t>1</w:t>
            </w:r>
          </w:p>
        </w:tc>
        <w:tc>
          <w:tcPr>
            <w:tcW w:w="672" w:type="dxa"/>
            <w:gridSpan w:val="2"/>
          </w:tcPr>
          <w:p w:rsidR="00F63707" w:rsidRPr="00BB27B5" w:rsidRDefault="00F63707" w:rsidP="00F63707">
            <w:pPr>
              <w:rPr>
                <w:szCs w:val="24"/>
              </w:rPr>
            </w:pPr>
            <w:r w:rsidRPr="00BB27B5">
              <w:rPr>
                <w:szCs w:val="24"/>
              </w:rPr>
              <w:t>2</w:t>
            </w:r>
          </w:p>
        </w:tc>
        <w:tc>
          <w:tcPr>
            <w:tcW w:w="630" w:type="dxa"/>
            <w:gridSpan w:val="2"/>
          </w:tcPr>
          <w:p w:rsidR="00F63707" w:rsidRPr="00BB27B5" w:rsidRDefault="00F63707" w:rsidP="00F63707">
            <w:pPr>
              <w:rPr>
                <w:szCs w:val="24"/>
              </w:rPr>
            </w:pPr>
            <w:r w:rsidRPr="00BB27B5">
              <w:rPr>
                <w:szCs w:val="24"/>
              </w:rPr>
              <w:t>1</w:t>
            </w:r>
          </w:p>
        </w:tc>
        <w:tc>
          <w:tcPr>
            <w:tcW w:w="720" w:type="dxa"/>
          </w:tcPr>
          <w:p w:rsidR="00F63707" w:rsidRPr="00BB27B5" w:rsidRDefault="00F63707" w:rsidP="00F63707">
            <w:pPr>
              <w:rPr>
                <w:szCs w:val="24"/>
              </w:rPr>
            </w:pPr>
            <w:r w:rsidRPr="00BB27B5">
              <w:rPr>
                <w:szCs w:val="24"/>
              </w:rPr>
              <w:t>4</w:t>
            </w:r>
          </w:p>
        </w:tc>
        <w:tc>
          <w:tcPr>
            <w:tcW w:w="810" w:type="dxa"/>
          </w:tcPr>
          <w:p w:rsidR="00F63707" w:rsidRPr="00BB27B5" w:rsidRDefault="00F63707" w:rsidP="00F63707">
            <w:pPr>
              <w:rPr>
                <w:szCs w:val="24"/>
              </w:rPr>
            </w:pPr>
            <w:r w:rsidRPr="00BB27B5">
              <w:rPr>
                <w:szCs w:val="24"/>
              </w:rPr>
              <w:t>7</w:t>
            </w:r>
          </w:p>
        </w:tc>
        <w:tc>
          <w:tcPr>
            <w:tcW w:w="720" w:type="dxa"/>
          </w:tcPr>
          <w:p w:rsidR="00F63707" w:rsidRPr="00BB27B5" w:rsidRDefault="00F63707" w:rsidP="00F63707">
            <w:pPr>
              <w:rPr>
                <w:szCs w:val="24"/>
              </w:rPr>
            </w:pPr>
            <w:r w:rsidRPr="00BB27B5">
              <w:rPr>
                <w:szCs w:val="24"/>
              </w:rPr>
              <w:t>11</w:t>
            </w:r>
          </w:p>
        </w:tc>
        <w:tc>
          <w:tcPr>
            <w:tcW w:w="810" w:type="dxa"/>
          </w:tcPr>
          <w:p w:rsidR="00F63707" w:rsidRPr="00BB27B5" w:rsidRDefault="00F63707" w:rsidP="00F63707">
            <w:pPr>
              <w:rPr>
                <w:szCs w:val="24"/>
              </w:rPr>
            </w:pPr>
            <w:r w:rsidRPr="00BB27B5">
              <w:rPr>
                <w:szCs w:val="24"/>
              </w:rPr>
              <w:t>15</w:t>
            </w:r>
          </w:p>
        </w:tc>
        <w:tc>
          <w:tcPr>
            <w:tcW w:w="810" w:type="dxa"/>
          </w:tcPr>
          <w:p w:rsidR="00F63707" w:rsidRPr="00BB27B5" w:rsidRDefault="00F63707" w:rsidP="00F63707">
            <w:pPr>
              <w:rPr>
                <w:szCs w:val="24"/>
              </w:rPr>
            </w:pPr>
            <w:r w:rsidRPr="00BB27B5">
              <w:rPr>
                <w:szCs w:val="24"/>
              </w:rPr>
              <w:t>8</w:t>
            </w:r>
          </w:p>
        </w:tc>
        <w:tc>
          <w:tcPr>
            <w:tcW w:w="720" w:type="dxa"/>
          </w:tcPr>
          <w:p w:rsidR="00F63707" w:rsidRPr="00BB27B5" w:rsidRDefault="00F63707" w:rsidP="00F63707">
            <w:pPr>
              <w:rPr>
                <w:szCs w:val="24"/>
              </w:rPr>
            </w:pPr>
            <w:r w:rsidRPr="00BB27B5">
              <w:rPr>
                <w:szCs w:val="24"/>
              </w:rPr>
              <w:t>1</w:t>
            </w:r>
          </w:p>
        </w:tc>
        <w:tc>
          <w:tcPr>
            <w:tcW w:w="810" w:type="dxa"/>
          </w:tcPr>
          <w:p w:rsidR="00F63707" w:rsidRPr="00BB27B5" w:rsidRDefault="00F63707" w:rsidP="00F63707">
            <w:pPr>
              <w:rPr>
                <w:szCs w:val="24"/>
              </w:rPr>
            </w:pPr>
            <w:r w:rsidRPr="00BB27B5">
              <w:rPr>
                <w:szCs w:val="24"/>
              </w:rPr>
              <w:t>52</w:t>
            </w:r>
          </w:p>
        </w:tc>
      </w:tr>
      <w:tr w:rsidR="00F63707" w:rsidRPr="00BB27B5" w:rsidTr="00F63707">
        <w:tc>
          <w:tcPr>
            <w:tcW w:w="1163" w:type="dxa"/>
            <w:vMerge/>
          </w:tcPr>
          <w:p w:rsidR="00F63707" w:rsidRPr="00BB27B5" w:rsidRDefault="00F63707" w:rsidP="00F63707">
            <w:pPr>
              <w:rPr>
                <w:szCs w:val="24"/>
              </w:rPr>
            </w:pPr>
          </w:p>
        </w:tc>
        <w:tc>
          <w:tcPr>
            <w:tcW w:w="1015" w:type="dxa"/>
            <w:gridSpan w:val="2"/>
          </w:tcPr>
          <w:p w:rsidR="00F63707" w:rsidRPr="00BB27B5" w:rsidRDefault="00F63707" w:rsidP="00F63707">
            <w:pPr>
              <w:rPr>
                <w:szCs w:val="24"/>
              </w:rPr>
            </w:pPr>
            <w:r w:rsidRPr="00BB27B5">
              <w:rPr>
                <w:szCs w:val="24"/>
              </w:rPr>
              <w:t>Procent</w:t>
            </w:r>
          </w:p>
        </w:tc>
        <w:tc>
          <w:tcPr>
            <w:tcW w:w="540" w:type="dxa"/>
          </w:tcPr>
          <w:p w:rsidR="00F63707" w:rsidRPr="00BB27B5" w:rsidRDefault="00F63707" w:rsidP="00F63707">
            <w:pPr>
              <w:rPr>
                <w:szCs w:val="24"/>
              </w:rPr>
            </w:pPr>
            <w:r w:rsidRPr="00BB27B5">
              <w:rPr>
                <w:szCs w:val="24"/>
              </w:rPr>
              <w:t>3,8 %</w:t>
            </w:r>
          </w:p>
        </w:tc>
        <w:tc>
          <w:tcPr>
            <w:tcW w:w="678" w:type="dxa"/>
            <w:gridSpan w:val="3"/>
          </w:tcPr>
          <w:p w:rsidR="00F63707" w:rsidRPr="00BB27B5" w:rsidRDefault="00F63707" w:rsidP="00F63707">
            <w:pPr>
              <w:rPr>
                <w:szCs w:val="24"/>
              </w:rPr>
            </w:pPr>
            <w:r w:rsidRPr="00BB27B5">
              <w:rPr>
                <w:szCs w:val="24"/>
              </w:rPr>
              <w:t>1,9 %</w:t>
            </w:r>
          </w:p>
        </w:tc>
        <w:tc>
          <w:tcPr>
            <w:tcW w:w="672" w:type="dxa"/>
            <w:gridSpan w:val="2"/>
          </w:tcPr>
          <w:p w:rsidR="00F63707" w:rsidRPr="00BB27B5" w:rsidRDefault="00F63707" w:rsidP="00F63707">
            <w:pPr>
              <w:rPr>
                <w:szCs w:val="24"/>
              </w:rPr>
            </w:pPr>
            <w:r w:rsidRPr="00BB27B5">
              <w:rPr>
                <w:szCs w:val="24"/>
              </w:rPr>
              <w:t>3,8%</w:t>
            </w:r>
          </w:p>
        </w:tc>
        <w:tc>
          <w:tcPr>
            <w:tcW w:w="630" w:type="dxa"/>
            <w:gridSpan w:val="2"/>
          </w:tcPr>
          <w:p w:rsidR="00F63707" w:rsidRPr="00BB27B5" w:rsidRDefault="00F63707" w:rsidP="00F63707">
            <w:pPr>
              <w:rPr>
                <w:szCs w:val="24"/>
              </w:rPr>
            </w:pPr>
            <w:r w:rsidRPr="00BB27B5">
              <w:rPr>
                <w:szCs w:val="24"/>
              </w:rPr>
              <w:t>1,9%</w:t>
            </w:r>
          </w:p>
        </w:tc>
        <w:tc>
          <w:tcPr>
            <w:tcW w:w="720" w:type="dxa"/>
          </w:tcPr>
          <w:p w:rsidR="00F63707" w:rsidRPr="00BB27B5" w:rsidRDefault="00F63707" w:rsidP="00F63707">
            <w:pPr>
              <w:rPr>
                <w:szCs w:val="24"/>
              </w:rPr>
            </w:pPr>
            <w:r w:rsidRPr="00BB27B5">
              <w:rPr>
                <w:szCs w:val="24"/>
              </w:rPr>
              <w:t>7,7%</w:t>
            </w:r>
          </w:p>
        </w:tc>
        <w:tc>
          <w:tcPr>
            <w:tcW w:w="810" w:type="dxa"/>
          </w:tcPr>
          <w:p w:rsidR="00F63707" w:rsidRPr="00BB27B5" w:rsidRDefault="00F63707" w:rsidP="00F63707">
            <w:pPr>
              <w:rPr>
                <w:szCs w:val="24"/>
              </w:rPr>
            </w:pPr>
            <w:r w:rsidRPr="00BB27B5">
              <w:rPr>
                <w:szCs w:val="24"/>
              </w:rPr>
              <w:t>13,5 %</w:t>
            </w:r>
          </w:p>
        </w:tc>
        <w:tc>
          <w:tcPr>
            <w:tcW w:w="720" w:type="dxa"/>
          </w:tcPr>
          <w:p w:rsidR="00F63707" w:rsidRPr="00BB27B5" w:rsidRDefault="00F63707" w:rsidP="00F63707">
            <w:pPr>
              <w:rPr>
                <w:szCs w:val="24"/>
              </w:rPr>
            </w:pPr>
            <w:r w:rsidRPr="00BB27B5">
              <w:rPr>
                <w:szCs w:val="24"/>
              </w:rPr>
              <w:t>21,2%</w:t>
            </w:r>
          </w:p>
        </w:tc>
        <w:tc>
          <w:tcPr>
            <w:tcW w:w="810" w:type="dxa"/>
          </w:tcPr>
          <w:p w:rsidR="00F63707" w:rsidRPr="00BB27B5" w:rsidRDefault="00F63707" w:rsidP="00F63707">
            <w:pPr>
              <w:rPr>
                <w:szCs w:val="24"/>
              </w:rPr>
            </w:pPr>
            <w:r w:rsidRPr="00BB27B5">
              <w:rPr>
                <w:szCs w:val="24"/>
              </w:rPr>
              <w:t>28,9%</w:t>
            </w:r>
          </w:p>
        </w:tc>
        <w:tc>
          <w:tcPr>
            <w:tcW w:w="810" w:type="dxa"/>
          </w:tcPr>
          <w:p w:rsidR="00F63707" w:rsidRPr="00BB27B5" w:rsidRDefault="00F63707" w:rsidP="00F63707">
            <w:pPr>
              <w:rPr>
                <w:szCs w:val="24"/>
              </w:rPr>
            </w:pPr>
            <w:r w:rsidRPr="00BB27B5">
              <w:rPr>
                <w:szCs w:val="24"/>
              </w:rPr>
              <w:t>15,4%</w:t>
            </w:r>
          </w:p>
        </w:tc>
        <w:tc>
          <w:tcPr>
            <w:tcW w:w="720" w:type="dxa"/>
          </w:tcPr>
          <w:p w:rsidR="00F63707" w:rsidRPr="00BB27B5" w:rsidRDefault="00F63707" w:rsidP="00F63707">
            <w:pPr>
              <w:rPr>
                <w:szCs w:val="24"/>
              </w:rPr>
            </w:pPr>
            <w:r w:rsidRPr="00BB27B5">
              <w:rPr>
                <w:szCs w:val="24"/>
              </w:rPr>
              <w:t>1,9 %</w:t>
            </w:r>
          </w:p>
        </w:tc>
        <w:tc>
          <w:tcPr>
            <w:tcW w:w="810" w:type="dxa"/>
          </w:tcPr>
          <w:p w:rsidR="00F63707" w:rsidRPr="00BB27B5" w:rsidRDefault="00F63707" w:rsidP="00F63707">
            <w:pPr>
              <w:rPr>
                <w:szCs w:val="24"/>
              </w:rPr>
            </w:pPr>
            <w:r w:rsidRPr="00BB27B5">
              <w:rPr>
                <w:szCs w:val="24"/>
              </w:rPr>
              <w:t>100%</w:t>
            </w:r>
          </w:p>
        </w:tc>
      </w:tr>
      <w:tr w:rsidR="00F63707" w:rsidRPr="00BB27B5" w:rsidTr="00F63707">
        <w:tc>
          <w:tcPr>
            <w:tcW w:w="1163" w:type="dxa"/>
            <w:vMerge w:val="restart"/>
          </w:tcPr>
          <w:p w:rsidR="00F63707" w:rsidRPr="00BB27B5" w:rsidRDefault="00F63707" w:rsidP="00F63707">
            <w:pPr>
              <w:rPr>
                <w:szCs w:val="24"/>
              </w:rPr>
            </w:pPr>
            <w:r w:rsidRPr="00BB27B5">
              <w:rPr>
                <w:szCs w:val="24"/>
              </w:rPr>
              <w:t>EvaluareNationala</w:t>
            </w:r>
          </w:p>
          <w:p w:rsidR="00F63707" w:rsidRPr="00BB27B5" w:rsidRDefault="00F63707" w:rsidP="00F63707">
            <w:pPr>
              <w:rPr>
                <w:szCs w:val="24"/>
              </w:rPr>
            </w:pPr>
            <w:r w:rsidRPr="00BB27B5">
              <w:rPr>
                <w:szCs w:val="24"/>
              </w:rPr>
              <w:t>2020-2021</w:t>
            </w:r>
          </w:p>
        </w:tc>
        <w:tc>
          <w:tcPr>
            <w:tcW w:w="1015" w:type="dxa"/>
            <w:gridSpan w:val="2"/>
          </w:tcPr>
          <w:p w:rsidR="00F63707" w:rsidRPr="00BB27B5" w:rsidRDefault="00F63707" w:rsidP="00F63707">
            <w:pPr>
              <w:rPr>
                <w:szCs w:val="24"/>
              </w:rPr>
            </w:pPr>
            <w:r w:rsidRPr="00BB27B5">
              <w:rPr>
                <w:szCs w:val="24"/>
              </w:rPr>
              <w:t>Nr. elevi</w:t>
            </w:r>
          </w:p>
        </w:tc>
        <w:tc>
          <w:tcPr>
            <w:tcW w:w="540" w:type="dxa"/>
          </w:tcPr>
          <w:p w:rsidR="00F63707" w:rsidRPr="00BB27B5" w:rsidRDefault="00F63707" w:rsidP="00F63707">
            <w:pPr>
              <w:rPr>
                <w:szCs w:val="24"/>
              </w:rPr>
            </w:pPr>
            <w:r w:rsidRPr="00BB27B5">
              <w:rPr>
                <w:szCs w:val="24"/>
              </w:rPr>
              <w:t>-</w:t>
            </w:r>
          </w:p>
        </w:tc>
        <w:tc>
          <w:tcPr>
            <w:tcW w:w="678" w:type="dxa"/>
            <w:gridSpan w:val="3"/>
          </w:tcPr>
          <w:p w:rsidR="00F63707" w:rsidRPr="00BB27B5" w:rsidRDefault="00F63707" w:rsidP="00F63707">
            <w:pPr>
              <w:rPr>
                <w:szCs w:val="24"/>
              </w:rPr>
            </w:pPr>
            <w:r w:rsidRPr="00BB27B5">
              <w:rPr>
                <w:szCs w:val="24"/>
              </w:rPr>
              <w:t>-</w:t>
            </w:r>
          </w:p>
        </w:tc>
        <w:tc>
          <w:tcPr>
            <w:tcW w:w="672" w:type="dxa"/>
            <w:gridSpan w:val="2"/>
          </w:tcPr>
          <w:p w:rsidR="00F63707" w:rsidRPr="00BB27B5" w:rsidRDefault="00F63707" w:rsidP="00F63707">
            <w:pPr>
              <w:rPr>
                <w:szCs w:val="24"/>
              </w:rPr>
            </w:pPr>
            <w:r w:rsidRPr="00BB27B5">
              <w:rPr>
                <w:szCs w:val="24"/>
              </w:rPr>
              <w:t>6</w:t>
            </w:r>
          </w:p>
        </w:tc>
        <w:tc>
          <w:tcPr>
            <w:tcW w:w="630" w:type="dxa"/>
            <w:gridSpan w:val="2"/>
          </w:tcPr>
          <w:p w:rsidR="00F63707" w:rsidRPr="00BB27B5" w:rsidRDefault="00F63707" w:rsidP="00F63707">
            <w:pPr>
              <w:rPr>
                <w:szCs w:val="24"/>
              </w:rPr>
            </w:pPr>
            <w:r w:rsidRPr="00BB27B5">
              <w:rPr>
                <w:szCs w:val="24"/>
              </w:rPr>
              <w:t>2</w:t>
            </w:r>
          </w:p>
        </w:tc>
        <w:tc>
          <w:tcPr>
            <w:tcW w:w="720" w:type="dxa"/>
          </w:tcPr>
          <w:p w:rsidR="00F63707" w:rsidRPr="00BB27B5" w:rsidRDefault="00F63707" w:rsidP="00F63707">
            <w:pPr>
              <w:rPr>
                <w:szCs w:val="24"/>
              </w:rPr>
            </w:pPr>
            <w:r w:rsidRPr="00BB27B5">
              <w:rPr>
                <w:szCs w:val="24"/>
              </w:rPr>
              <w:t>6</w:t>
            </w:r>
          </w:p>
        </w:tc>
        <w:tc>
          <w:tcPr>
            <w:tcW w:w="810" w:type="dxa"/>
          </w:tcPr>
          <w:p w:rsidR="00F63707" w:rsidRPr="00BB27B5" w:rsidRDefault="00F63707" w:rsidP="00F63707">
            <w:pPr>
              <w:rPr>
                <w:szCs w:val="24"/>
              </w:rPr>
            </w:pPr>
            <w:r w:rsidRPr="00BB27B5">
              <w:rPr>
                <w:szCs w:val="24"/>
              </w:rPr>
              <w:t>10</w:t>
            </w:r>
          </w:p>
        </w:tc>
        <w:tc>
          <w:tcPr>
            <w:tcW w:w="720" w:type="dxa"/>
          </w:tcPr>
          <w:p w:rsidR="00F63707" w:rsidRPr="00BB27B5" w:rsidRDefault="00F63707" w:rsidP="00F63707">
            <w:pPr>
              <w:rPr>
                <w:szCs w:val="24"/>
              </w:rPr>
            </w:pPr>
            <w:r w:rsidRPr="00BB27B5">
              <w:rPr>
                <w:szCs w:val="24"/>
              </w:rPr>
              <w:t>6</w:t>
            </w:r>
          </w:p>
        </w:tc>
        <w:tc>
          <w:tcPr>
            <w:tcW w:w="810" w:type="dxa"/>
          </w:tcPr>
          <w:p w:rsidR="00F63707" w:rsidRPr="00BB27B5" w:rsidRDefault="00F63707" w:rsidP="00F63707">
            <w:pPr>
              <w:rPr>
                <w:szCs w:val="24"/>
              </w:rPr>
            </w:pPr>
            <w:r w:rsidRPr="00BB27B5">
              <w:rPr>
                <w:szCs w:val="24"/>
              </w:rPr>
              <w:t>1</w:t>
            </w:r>
          </w:p>
        </w:tc>
        <w:tc>
          <w:tcPr>
            <w:tcW w:w="810" w:type="dxa"/>
          </w:tcPr>
          <w:p w:rsidR="00F63707" w:rsidRPr="00BB27B5" w:rsidRDefault="00F63707" w:rsidP="00F63707">
            <w:pPr>
              <w:rPr>
                <w:szCs w:val="24"/>
              </w:rPr>
            </w:pPr>
            <w:r w:rsidRPr="00BB27B5">
              <w:rPr>
                <w:szCs w:val="24"/>
              </w:rPr>
              <w:t>14</w:t>
            </w:r>
          </w:p>
        </w:tc>
        <w:tc>
          <w:tcPr>
            <w:tcW w:w="720" w:type="dxa"/>
          </w:tcPr>
          <w:p w:rsidR="00F63707" w:rsidRPr="00BB27B5" w:rsidRDefault="00F63707" w:rsidP="00F63707">
            <w:pPr>
              <w:rPr>
                <w:szCs w:val="24"/>
              </w:rPr>
            </w:pPr>
            <w:r w:rsidRPr="00BB27B5">
              <w:rPr>
                <w:szCs w:val="24"/>
              </w:rPr>
              <w:t>-</w:t>
            </w:r>
          </w:p>
        </w:tc>
        <w:tc>
          <w:tcPr>
            <w:tcW w:w="810" w:type="dxa"/>
          </w:tcPr>
          <w:p w:rsidR="00F63707" w:rsidRPr="00BB27B5" w:rsidRDefault="00F63707" w:rsidP="00F63707">
            <w:pPr>
              <w:rPr>
                <w:szCs w:val="24"/>
              </w:rPr>
            </w:pPr>
            <w:r w:rsidRPr="00BB27B5">
              <w:rPr>
                <w:szCs w:val="24"/>
              </w:rPr>
              <w:t>45</w:t>
            </w:r>
          </w:p>
        </w:tc>
      </w:tr>
      <w:tr w:rsidR="00F63707" w:rsidRPr="00BB27B5" w:rsidTr="00F63707">
        <w:tc>
          <w:tcPr>
            <w:tcW w:w="1163" w:type="dxa"/>
            <w:vMerge/>
          </w:tcPr>
          <w:p w:rsidR="00F63707" w:rsidRPr="00BB27B5" w:rsidRDefault="00F63707" w:rsidP="00F63707">
            <w:pPr>
              <w:rPr>
                <w:szCs w:val="24"/>
              </w:rPr>
            </w:pPr>
          </w:p>
        </w:tc>
        <w:tc>
          <w:tcPr>
            <w:tcW w:w="1015" w:type="dxa"/>
            <w:gridSpan w:val="2"/>
          </w:tcPr>
          <w:p w:rsidR="00F63707" w:rsidRPr="00BB27B5" w:rsidRDefault="00F63707" w:rsidP="00F63707">
            <w:pPr>
              <w:rPr>
                <w:szCs w:val="24"/>
              </w:rPr>
            </w:pPr>
            <w:r w:rsidRPr="00BB27B5">
              <w:rPr>
                <w:szCs w:val="24"/>
              </w:rPr>
              <w:t>Procent</w:t>
            </w:r>
          </w:p>
        </w:tc>
        <w:tc>
          <w:tcPr>
            <w:tcW w:w="540" w:type="dxa"/>
          </w:tcPr>
          <w:p w:rsidR="00F63707" w:rsidRPr="00BB27B5" w:rsidRDefault="00F63707" w:rsidP="00F63707">
            <w:pPr>
              <w:rPr>
                <w:szCs w:val="24"/>
              </w:rPr>
            </w:pPr>
            <w:r w:rsidRPr="00BB27B5">
              <w:rPr>
                <w:szCs w:val="24"/>
              </w:rPr>
              <w:t>-</w:t>
            </w:r>
          </w:p>
        </w:tc>
        <w:tc>
          <w:tcPr>
            <w:tcW w:w="678" w:type="dxa"/>
            <w:gridSpan w:val="3"/>
          </w:tcPr>
          <w:p w:rsidR="00F63707" w:rsidRPr="00BB27B5" w:rsidRDefault="00F63707" w:rsidP="00F63707">
            <w:pPr>
              <w:rPr>
                <w:szCs w:val="24"/>
              </w:rPr>
            </w:pPr>
            <w:r w:rsidRPr="00BB27B5">
              <w:rPr>
                <w:szCs w:val="24"/>
              </w:rPr>
              <w:t>-</w:t>
            </w:r>
          </w:p>
        </w:tc>
        <w:tc>
          <w:tcPr>
            <w:tcW w:w="672" w:type="dxa"/>
            <w:gridSpan w:val="2"/>
          </w:tcPr>
          <w:p w:rsidR="00F63707" w:rsidRPr="00BB27B5" w:rsidRDefault="00F63707" w:rsidP="00F63707">
            <w:pPr>
              <w:rPr>
                <w:szCs w:val="24"/>
              </w:rPr>
            </w:pPr>
            <w:r w:rsidRPr="00BB27B5">
              <w:rPr>
                <w:szCs w:val="24"/>
              </w:rPr>
              <w:t>13,3%</w:t>
            </w:r>
          </w:p>
        </w:tc>
        <w:tc>
          <w:tcPr>
            <w:tcW w:w="630" w:type="dxa"/>
            <w:gridSpan w:val="2"/>
          </w:tcPr>
          <w:p w:rsidR="00F63707" w:rsidRPr="00BB27B5" w:rsidRDefault="00F63707" w:rsidP="00F63707">
            <w:pPr>
              <w:rPr>
                <w:szCs w:val="24"/>
              </w:rPr>
            </w:pPr>
            <w:r w:rsidRPr="00BB27B5">
              <w:rPr>
                <w:szCs w:val="24"/>
              </w:rPr>
              <w:t>4,5%</w:t>
            </w:r>
          </w:p>
        </w:tc>
        <w:tc>
          <w:tcPr>
            <w:tcW w:w="720" w:type="dxa"/>
          </w:tcPr>
          <w:p w:rsidR="00F63707" w:rsidRPr="00BB27B5" w:rsidRDefault="00F63707" w:rsidP="00F63707">
            <w:pPr>
              <w:spacing w:line="360" w:lineRule="auto"/>
              <w:rPr>
                <w:szCs w:val="24"/>
              </w:rPr>
            </w:pPr>
            <w:r w:rsidRPr="00BB27B5">
              <w:rPr>
                <w:szCs w:val="24"/>
              </w:rPr>
              <w:t>13,3%</w:t>
            </w:r>
          </w:p>
        </w:tc>
        <w:tc>
          <w:tcPr>
            <w:tcW w:w="810" w:type="dxa"/>
          </w:tcPr>
          <w:p w:rsidR="00F63707" w:rsidRPr="00BB27B5" w:rsidRDefault="00F63707" w:rsidP="00F63707">
            <w:pPr>
              <w:spacing w:line="360" w:lineRule="auto"/>
              <w:rPr>
                <w:szCs w:val="24"/>
              </w:rPr>
            </w:pPr>
            <w:r w:rsidRPr="00BB27B5">
              <w:rPr>
                <w:szCs w:val="24"/>
              </w:rPr>
              <w:t>22,3%</w:t>
            </w:r>
          </w:p>
        </w:tc>
        <w:tc>
          <w:tcPr>
            <w:tcW w:w="720" w:type="dxa"/>
          </w:tcPr>
          <w:p w:rsidR="00F63707" w:rsidRPr="00BB27B5" w:rsidRDefault="00F63707" w:rsidP="00F63707">
            <w:pPr>
              <w:spacing w:line="360" w:lineRule="auto"/>
              <w:rPr>
                <w:szCs w:val="24"/>
              </w:rPr>
            </w:pPr>
            <w:r w:rsidRPr="00BB27B5">
              <w:rPr>
                <w:szCs w:val="24"/>
              </w:rPr>
              <w:t>13,3%</w:t>
            </w:r>
          </w:p>
        </w:tc>
        <w:tc>
          <w:tcPr>
            <w:tcW w:w="810" w:type="dxa"/>
          </w:tcPr>
          <w:p w:rsidR="00F63707" w:rsidRPr="00BB27B5" w:rsidRDefault="00F63707" w:rsidP="00F63707">
            <w:pPr>
              <w:spacing w:line="360" w:lineRule="auto"/>
              <w:rPr>
                <w:szCs w:val="24"/>
              </w:rPr>
            </w:pPr>
            <w:r w:rsidRPr="00BB27B5">
              <w:rPr>
                <w:szCs w:val="24"/>
              </w:rPr>
              <w:t>2,2 %</w:t>
            </w:r>
          </w:p>
        </w:tc>
        <w:tc>
          <w:tcPr>
            <w:tcW w:w="810" w:type="dxa"/>
          </w:tcPr>
          <w:p w:rsidR="00F63707" w:rsidRPr="00BB27B5" w:rsidRDefault="00F63707" w:rsidP="00F63707">
            <w:pPr>
              <w:rPr>
                <w:szCs w:val="24"/>
              </w:rPr>
            </w:pPr>
            <w:r w:rsidRPr="00BB27B5">
              <w:rPr>
                <w:szCs w:val="24"/>
              </w:rPr>
              <w:t>31,1%</w:t>
            </w:r>
          </w:p>
        </w:tc>
        <w:tc>
          <w:tcPr>
            <w:tcW w:w="720" w:type="dxa"/>
          </w:tcPr>
          <w:p w:rsidR="00F63707" w:rsidRPr="00BB27B5" w:rsidRDefault="00F63707" w:rsidP="00F63707">
            <w:pPr>
              <w:rPr>
                <w:szCs w:val="24"/>
              </w:rPr>
            </w:pPr>
            <w:r w:rsidRPr="00BB27B5">
              <w:rPr>
                <w:szCs w:val="24"/>
              </w:rPr>
              <w:t>-</w:t>
            </w:r>
          </w:p>
        </w:tc>
        <w:tc>
          <w:tcPr>
            <w:tcW w:w="810" w:type="dxa"/>
          </w:tcPr>
          <w:p w:rsidR="00F63707" w:rsidRPr="00BB27B5" w:rsidRDefault="00F63707" w:rsidP="00F63707">
            <w:pPr>
              <w:rPr>
                <w:szCs w:val="24"/>
              </w:rPr>
            </w:pPr>
            <w:r w:rsidRPr="00BB27B5">
              <w:rPr>
                <w:szCs w:val="24"/>
              </w:rPr>
              <w:t>100%</w:t>
            </w:r>
          </w:p>
        </w:tc>
      </w:tr>
    </w:tbl>
    <w:p w:rsidR="00F63707" w:rsidRPr="00BB27B5" w:rsidRDefault="00F63707" w:rsidP="00F63707">
      <w:pPr>
        <w:rPr>
          <w:szCs w:val="24"/>
        </w:rPr>
      </w:pPr>
    </w:p>
    <w:p w:rsidR="00F63707" w:rsidRPr="00BB27B5" w:rsidRDefault="00F63707" w:rsidP="00F63707">
      <w:pPr>
        <w:rPr>
          <w:szCs w:val="24"/>
        </w:rPr>
      </w:pPr>
      <w:r w:rsidRPr="00BB27B5">
        <w:rPr>
          <w:szCs w:val="24"/>
        </w:rPr>
        <w:t>(elevi)</w:t>
      </w:r>
    </w:p>
    <w:p w:rsidR="00F63707" w:rsidRPr="00BB27B5" w:rsidRDefault="00F63707" w:rsidP="00F63707">
      <w:pPr>
        <w:rPr>
          <w:szCs w:val="24"/>
        </w:rPr>
      </w:pPr>
      <w:r w:rsidRPr="00BB27B5">
        <w:rPr>
          <w:noProof/>
          <w:szCs w:val="24"/>
          <w:lang w:val="en-US"/>
        </w:rPr>
        <w:drawing>
          <wp:inline distT="0" distB="0" distL="0" distR="0">
            <wp:extent cx="4411980" cy="2369820"/>
            <wp:effectExtent l="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1980" cy="2369820"/>
                    </a:xfrm>
                    <a:prstGeom prst="rect">
                      <a:avLst/>
                    </a:prstGeom>
                    <a:noFill/>
                    <a:ln>
                      <a:noFill/>
                    </a:ln>
                  </pic:spPr>
                </pic:pic>
              </a:graphicData>
            </a:graphic>
          </wp:inline>
        </w:drawing>
      </w:r>
      <w:r w:rsidRPr="00BB27B5">
        <w:rPr>
          <w:szCs w:val="24"/>
        </w:rPr>
        <w:t>(note)</w:t>
      </w:r>
    </w:p>
    <w:p w:rsidR="00F63707" w:rsidRPr="00BB27B5" w:rsidRDefault="00F63707" w:rsidP="00F63707">
      <w:pPr>
        <w:rPr>
          <w:szCs w:val="24"/>
        </w:rPr>
      </w:pPr>
      <w:r w:rsidRPr="00BB27B5">
        <w:rPr>
          <w:szCs w:val="24"/>
        </w:rPr>
        <w:tab/>
      </w:r>
    </w:p>
    <w:p w:rsidR="00F63707" w:rsidRPr="00BB27B5" w:rsidRDefault="00F63707" w:rsidP="00F63707">
      <w:pPr>
        <w:rPr>
          <w:szCs w:val="24"/>
        </w:rPr>
      </w:pPr>
    </w:p>
    <w:p w:rsidR="00F63707" w:rsidRPr="00BB27B5" w:rsidRDefault="00F63707" w:rsidP="00F63707">
      <w:pPr>
        <w:rPr>
          <w:szCs w:val="24"/>
        </w:rPr>
      </w:pPr>
      <w:r w:rsidRPr="00BB27B5">
        <w:rPr>
          <w:szCs w:val="24"/>
        </w:rPr>
        <w:t>Distribuția notelor :</w:t>
      </w:r>
    </w:p>
    <w:p w:rsidR="00F63707" w:rsidRPr="00BB27B5" w:rsidRDefault="00F63707" w:rsidP="00F63707">
      <w:pPr>
        <w:rPr>
          <w:szCs w:val="24"/>
        </w:rPr>
      </w:pPr>
      <w:r w:rsidRPr="00BB27B5">
        <w:rPr>
          <w:noProof/>
          <w:szCs w:val="24"/>
          <w:lang w:val="en-US"/>
        </w:rPr>
        <w:lastRenderedPageBreak/>
        <w:drawing>
          <wp:inline distT="0" distB="0" distL="0" distR="0">
            <wp:extent cx="5303520" cy="394716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3520" cy="3947160"/>
                    </a:xfrm>
                    <a:prstGeom prst="rect">
                      <a:avLst/>
                    </a:prstGeom>
                    <a:noFill/>
                    <a:ln>
                      <a:noFill/>
                    </a:ln>
                  </pic:spPr>
                </pic:pic>
              </a:graphicData>
            </a:graphic>
          </wp:inline>
        </w:drawing>
      </w:r>
    </w:p>
    <w:p w:rsidR="00F63707" w:rsidRPr="00BB27B5" w:rsidRDefault="00F63707" w:rsidP="00F63707">
      <w:pPr>
        <w:rPr>
          <w:szCs w:val="24"/>
        </w:rPr>
      </w:pPr>
    </w:p>
    <w:p w:rsidR="00F63707" w:rsidRPr="00BB27B5" w:rsidRDefault="00F63707" w:rsidP="00F63707">
      <w:pPr>
        <w:rPr>
          <w:szCs w:val="24"/>
        </w:rPr>
      </w:pPr>
      <w:r w:rsidRPr="00BB27B5">
        <w:rPr>
          <w:szCs w:val="24"/>
        </w:rPr>
        <w:tab/>
      </w:r>
    </w:p>
    <w:p w:rsidR="00F63707" w:rsidRPr="00BB27B5" w:rsidRDefault="00F63707" w:rsidP="00F63707">
      <w:pPr>
        <w:rPr>
          <w:szCs w:val="24"/>
        </w:rPr>
      </w:pPr>
    </w:p>
    <w:p w:rsidR="00F97749" w:rsidRDefault="00F97749" w:rsidP="00F97749">
      <w:pPr>
        <w:jc w:val="center"/>
        <w:rPr>
          <w:szCs w:val="24"/>
        </w:rPr>
      </w:pPr>
    </w:p>
    <w:p w:rsidR="00F97749" w:rsidRDefault="00F97749" w:rsidP="00F97749">
      <w:pPr>
        <w:jc w:val="center"/>
        <w:rPr>
          <w:szCs w:val="24"/>
        </w:rPr>
      </w:pPr>
    </w:p>
    <w:p w:rsidR="00F97749" w:rsidRDefault="00F97749" w:rsidP="00F97749">
      <w:pPr>
        <w:jc w:val="center"/>
        <w:rPr>
          <w:szCs w:val="24"/>
        </w:rPr>
      </w:pPr>
    </w:p>
    <w:p w:rsidR="00F97749" w:rsidRDefault="00F97749" w:rsidP="00F97749">
      <w:pPr>
        <w:jc w:val="center"/>
        <w:rPr>
          <w:szCs w:val="24"/>
        </w:rPr>
      </w:pPr>
    </w:p>
    <w:p w:rsidR="00F63707" w:rsidRPr="00BB27B5" w:rsidRDefault="00F63707" w:rsidP="00F97749">
      <w:pPr>
        <w:rPr>
          <w:szCs w:val="24"/>
        </w:rPr>
      </w:pPr>
      <w:r w:rsidRPr="00BB27B5">
        <w:rPr>
          <w:szCs w:val="24"/>
        </w:rPr>
        <w:t>Promovabilitatea :</w:t>
      </w:r>
    </w:p>
    <w:p w:rsidR="00F63707" w:rsidRPr="00BB27B5" w:rsidRDefault="00F63707" w:rsidP="00F63707">
      <w:pPr>
        <w:rPr>
          <w:szCs w:val="24"/>
        </w:rPr>
      </w:pPr>
      <w:r w:rsidRPr="00BB27B5">
        <w:rPr>
          <w:noProof/>
          <w:szCs w:val="24"/>
          <w:lang w:val="en-US"/>
        </w:rPr>
        <w:drawing>
          <wp:inline distT="0" distB="0" distL="0" distR="0">
            <wp:extent cx="4351020" cy="251460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1020" cy="2514600"/>
                    </a:xfrm>
                    <a:prstGeom prst="rect">
                      <a:avLst/>
                    </a:prstGeom>
                    <a:noFill/>
                    <a:ln>
                      <a:noFill/>
                    </a:ln>
                  </pic:spPr>
                </pic:pic>
              </a:graphicData>
            </a:graphic>
          </wp:inline>
        </w:drawing>
      </w:r>
    </w:p>
    <w:p w:rsidR="00F63707" w:rsidRPr="00BB27B5" w:rsidRDefault="00F63707" w:rsidP="00F63707">
      <w:pPr>
        <w:rPr>
          <w:szCs w:val="24"/>
        </w:rPr>
      </w:pPr>
      <w:r w:rsidRPr="00BB27B5">
        <w:rPr>
          <w:szCs w:val="24"/>
        </w:rPr>
        <w:tab/>
      </w:r>
    </w:p>
    <w:p w:rsidR="00F63707" w:rsidRPr="00BB27B5" w:rsidRDefault="00F63707" w:rsidP="00F63707">
      <w:pPr>
        <w:rPr>
          <w:szCs w:val="24"/>
        </w:rPr>
      </w:pPr>
      <w:r w:rsidRPr="00BB27B5">
        <w:rPr>
          <w:szCs w:val="24"/>
        </w:rPr>
        <w:tab/>
        <w:t>Diferența de 4 elevi între cei prezenți la SimulareaEvaluăriiNaționale și Evaluarea Națională este reprezentată  de cei care nu au reușit să promoveze la sfârșitul anului școlar și să intre înexamen.</w:t>
      </w:r>
    </w:p>
    <w:p w:rsidR="00F63707" w:rsidRPr="00BB27B5" w:rsidRDefault="00F63707" w:rsidP="00F63707">
      <w:pPr>
        <w:rPr>
          <w:szCs w:val="24"/>
        </w:rPr>
      </w:pPr>
      <w:r w:rsidRPr="00BB27B5">
        <w:rPr>
          <w:szCs w:val="24"/>
        </w:rPr>
        <w:lastRenderedPageBreak/>
        <w:tab/>
        <w:t>Dacă la Simularea Evaluării Naționale procentul de promovabilitate a fost de 69,4% la Examenul de Evaluare Națională a crescut la 82,2%.</w:t>
      </w:r>
    </w:p>
    <w:p w:rsidR="00F63707" w:rsidRPr="00BB27B5" w:rsidRDefault="00F63707" w:rsidP="00F63707">
      <w:pPr>
        <w:rPr>
          <w:szCs w:val="24"/>
        </w:rPr>
      </w:pPr>
      <w:r w:rsidRPr="00BB27B5">
        <w:rPr>
          <w:szCs w:val="24"/>
        </w:rPr>
        <w:tab/>
        <w:t>Desi cursurile s-au desfasurat si on-line, rezultatele de la Examenul Evaluarii Nationale au fost bune. Un numar de 37 de elevi au obtinut note peste 5, iar un numar de 8 elevi au obtinut note sub 5.</w:t>
      </w:r>
    </w:p>
    <w:p w:rsidR="00F63707" w:rsidRPr="00BB27B5" w:rsidRDefault="00F63707" w:rsidP="00F63707">
      <w:pPr>
        <w:rPr>
          <w:szCs w:val="24"/>
        </w:rPr>
      </w:pPr>
      <w:r w:rsidRPr="00BB27B5">
        <w:rPr>
          <w:szCs w:val="24"/>
        </w:rPr>
        <w:tab/>
        <w:t>Totodata, se observăcă un număr de 14 elevi au obținut note maimari de 9,00, reprezentând un procent de 31,1%.</w:t>
      </w:r>
    </w:p>
    <w:p w:rsidR="00F63707" w:rsidRPr="00BB27B5" w:rsidRDefault="00F63707" w:rsidP="00F63707">
      <w:pPr>
        <w:rPr>
          <w:szCs w:val="24"/>
        </w:rPr>
      </w:pPr>
      <w:r w:rsidRPr="00BB27B5">
        <w:rPr>
          <w:szCs w:val="24"/>
        </w:rPr>
        <w:tab/>
        <w:t>Un punct slab este reprezentat de cei 8 elevi care nu au obtinut note peste 5.00, acestia neacumuland competenteleminimenecesarepromovariiExamenuluiEvaluariiNationale.</w:t>
      </w:r>
    </w:p>
    <w:p w:rsidR="00F63707" w:rsidRPr="00BB27B5" w:rsidRDefault="00F63707" w:rsidP="00F63707">
      <w:pPr>
        <w:rPr>
          <w:szCs w:val="24"/>
        </w:rPr>
      </w:pPr>
      <w:r w:rsidRPr="00BB27B5">
        <w:rPr>
          <w:szCs w:val="24"/>
        </w:rPr>
        <w:tab/>
        <w:t>Pe viitor se doreste colaborarea mai eficienta cu parintii pentru aevita astfel de situatii.</w:t>
      </w:r>
    </w:p>
    <w:p w:rsidR="000B3DB0" w:rsidRPr="00BB27B5" w:rsidRDefault="000B3DB0" w:rsidP="000B3DB0">
      <w:pPr>
        <w:pStyle w:val="ListParagraph"/>
        <w:rPr>
          <w:rFonts w:ascii="Times New Roman" w:hAnsi="Times New Roman"/>
          <w:sz w:val="24"/>
          <w:szCs w:val="24"/>
        </w:rPr>
      </w:pPr>
    </w:p>
    <w:p w:rsidR="00B229E9" w:rsidRPr="00BB27B5" w:rsidRDefault="00651E8A" w:rsidP="00A6065F">
      <w:pPr>
        <w:pStyle w:val="ListParagraph"/>
        <w:numPr>
          <w:ilvl w:val="0"/>
          <w:numId w:val="27"/>
        </w:numPr>
        <w:rPr>
          <w:rFonts w:ascii="Times New Roman" w:hAnsi="Times New Roman"/>
          <w:sz w:val="24"/>
          <w:szCs w:val="24"/>
          <w:lang w:val="it-IT"/>
        </w:rPr>
      </w:pPr>
      <w:r w:rsidRPr="00BB27B5">
        <w:rPr>
          <w:rFonts w:ascii="Times New Roman" w:hAnsi="Times New Roman"/>
          <w:noProof/>
          <w:sz w:val="24"/>
          <w:szCs w:val="24"/>
        </w:rPr>
        <w:drawing>
          <wp:inline distT="0" distB="0" distL="0" distR="0">
            <wp:extent cx="865987" cy="805218"/>
            <wp:effectExtent l="19050" t="0" r="0" b="0"/>
            <wp:docPr id="20" name="Picture 3" descr="https://media1.picsearch.com/is?LrvEkeTk7vVfSRWzOJTytlJeLfUKItkEHxik_agSwME&amp;height=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1.picsearch.com/is?LrvEkeTk7vVfSRWzOJTytlJeLfUKItkEHxik_agSwME&amp;height=341"/>
                    <pic:cNvPicPr>
                      <a:picLocks noChangeAspect="1" noChangeArrowheads="1"/>
                    </pic:cNvPicPr>
                  </pic:nvPicPr>
                  <pic:blipFill>
                    <a:blip r:embed="rId20"/>
                    <a:srcRect/>
                    <a:stretch>
                      <a:fillRect/>
                    </a:stretch>
                  </pic:blipFill>
                  <pic:spPr bwMode="auto">
                    <a:xfrm>
                      <a:off x="0" y="0"/>
                      <a:ext cx="869841" cy="808802"/>
                    </a:xfrm>
                    <a:prstGeom prst="rect">
                      <a:avLst/>
                    </a:prstGeom>
                    <a:noFill/>
                    <a:ln w="9525">
                      <a:noFill/>
                      <a:miter lim="800000"/>
                      <a:headEnd/>
                      <a:tailEnd/>
                    </a:ln>
                  </pic:spPr>
                </pic:pic>
              </a:graphicData>
            </a:graphic>
          </wp:inline>
        </w:drawing>
      </w:r>
      <w:r w:rsidR="00B229E9" w:rsidRPr="00BB27B5">
        <w:rPr>
          <w:rFonts w:ascii="Times New Roman" w:hAnsi="Times New Roman"/>
          <w:b/>
          <w:sz w:val="24"/>
          <w:szCs w:val="24"/>
          <w:lang w:val="it-IT"/>
        </w:rPr>
        <w:t>lb. romana</w:t>
      </w:r>
      <w:r w:rsidR="008C3447" w:rsidRPr="00BB27B5">
        <w:rPr>
          <w:rFonts w:ascii="Times New Roman" w:hAnsi="Times New Roman"/>
          <w:sz w:val="24"/>
          <w:szCs w:val="24"/>
          <w:lang w:val="it-IT"/>
        </w:rPr>
        <w:t>:</w:t>
      </w:r>
      <w:r w:rsidR="00E843A3" w:rsidRPr="00BB27B5">
        <w:rPr>
          <w:rFonts w:ascii="Times New Roman" w:hAnsi="Times New Roman"/>
          <w:sz w:val="24"/>
          <w:szCs w:val="24"/>
          <w:lang w:val="it-IT"/>
        </w:rPr>
        <w:t xml:space="preserve"> Dragnea Elena,</w:t>
      </w:r>
      <w:r w:rsidR="00187293" w:rsidRPr="00BB27B5">
        <w:rPr>
          <w:rFonts w:ascii="Times New Roman" w:hAnsi="Times New Roman"/>
          <w:sz w:val="24"/>
          <w:szCs w:val="24"/>
          <w:lang w:val="it-IT"/>
        </w:rPr>
        <w:t>I</w:t>
      </w:r>
      <w:r w:rsidR="00671521" w:rsidRPr="00BB27B5">
        <w:rPr>
          <w:rFonts w:ascii="Times New Roman" w:hAnsi="Times New Roman"/>
          <w:sz w:val="24"/>
          <w:szCs w:val="24"/>
          <w:lang w:val="it-IT"/>
        </w:rPr>
        <w:t>strate Diana</w:t>
      </w:r>
      <w:r w:rsidR="00B229E9" w:rsidRPr="00BB27B5">
        <w:rPr>
          <w:rFonts w:ascii="Times New Roman" w:hAnsi="Times New Roman"/>
          <w:sz w:val="24"/>
          <w:szCs w:val="24"/>
          <w:lang w:val="it-IT"/>
        </w:rPr>
        <w:t>.</w:t>
      </w:r>
      <w:r w:rsidRPr="00BB27B5">
        <w:rPr>
          <w:rFonts w:ascii="Times New Roman" w:hAnsi="Times New Roman"/>
          <w:noProof/>
          <w:sz w:val="24"/>
          <w:szCs w:val="24"/>
        </w:rPr>
        <w:drawing>
          <wp:inline distT="0" distB="0" distL="0" distR="0">
            <wp:extent cx="812094" cy="696036"/>
            <wp:effectExtent l="19050" t="0" r="7056" b="0"/>
            <wp:docPr id="19" name="Picture 6" descr="https://media2.picsearch.com/is?S9-ttyr5QD8Ee5xBqQ0DCSontXNCDCCc9-g4fyDgiEU&amp;height=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ia2.picsearch.com/is?S9-ttyr5QD8Ee5xBqQ0DCSontXNCDCCc9-g4fyDgiEU&amp;height=292"/>
                    <pic:cNvPicPr>
                      <a:picLocks noChangeAspect="1" noChangeArrowheads="1"/>
                    </pic:cNvPicPr>
                  </pic:nvPicPr>
                  <pic:blipFill>
                    <a:blip r:embed="rId21"/>
                    <a:srcRect/>
                    <a:stretch>
                      <a:fillRect/>
                    </a:stretch>
                  </pic:blipFill>
                  <pic:spPr bwMode="auto">
                    <a:xfrm>
                      <a:off x="0" y="0"/>
                      <a:ext cx="822505" cy="704959"/>
                    </a:xfrm>
                    <a:prstGeom prst="rect">
                      <a:avLst/>
                    </a:prstGeom>
                    <a:noFill/>
                    <a:ln w="9525">
                      <a:noFill/>
                      <a:miter lim="800000"/>
                      <a:headEnd/>
                      <a:tailEnd/>
                    </a:ln>
                  </pic:spPr>
                </pic:pic>
              </a:graphicData>
            </a:graphic>
          </wp:inline>
        </w:drawing>
      </w:r>
    </w:p>
    <w:p w:rsidR="00651E8A" w:rsidRPr="00BB27B5" w:rsidRDefault="00651E8A" w:rsidP="00651E8A">
      <w:pPr>
        <w:rPr>
          <w:szCs w:val="24"/>
          <w:lang w:val="it-IT"/>
        </w:rPr>
      </w:pPr>
    </w:p>
    <w:p w:rsidR="00B229E9" w:rsidRPr="00BB27B5" w:rsidRDefault="00594AD2" w:rsidP="00A6065F">
      <w:pPr>
        <w:pStyle w:val="ListParagraph"/>
        <w:numPr>
          <w:ilvl w:val="0"/>
          <w:numId w:val="27"/>
        </w:numPr>
        <w:rPr>
          <w:rFonts w:ascii="Times New Roman" w:hAnsi="Times New Roman"/>
          <w:sz w:val="24"/>
          <w:szCs w:val="24"/>
          <w:lang w:val="it-IT"/>
        </w:rPr>
      </w:pPr>
      <w:r w:rsidRPr="00BB27B5">
        <w:rPr>
          <w:rFonts w:ascii="Times New Roman" w:hAnsi="Times New Roman"/>
          <w:b/>
          <w:sz w:val="24"/>
          <w:szCs w:val="24"/>
          <w:lang w:val="it-IT"/>
        </w:rPr>
        <w:t>m</w:t>
      </w:r>
      <w:r w:rsidR="00B229E9" w:rsidRPr="00BB27B5">
        <w:rPr>
          <w:rFonts w:ascii="Times New Roman" w:hAnsi="Times New Roman"/>
          <w:b/>
          <w:sz w:val="24"/>
          <w:szCs w:val="24"/>
          <w:lang w:val="it-IT"/>
        </w:rPr>
        <w:t>atematica</w:t>
      </w:r>
      <w:r w:rsidR="00B229E9" w:rsidRPr="00BB27B5">
        <w:rPr>
          <w:rFonts w:ascii="Times New Roman" w:hAnsi="Times New Roman"/>
          <w:sz w:val="24"/>
          <w:szCs w:val="24"/>
          <w:lang w:val="it-IT"/>
        </w:rPr>
        <w:t xml:space="preserve">: Cocolos Florentina, </w:t>
      </w:r>
      <w:r w:rsidR="00E843A3" w:rsidRPr="00BB27B5">
        <w:rPr>
          <w:rFonts w:ascii="Times New Roman" w:hAnsi="Times New Roman"/>
          <w:sz w:val="24"/>
          <w:szCs w:val="24"/>
          <w:lang w:val="it-IT"/>
        </w:rPr>
        <w:t>Dudu Adela</w:t>
      </w:r>
      <w:r w:rsidR="00B312DE" w:rsidRPr="00BB27B5">
        <w:rPr>
          <w:rFonts w:ascii="Times New Roman" w:hAnsi="Times New Roman"/>
          <w:sz w:val="24"/>
          <w:szCs w:val="24"/>
          <w:lang w:val="it-IT"/>
        </w:rPr>
        <w:t>.</w:t>
      </w:r>
    </w:p>
    <w:p w:rsidR="00D23861" w:rsidRPr="00BB27B5" w:rsidRDefault="00D23861" w:rsidP="006345A2">
      <w:pPr>
        <w:numPr>
          <w:ilvl w:val="12"/>
          <w:numId w:val="0"/>
        </w:numPr>
        <w:ind w:firstLine="720"/>
        <w:rPr>
          <w:szCs w:val="24"/>
          <w:lang w:val="it-IT"/>
        </w:rPr>
      </w:pPr>
    </w:p>
    <w:p w:rsidR="00311C9F" w:rsidRPr="00BB27B5" w:rsidRDefault="00311C9F" w:rsidP="006345A2">
      <w:pPr>
        <w:numPr>
          <w:ilvl w:val="12"/>
          <w:numId w:val="0"/>
        </w:numPr>
        <w:rPr>
          <w:b/>
          <w:szCs w:val="24"/>
          <w:lang w:val="it-IT"/>
        </w:rPr>
      </w:pPr>
    </w:p>
    <w:p w:rsidR="00D077F1" w:rsidRPr="00BB27B5" w:rsidRDefault="00D077F1" w:rsidP="00C063B3">
      <w:pPr>
        <w:numPr>
          <w:ilvl w:val="12"/>
          <w:numId w:val="0"/>
        </w:numPr>
        <w:rPr>
          <w:b/>
          <w:color w:val="000000" w:themeColor="text1"/>
          <w:szCs w:val="24"/>
          <w:lang w:val="it-IT"/>
        </w:rPr>
      </w:pPr>
    </w:p>
    <w:p w:rsidR="00D077F1" w:rsidRPr="00BB27B5" w:rsidRDefault="00D077F1" w:rsidP="00EA23CB">
      <w:pPr>
        <w:numPr>
          <w:ilvl w:val="12"/>
          <w:numId w:val="0"/>
        </w:numPr>
        <w:tabs>
          <w:tab w:val="left" w:pos="1440"/>
        </w:tabs>
        <w:ind w:left="2160" w:right="144"/>
        <w:rPr>
          <w:b/>
          <w:color w:val="000000"/>
          <w:szCs w:val="24"/>
          <w:u w:val="single"/>
        </w:rPr>
      </w:pPr>
    </w:p>
    <w:p w:rsidR="00B229E9" w:rsidRPr="00BB27B5" w:rsidRDefault="004830E9" w:rsidP="004830E9">
      <w:pPr>
        <w:numPr>
          <w:ilvl w:val="12"/>
          <w:numId w:val="0"/>
        </w:numPr>
        <w:tabs>
          <w:tab w:val="left" w:pos="1440"/>
        </w:tabs>
        <w:ind w:left="2160" w:right="144"/>
        <w:rPr>
          <w:b/>
          <w:color w:val="000000"/>
          <w:szCs w:val="24"/>
          <w:u w:val="single"/>
        </w:rPr>
      </w:pPr>
      <w:r>
        <w:rPr>
          <w:b/>
          <w:color w:val="000000"/>
          <w:szCs w:val="24"/>
          <w:u w:val="single"/>
        </w:rPr>
        <w:t>V.</w:t>
      </w:r>
      <w:r w:rsidR="00330086" w:rsidRPr="00BB27B5">
        <w:rPr>
          <w:b/>
          <w:color w:val="000000"/>
          <w:szCs w:val="24"/>
          <w:u w:val="single"/>
        </w:rPr>
        <w:t>ADMIT</w:t>
      </w:r>
      <w:r w:rsidR="00C063B3" w:rsidRPr="00BB27B5">
        <w:rPr>
          <w:b/>
          <w:color w:val="000000"/>
          <w:szCs w:val="24"/>
          <w:u w:val="single"/>
        </w:rPr>
        <w:t>EREA-2021</w:t>
      </w:r>
    </w:p>
    <w:p w:rsidR="00ED493A" w:rsidRPr="00BB27B5" w:rsidRDefault="00ED493A" w:rsidP="006345A2">
      <w:pPr>
        <w:numPr>
          <w:ilvl w:val="12"/>
          <w:numId w:val="0"/>
        </w:numPr>
        <w:tabs>
          <w:tab w:val="left" w:pos="1440"/>
        </w:tabs>
        <w:ind w:left="2160" w:right="144"/>
        <w:rPr>
          <w:b/>
          <w:color w:val="000000"/>
          <w:szCs w:val="24"/>
          <w:u w:val="single"/>
        </w:rPr>
      </w:pPr>
    </w:p>
    <w:p w:rsidR="00B229E9" w:rsidRPr="00BB27B5" w:rsidRDefault="00504ADE" w:rsidP="002E390B">
      <w:pPr>
        <w:numPr>
          <w:ilvl w:val="12"/>
          <w:numId w:val="0"/>
        </w:numPr>
        <w:ind w:firstLine="720"/>
        <w:rPr>
          <w:color w:val="FF0000"/>
          <w:szCs w:val="24"/>
        </w:rPr>
      </w:pPr>
      <w:r w:rsidRPr="00BB27B5">
        <w:rPr>
          <w:szCs w:val="24"/>
        </w:rPr>
        <w:t>A</w:t>
      </w:r>
      <w:r w:rsidR="00B229E9" w:rsidRPr="00BB27B5">
        <w:rPr>
          <w:szCs w:val="24"/>
        </w:rPr>
        <w:t xml:space="preserve">u fost înscrişi şi au frecventat cursurile clasei a VIII-a un număr de </w:t>
      </w:r>
      <w:r w:rsidR="00C063B3" w:rsidRPr="00BB27B5">
        <w:rPr>
          <w:b/>
          <w:szCs w:val="24"/>
        </w:rPr>
        <w:t xml:space="preserve">53 </w:t>
      </w:r>
      <w:r w:rsidR="0090674A" w:rsidRPr="00BB27B5">
        <w:rPr>
          <w:szCs w:val="24"/>
        </w:rPr>
        <w:t xml:space="preserve"> cuprinsi in 2</w:t>
      </w:r>
      <w:r w:rsidR="00B229E9" w:rsidRPr="00BB27B5">
        <w:rPr>
          <w:szCs w:val="24"/>
        </w:rPr>
        <w:t xml:space="preserve"> clase:</w:t>
      </w:r>
    </w:p>
    <w:p w:rsidR="00B229E9" w:rsidRPr="00BB27B5" w:rsidRDefault="00B229E9" w:rsidP="006345A2">
      <w:pPr>
        <w:numPr>
          <w:ilvl w:val="12"/>
          <w:numId w:val="0"/>
        </w:numPr>
        <w:ind w:firstLine="720"/>
        <w:rPr>
          <w:szCs w:val="24"/>
        </w:rPr>
      </w:pPr>
      <w:r w:rsidRPr="00BB27B5">
        <w:rPr>
          <w:szCs w:val="24"/>
        </w:rPr>
        <w:t>Au promovat cl</w:t>
      </w:r>
      <w:r w:rsidR="007351F7" w:rsidRPr="00BB27B5">
        <w:rPr>
          <w:szCs w:val="24"/>
        </w:rPr>
        <w:t>asa a VIII-a in sesiunea iunie</w:t>
      </w:r>
      <w:r w:rsidR="000D567D" w:rsidRPr="00BB27B5">
        <w:rPr>
          <w:szCs w:val="24"/>
        </w:rPr>
        <w:t xml:space="preserve"> 45</w:t>
      </w:r>
      <w:r w:rsidR="006A3BEE" w:rsidRPr="00BB27B5">
        <w:rPr>
          <w:szCs w:val="24"/>
        </w:rPr>
        <w:t xml:space="preserve"> elevi</w:t>
      </w:r>
      <w:r w:rsidR="000D567D" w:rsidRPr="00BB27B5">
        <w:rPr>
          <w:szCs w:val="24"/>
        </w:rPr>
        <w:t>, dintre care 45</w:t>
      </w:r>
      <w:r w:rsidR="006A3BEE" w:rsidRPr="00BB27B5">
        <w:rPr>
          <w:szCs w:val="24"/>
        </w:rPr>
        <w:t xml:space="preserve"> au sustinut ex. de e</w:t>
      </w:r>
      <w:r w:rsidRPr="00BB27B5">
        <w:rPr>
          <w:szCs w:val="24"/>
        </w:rPr>
        <w:t>valuare nationala. Acestor absolvenţi li s-a calculat media de admitere, fiind cuprinsi la nivelul judeţului Prahova in ierarhia judeteana si participand la prima etapa de admitere la liceu.</w:t>
      </w:r>
    </w:p>
    <w:p w:rsidR="00D023BC" w:rsidRPr="00BB27B5" w:rsidRDefault="00D023BC" w:rsidP="006345A2">
      <w:pPr>
        <w:numPr>
          <w:ilvl w:val="12"/>
          <w:numId w:val="0"/>
        </w:numPr>
        <w:ind w:firstLine="720"/>
        <w:rPr>
          <w:szCs w:val="24"/>
        </w:rPr>
      </w:pPr>
      <w:r w:rsidRPr="00BB27B5">
        <w:rPr>
          <w:szCs w:val="24"/>
        </w:rPr>
        <w:t>Opt</w:t>
      </w:r>
      <w:r w:rsidR="00B229E9" w:rsidRPr="00BB27B5">
        <w:rPr>
          <w:szCs w:val="24"/>
        </w:rPr>
        <w:t xml:space="preserve"> elevi </w:t>
      </w:r>
      <w:r w:rsidRPr="00BB27B5">
        <w:rPr>
          <w:szCs w:val="24"/>
        </w:rPr>
        <w:t xml:space="preserve">nu au absolvit in luna iunie, 4 fiind </w:t>
      </w:r>
      <w:r w:rsidR="00B229E9" w:rsidRPr="00BB27B5">
        <w:rPr>
          <w:szCs w:val="24"/>
        </w:rPr>
        <w:t xml:space="preserve">corigenti </w:t>
      </w:r>
      <w:r w:rsidRPr="00BB27B5">
        <w:rPr>
          <w:szCs w:val="24"/>
        </w:rPr>
        <w:t xml:space="preserve">iar 4 cu situatie scolara neincheiata. </w:t>
      </w:r>
      <w:r w:rsidR="00B229E9" w:rsidRPr="00BB27B5">
        <w:rPr>
          <w:szCs w:val="24"/>
        </w:rPr>
        <w:t>in luna iunie</w:t>
      </w:r>
      <w:r w:rsidR="00E3685E" w:rsidRPr="00BB27B5">
        <w:rPr>
          <w:szCs w:val="24"/>
        </w:rPr>
        <w:t xml:space="preserve"> si-au incheiat situatia in luna</w:t>
      </w:r>
      <w:r w:rsidR="00EA3F23" w:rsidRPr="00BB27B5">
        <w:rPr>
          <w:szCs w:val="24"/>
        </w:rPr>
        <w:t xml:space="preserve"> iulie</w:t>
      </w:r>
      <w:r w:rsidR="00E843A3" w:rsidRPr="00BB27B5">
        <w:rPr>
          <w:szCs w:val="24"/>
        </w:rPr>
        <w:t>fiind</w:t>
      </w:r>
      <w:r w:rsidR="00E3685E" w:rsidRPr="00BB27B5">
        <w:rPr>
          <w:szCs w:val="24"/>
        </w:rPr>
        <w:t xml:space="preserve"> repartizati in etapa a II</w:t>
      </w:r>
      <w:r w:rsidR="00B229E9" w:rsidRPr="00BB27B5">
        <w:rPr>
          <w:szCs w:val="24"/>
        </w:rPr>
        <w:t xml:space="preserve"> a de admitere la liceu</w:t>
      </w:r>
      <w:r w:rsidR="00E3685E" w:rsidRPr="00BB27B5">
        <w:rPr>
          <w:szCs w:val="24"/>
        </w:rPr>
        <w:t>/scoala prof</w:t>
      </w:r>
      <w:r w:rsidR="00EA3F23" w:rsidRPr="00BB27B5">
        <w:rPr>
          <w:szCs w:val="24"/>
        </w:rPr>
        <w:t>esionala pe baza mediei V-VIII.</w:t>
      </w:r>
    </w:p>
    <w:p w:rsidR="00D023BC" w:rsidRPr="00BB27B5" w:rsidRDefault="00D023BC" w:rsidP="006345A2">
      <w:pPr>
        <w:numPr>
          <w:ilvl w:val="12"/>
          <w:numId w:val="0"/>
        </w:numPr>
        <w:ind w:firstLine="720"/>
        <w:rPr>
          <w:szCs w:val="24"/>
        </w:rPr>
      </w:pPr>
      <w:r w:rsidRPr="00BB27B5">
        <w:rPr>
          <w:szCs w:val="24"/>
        </w:rPr>
        <w:t>Dupa etapele speciale pentru acesti elevi,  2 au ramas repetenti iar 6 au promovat, fiind ulterior inscrisi la scoli profesionale.</w:t>
      </w:r>
    </w:p>
    <w:p w:rsidR="00C13663" w:rsidRPr="00BB27B5" w:rsidRDefault="00C13663" w:rsidP="006345A2">
      <w:pPr>
        <w:numPr>
          <w:ilvl w:val="12"/>
          <w:numId w:val="0"/>
        </w:numPr>
        <w:ind w:left="720"/>
        <w:jc w:val="center"/>
        <w:rPr>
          <w:b/>
          <w:szCs w:val="24"/>
          <w:u w:val="single"/>
        </w:rPr>
      </w:pPr>
    </w:p>
    <w:p w:rsidR="00C13663" w:rsidRPr="00BB27B5" w:rsidRDefault="00C13663" w:rsidP="006345A2">
      <w:pPr>
        <w:numPr>
          <w:ilvl w:val="12"/>
          <w:numId w:val="0"/>
        </w:numPr>
        <w:ind w:left="720"/>
        <w:jc w:val="center"/>
        <w:rPr>
          <w:b/>
          <w:szCs w:val="24"/>
          <w:u w:val="single"/>
        </w:rPr>
      </w:pPr>
    </w:p>
    <w:p w:rsidR="00B229E9" w:rsidRPr="00BB27B5" w:rsidRDefault="00B229E9" w:rsidP="006345A2">
      <w:pPr>
        <w:numPr>
          <w:ilvl w:val="12"/>
          <w:numId w:val="0"/>
        </w:numPr>
        <w:ind w:left="720"/>
        <w:jc w:val="center"/>
        <w:rPr>
          <w:b/>
          <w:szCs w:val="24"/>
          <w:u w:val="single"/>
        </w:rPr>
      </w:pPr>
      <w:r w:rsidRPr="00BB27B5">
        <w:rPr>
          <w:b/>
          <w:szCs w:val="24"/>
          <w:u w:val="single"/>
        </w:rPr>
        <w:t>MEDIA ADMITERE</w:t>
      </w:r>
      <w:r w:rsidR="004A32BA" w:rsidRPr="00BB27B5">
        <w:rPr>
          <w:b/>
          <w:szCs w:val="24"/>
          <w:u w:val="single"/>
        </w:rPr>
        <w:t xml:space="preserve"> LICEU</w:t>
      </w:r>
      <w:r w:rsidR="00D023BC" w:rsidRPr="00BB27B5">
        <w:rPr>
          <w:b/>
          <w:szCs w:val="24"/>
          <w:u w:val="single"/>
        </w:rPr>
        <w:t xml:space="preserve">  SI SCOALA PROFESIONALA 2021</w:t>
      </w:r>
    </w:p>
    <w:p w:rsidR="00B229E9" w:rsidRPr="00BB27B5" w:rsidRDefault="00B229E9" w:rsidP="00ED493A">
      <w:pPr>
        <w:numPr>
          <w:ilvl w:val="12"/>
          <w:numId w:val="0"/>
        </w:numPr>
        <w:rPr>
          <w:b/>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1059"/>
        <w:gridCol w:w="1058"/>
        <w:gridCol w:w="1057"/>
        <w:gridCol w:w="1057"/>
        <w:gridCol w:w="1057"/>
        <w:gridCol w:w="702"/>
        <w:gridCol w:w="1576"/>
      </w:tblGrid>
      <w:tr w:rsidR="00652B04" w:rsidRPr="00BB27B5" w:rsidTr="003D6295">
        <w:tc>
          <w:tcPr>
            <w:tcW w:w="1136" w:type="dxa"/>
            <w:shd w:val="clear" w:color="auto" w:fill="auto"/>
          </w:tcPr>
          <w:p w:rsidR="00652B04" w:rsidRPr="00BB27B5" w:rsidRDefault="00652B04" w:rsidP="006345A2">
            <w:pPr>
              <w:numPr>
                <w:ilvl w:val="12"/>
                <w:numId w:val="0"/>
              </w:numPr>
              <w:jc w:val="center"/>
              <w:rPr>
                <w:szCs w:val="24"/>
              </w:rPr>
            </w:pPr>
            <w:r w:rsidRPr="00BB27B5">
              <w:rPr>
                <w:szCs w:val="24"/>
              </w:rPr>
              <w:t xml:space="preserve">Media </w:t>
            </w:r>
          </w:p>
        </w:tc>
        <w:tc>
          <w:tcPr>
            <w:tcW w:w="1059" w:type="dxa"/>
            <w:shd w:val="clear" w:color="auto" w:fill="auto"/>
          </w:tcPr>
          <w:p w:rsidR="00652B04" w:rsidRPr="00BB27B5" w:rsidRDefault="00652B04" w:rsidP="006345A2">
            <w:pPr>
              <w:numPr>
                <w:ilvl w:val="12"/>
                <w:numId w:val="0"/>
              </w:numPr>
              <w:jc w:val="center"/>
              <w:rPr>
                <w:szCs w:val="24"/>
              </w:rPr>
            </w:pPr>
            <w:r w:rsidRPr="00BB27B5">
              <w:rPr>
                <w:szCs w:val="24"/>
              </w:rPr>
              <w:t>5-5,99</w:t>
            </w:r>
          </w:p>
        </w:tc>
        <w:tc>
          <w:tcPr>
            <w:tcW w:w="1058" w:type="dxa"/>
            <w:shd w:val="clear" w:color="auto" w:fill="auto"/>
          </w:tcPr>
          <w:p w:rsidR="00652B04" w:rsidRPr="00BB27B5" w:rsidRDefault="00652B04" w:rsidP="006345A2">
            <w:pPr>
              <w:numPr>
                <w:ilvl w:val="12"/>
                <w:numId w:val="0"/>
              </w:numPr>
              <w:jc w:val="center"/>
              <w:rPr>
                <w:szCs w:val="24"/>
              </w:rPr>
            </w:pPr>
            <w:r w:rsidRPr="00BB27B5">
              <w:rPr>
                <w:szCs w:val="24"/>
              </w:rPr>
              <w:t>6-6,99</w:t>
            </w:r>
          </w:p>
        </w:tc>
        <w:tc>
          <w:tcPr>
            <w:tcW w:w="1057" w:type="dxa"/>
            <w:shd w:val="clear" w:color="auto" w:fill="auto"/>
          </w:tcPr>
          <w:p w:rsidR="00652B04" w:rsidRPr="00BB27B5" w:rsidRDefault="00652B04" w:rsidP="006345A2">
            <w:pPr>
              <w:numPr>
                <w:ilvl w:val="12"/>
                <w:numId w:val="0"/>
              </w:numPr>
              <w:jc w:val="center"/>
              <w:rPr>
                <w:szCs w:val="24"/>
              </w:rPr>
            </w:pPr>
            <w:r w:rsidRPr="00BB27B5">
              <w:rPr>
                <w:szCs w:val="24"/>
              </w:rPr>
              <w:t>7-7,99</w:t>
            </w:r>
          </w:p>
        </w:tc>
        <w:tc>
          <w:tcPr>
            <w:tcW w:w="1057" w:type="dxa"/>
            <w:shd w:val="clear" w:color="auto" w:fill="auto"/>
          </w:tcPr>
          <w:p w:rsidR="00652B04" w:rsidRPr="00BB27B5" w:rsidRDefault="00652B04" w:rsidP="006345A2">
            <w:pPr>
              <w:numPr>
                <w:ilvl w:val="12"/>
                <w:numId w:val="0"/>
              </w:numPr>
              <w:jc w:val="center"/>
              <w:rPr>
                <w:szCs w:val="24"/>
              </w:rPr>
            </w:pPr>
            <w:r w:rsidRPr="00BB27B5">
              <w:rPr>
                <w:szCs w:val="24"/>
              </w:rPr>
              <w:t>8-8,99</w:t>
            </w:r>
          </w:p>
        </w:tc>
        <w:tc>
          <w:tcPr>
            <w:tcW w:w="1057" w:type="dxa"/>
            <w:shd w:val="clear" w:color="auto" w:fill="auto"/>
          </w:tcPr>
          <w:p w:rsidR="00652B04" w:rsidRPr="00BB27B5" w:rsidRDefault="00652B04" w:rsidP="006345A2">
            <w:pPr>
              <w:numPr>
                <w:ilvl w:val="12"/>
                <w:numId w:val="0"/>
              </w:numPr>
              <w:jc w:val="center"/>
              <w:rPr>
                <w:szCs w:val="24"/>
              </w:rPr>
            </w:pPr>
            <w:r w:rsidRPr="00BB27B5">
              <w:rPr>
                <w:szCs w:val="24"/>
              </w:rPr>
              <w:t>9-9,99</w:t>
            </w:r>
          </w:p>
        </w:tc>
        <w:tc>
          <w:tcPr>
            <w:tcW w:w="702" w:type="dxa"/>
            <w:shd w:val="clear" w:color="auto" w:fill="auto"/>
          </w:tcPr>
          <w:p w:rsidR="00652B04" w:rsidRPr="00BB27B5" w:rsidRDefault="00652B04" w:rsidP="006345A2">
            <w:pPr>
              <w:numPr>
                <w:ilvl w:val="12"/>
                <w:numId w:val="0"/>
              </w:numPr>
              <w:jc w:val="center"/>
              <w:rPr>
                <w:szCs w:val="24"/>
              </w:rPr>
            </w:pPr>
            <w:r w:rsidRPr="00BB27B5">
              <w:rPr>
                <w:szCs w:val="24"/>
              </w:rPr>
              <w:t>10</w:t>
            </w:r>
          </w:p>
        </w:tc>
        <w:tc>
          <w:tcPr>
            <w:tcW w:w="1476" w:type="dxa"/>
            <w:shd w:val="clear" w:color="auto" w:fill="auto"/>
          </w:tcPr>
          <w:p w:rsidR="00652B04" w:rsidRPr="00BB27B5" w:rsidRDefault="00652B04" w:rsidP="006345A2">
            <w:pPr>
              <w:numPr>
                <w:ilvl w:val="12"/>
                <w:numId w:val="0"/>
              </w:numPr>
              <w:jc w:val="center"/>
              <w:rPr>
                <w:szCs w:val="24"/>
              </w:rPr>
            </w:pPr>
            <w:r w:rsidRPr="00BB27B5">
              <w:rPr>
                <w:szCs w:val="24"/>
              </w:rPr>
              <w:t>total</w:t>
            </w:r>
          </w:p>
        </w:tc>
      </w:tr>
      <w:tr w:rsidR="004A32BA" w:rsidRPr="00BB27B5" w:rsidTr="003D6295">
        <w:tc>
          <w:tcPr>
            <w:tcW w:w="1136" w:type="dxa"/>
            <w:shd w:val="clear" w:color="auto" w:fill="auto"/>
          </w:tcPr>
          <w:p w:rsidR="004A32BA" w:rsidRPr="00BB27B5" w:rsidRDefault="00C063B3" w:rsidP="006345A2">
            <w:pPr>
              <w:numPr>
                <w:ilvl w:val="12"/>
                <w:numId w:val="0"/>
              </w:numPr>
              <w:jc w:val="center"/>
              <w:rPr>
                <w:szCs w:val="24"/>
              </w:rPr>
            </w:pPr>
            <w:r w:rsidRPr="00BB27B5">
              <w:rPr>
                <w:szCs w:val="24"/>
              </w:rPr>
              <w:t>2029-2021</w:t>
            </w:r>
          </w:p>
          <w:p w:rsidR="00D023BC" w:rsidRPr="00BB27B5" w:rsidRDefault="00D023BC" w:rsidP="006345A2">
            <w:pPr>
              <w:numPr>
                <w:ilvl w:val="12"/>
                <w:numId w:val="0"/>
              </w:numPr>
              <w:jc w:val="center"/>
              <w:rPr>
                <w:szCs w:val="24"/>
              </w:rPr>
            </w:pPr>
            <w:r w:rsidRPr="00BB27B5">
              <w:rPr>
                <w:szCs w:val="24"/>
              </w:rPr>
              <w:t>Etapa I admitere</w:t>
            </w:r>
          </w:p>
        </w:tc>
        <w:tc>
          <w:tcPr>
            <w:tcW w:w="1059" w:type="dxa"/>
            <w:shd w:val="clear" w:color="auto" w:fill="auto"/>
          </w:tcPr>
          <w:p w:rsidR="004A32BA" w:rsidRPr="00BB27B5" w:rsidRDefault="00C063B3" w:rsidP="006345A2">
            <w:pPr>
              <w:numPr>
                <w:ilvl w:val="12"/>
                <w:numId w:val="0"/>
              </w:numPr>
              <w:jc w:val="center"/>
              <w:rPr>
                <w:szCs w:val="24"/>
              </w:rPr>
            </w:pPr>
            <w:r w:rsidRPr="00BB27B5">
              <w:rPr>
                <w:szCs w:val="24"/>
              </w:rPr>
              <w:t>6</w:t>
            </w:r>
          </w:p>
        </w:tc>
        <w:tc>
          <w:tcPr>
            <w:tcW w:w="1058" w:type="dxa"/>
            <w:shd w:val="clear" w:color="auto" w:fill="auto"/>
          </w:tcPr>
          <w:p w:rsidR="004A32BA" w:rsidRPr="00BB27B5" w:rsidRDefault="00C063B3" w:rsidP="006345A2">
            <w:pPr>
              <w:numPr>
                <w:ilvl w:val="12"/>
                <w:numId w:val="0"/>
              </w:numPr>
              <w:jc w:val="center"/>
              <w:rPr>
                <w:szCs w:val="24"/>
              </w:rPr>
            </w:pPr>
            <w:r w:rsidRPr="00BB27B5">
              <w:rPr>
                <w:szCs w:val="24"/>
              </w:rPr>
              <w:t>6</w:t>
            </w:r>
          </w:p>
        </w:tc>
        <w:tc>
          <w:tcPr>
            <w:tcW w:w="1057" w:type="dxa"/>
            <w:shd w:val="clear" w:color="auto" w:fill="auto"/>
          </w:tcPr>
          <w:p w:rsidR="004A32BA" w:rsidRPr="00BB27B5" w:rsidRDefault="00C063B3" w:rsidP="006345A2">
            <w:pPr>
              <w:numPr>
                <w:ilvl w:val="12"/>
                <w:numId w:val="0"/>
              </w:numPr>
              <w:jc w:val="center"/>
              <w:rPr>
                <w:szCs w:val="24"/>
              </w:rPr>
            </w:pPr>
            <w:r w:rsidRPr="00BB27B5">
              <w:rPr>
                <w:szCs w:val="24"/>
              </w:rPr>
              <w:t>8</w:t>
            </w:r>
          </w:p>
        </w:tc>
        <w:tc>
          <w:tcPr>
            <w:tcW w:w="1057" w:type="dxa"/>
            <w:shd w:val="clear" w:color="auto" w:fill="auto"/>
          </w:tcPr>
          <w:p w:rsidR="004A32BA" w:rsidRPr="00BB27B5" w:rsidRDefault="00C063B3" w:rsidP="006345A2">
            <w:pPr>
              <w:numPr>
                <w:ilvl w:val="12"/>
                <w:numId w:val="0"/>
              </w:numPr>
              <w:jc w:val="center"/>
              <w:rPr>
                <w:szCs w:val="24"/>
              </w:rPr>
            </w:pPr>
            <w:r w:rsidRPr="00BB27B5">
              <w:rPr>
                <w:szCs w:val="24"/>
              </w:rPr>
              <w:t>9</w:t>
            </w:r>
          </w:p>
        </w:tc>
        <w:tc>
          <w:tcPr>
            <w:tcW w:w="1057" w:type="dxa"/>
            <w:shd w:val="clear" w:color="auto" w:fill="auto"/>
          </w:tcPr>
          <w:p w:rsidR="004A32BA" w:rsidRPr="00BB27B5" w:rsidRDefault="00C063B3" w:rsidP="006345A2">
            <w:pPr>
              <w:numPr>
                <w:ilvl w:val="12"/>
                <w:numId w:val="0"/>
              </w:numPr>
              <w:jc w:val="center"/>
              <w:rPr>
                <w:szCs w:val="24"/>
              </w:rPr>
            </w:pPr>
            <w:r w:rsidRPr="00BB27B5">
              <w:rPr>
                <w:szCs w:val="24"/>
              </w:rPr>
              <w:t>12</w:t>
            </w:r>
          </w:p>
        </w:tc>
        <w:tc>
          <w:tcPr>
            <w:tcW w:w="702" w:type="dxa"/>
            <w:shd w:val="clear" w:color="auto" w:fill="auto"/>
          </w:tcPr>
          <w:p w:rsidR="004A32BA" w:rsidRPr="00BB27B5" w:rsidRDefault="00B818F1" w:rsidP="006345A2">
            <w:pPr>
              <w:numPr>
                <w:ilvl w:val="12"/>
                <w:numId w:val="0"/>
              </w:numPr>
              <w:jc w:val="center"/>
              <w:rPr>
                <w:szCs w:val="24"/>
              </w:rPr>
            </w:pPr>
            <w:r w:rsidRPr="00BB27B5">
              <w:rPr>
                <w:szCs w:val="24"/>
              </w:rPr>
              <w:t>-</w:t>
            </w:r>
          </w:p>
        </w:tc>
        <w:tc>
          <w:tcPr>
            <w:tcW w:w="1476" w:type="dxa"/>
            <w:shd w:val="clear" w:color="auto" w:fill="auto"/>
          </w:tcPr>
          <w:p w:rsidR="00C42B96" w:rsidRPr="00BB27B5" w:rsidRDefault="00D023BC" w:rsidP="00D023BC">
            <w:pPr>
              <w:numPr>
                <w:ilvl w:val="12"/>
                <w:numId w:val="0"/>
              </w:numPr>
              <w:rPr>
                <w:szCs w:val="24"/>
              </w:rPr>
            </w:pPr>
            <w:r w:rsidRPr="00BB27B5">
              <w:rPr>
                <w:szCs w:val="24"/>
              </w:rPr>
              <w:t>-41 elevi repartitie computerizata</w:t>
            </w:r>
          </w:p>
          <w:p w:rsidR="00D023BC" w:rsidRPr="00BB27B5" w:rsidRDefault="00D023BC" w:rsidP="00D023BC">
            <w:pPr>
              <w:numPr>
                <w:ilvl w:val="12"/>
                <w:numId w:val="0"/>
              </w:numPr>
              <w:rPr>
                <w:szCs w:val="24"/>
              </w:rPr>
            </w:pPr>
            <w:r w:rsidRPr="00BB27B5">
              <w:rPr>
                <w:szCs w:val="24"/>
              </w:rPr>
              <w:t>-1 elev vocational</w:t>
            </w:r>
          </w:p>
          <w:p w:rsidR="00D023BC" w:rsidRPr="00BB27B5" w:rsidRDefault="00D023BC" w:rsidP="00D023BC">
            <w:pPr>
              <w:numPr>
                <w:ilvl w:val="12"/>
                <w:numId w:val="0"/>
              </w:numPr>
              <w:rPr>
                <w:szCs w:val="24"/>
              </w:rPr>
            </w:pPr>
            <w:r w:rsidRPr="00BB27B5">
              <w:rPr>
                <w:szCs w:val="24"/>
              </w:rPr>
              <w:t>-3elevi  scoala profesionala</w:t>
            </w:r>
          </w:p>
        </w:tc>
      </w:tr>
      <w:tr w:rsidR="00ED493A" w:rsidRPr="00BB27B5" w:rsidTr="003D6295">
        <w:tc>
          <w:tcPr>
            <w:tcW w:w="1136" w:type="dxa"/>
            <w:shd w:val="clear" w:color="auto" w:fill="auto"/>
          </w:tcPr>
          <w:p w:rsidR="00ED493A" w:rsidRPr="00BB27B5" w:rsidRDefault="00311C9F" w:rsidP="006345A2">
            <w:pPr>
              <w:numPr>
                <w:ilvl w:val="12"/>
                <w:numId w:val="0"/>
              </w:numPr>
              <w:jc w:val="center"/>
              <w:rPr>
                <w:szCs w:val="24"/>
              </w:rPr>
            </w:pPr>
            <w:r w:rsidRPr="00BB27B5">
              <w:rPr>
                <w:szCs w:val="24"/>
              </w:rPr>
              <w:lastRenderedPageBreak/>
              <w:t xml:space="preserve">etapa II </w:t>
            </w:r>
          </w:p>
        </w:tc>
        <w:tc>
          <w:tcPr>
            <w:tcW w:w="1059" w:type="dxa"/>
            <w:shd w:val="clear" w:color="auto" w:fill="auto"/>
          </w:tcPr>
          <w:p w:rsidR="00ED493A" w:rsidRPr="00BB27B5" w:rsidRDefault="00ED493A" w:rsidP="006345A2">
            <w:pPr>
              <w:numPr>
                <w:ilvl w:val="12"/>
                <w:numId w:val="0"/>
              </w:numPr>
              <w:jc w:val="center"/>
              <w:rPr>
                <w:szCs w:val="24"/>
              </w:rPr>
            </w:pPr>
          </w:p>
        </w:tc>
        <w:tc>
          <w:tcPr>
            <w:tcW w:w="1058" w:type="dxa"/>
            <w:shd w:val="clear" w:color="auto" w:fill="auto"/>
          </w:tcPr>
          <w:p w:rsidR="00ED493A" w:rsidRPr="00BB27B5" w:rsidRDefault="00ED493A" w:rsidP="006345A2">
            <w:pPr>
              <w:numPr>
                <w:ilvl w:val="12"/>
                <w:numId w:val="0"/>
              </w:numPr>
              <w:jc w:val="center"/>
              <w:rPr>
                <w:szCs w:val="24"/>
              </w:rPr>
            </w:pPr>
          </w:p>
        </w:tc>
        <w:tc>
          <w:tcPr>
            <w:tcW w:w="1057" w:type="dxa"/>
            <w:shd w:val="clear" w:color="auto" w:fill="auto"/>
          </w:tcPr>
          <w:p w:rsidR="00ED493A" w:rsidRPr="00BB27B5" w:rsidRDefault="00ED493A" w:rsidP="006345A2">
            <w:pPr>
              <w:numPr>
                <w:ilvl w:val="12"/>
                <w:numId w:val="0"/>
              </w:numPr>
              <w:jc w:val="center"/>
              <w:rPr>
                <w:szCs w:val="24"/>
              </w:rPr>
            </w:pPr>
          </w:p>
        </w:tc>
        <w:tc>
          <w:tcPr>
            <w:tcW w:w="1057" w:type="dxa"/>
            <w:shd w:val="clear" w:color="auto" w:fill="auto"/>
          </w:tcPr>
          <w:p w:rsidR="00ED493A" w:rsidRPr="00BB27B5" w:rsidRDefault="00ED493A" w:rsidP="006345A2">
            <w:pPr>
              <w:numPr>
                <w:ilvl w:val="12"/>
                <w:numId w:val="0"/>
              </w:numPr>
              <w:jc w:val="center"/>
              <w:rPr>
                <w:szCs w:val="24"/>
              </w:rPr>
            </w:pPr>
          </w:p>
        </w:tc>
        <w:tc>
          <w:tcPr>
            <w:tcW w:w="1057" w:type="dxa"/>
            <w:shd w:val="clear" w:color="auto" w:fill="auto"/>
          </w:tcPr>
          <w:p w:rsidR="00ED493A" w:rsidRPr="00BB27B5" w:rsidRDefault="00ED493A" w:rsidP="006345A2">
            <w:pPr>
              <w:numPr>
                <w:ilvl w:val="12"/>
                <w:numId w:val="0"/>
              </w:numPr>
              <w:jc w:val="center"/>
              <w:rPr>
                <w:szCs w:val="24"/>
              </w:rPr>
            </w:pPr>
          </w:p>
        </w:tc>
        <w:tc>
          <w:tcPr>
            <w:tcW w:w="702" w:type="dxa"/>
            <w:shd w:val="clear" w:color="auto" w:fill="auto"/>
          </w:tcPr>
          <w:p w:rsidR="00ED493A" w:rsidRPr="00BB27B5" w:rsidRDefault="00ED493A" w:rsidP="006345A2">
            <w:pPr>
              <w:numPr>
                <w:ilvl w:val="12"/>
                <w:numId w:val="0"/>
              </w:numPr>
              <w:jc w:val="center"/>
              <w:rPr>
                <w:szCs w:val="24"/>
              </w:rPr>
            </w:pPr>
          </w:p>
        </w:tc>
        <w:tc>
          <w:tcPr>
            <w:tcW w:w="1476" w:type="dxa"/>
            <w:shd w:val="clear" w:color="auto" w:fill="auto"/>
          </w:tcPr>
          <w:p w:rsidR="00AF1609" w:rsidRPr="00BB27B5" w:rsidRDefault="00D023BC" w:rsidP="00AF1609">
            <w:pPr>
              <w:numPr>
                <w:ilvl w:val="12"/>
                <w:numId w:val="0"/>
              </w:numPr>
              <w:rPr>
                <w:szCs w:val="24"/>
              </w:rPr>
            </w:pPr>
            <w:r w:rsidRPr="00BB27B5">
              <w:rPr>
                <w:szCs w:val="24"/>
              </w:rPr>
              <w:t xml:space="preserve">-6 elevi </w:t>
            </w:r>
            <w:r w:rsidR="00AF1609" w:rsidRPr="00BB27B5">
              <w:rPr>
                <w:szCs w:val="24"/>
              </w:rPr>
              <w:t xml:space="preserve"> sc prof.</w:t>
            </w:r>
          </w:p>
        </w:tc>
      </w:tr>
    </w:tbl>
    <w:p w:rsidR="00D42CD5" w:rsidRPr="00BB27B5" w:rsidRDefault="00D42CD5" w:rsidP="006C2CBE">
      <w:pPr>
        <w:tabs>
          <w:tab w:val="left" w:pos="1440"/>
        </w:tabs>
        <w:ind w:right="144"/>
        <w:rPr>
          <w:b/>
          <w:color w:val="000000"/>
          <w:szCs w:val="24"/>
          <w:lang w:val="en-US"/>
        </w:rPr>
      </w:pPr>
    </w:p>
    <w:p w:rsidR="00EC4BFC" w:rsidRPr="00BB27B5" w:rsidRDefault="00EC4BFC" w:rsidP="006345A2">
      <w:pPr>
        <w:rPr>
          <w:b/>
          <w:szCs w:val="24"/>
          <w:lang w:val="en-US"/>
        </w:rPr>
      </w:pPr>
    </w:p>
    <w:p w:rsidR="00EC4BFC" w:rsidRPr="00BB27B5" w:rsidRDefault="00EC4BFC" w:rsidP="006345A2">
      <w:pPr>
        <w:rPr>
          <w:b/>
          <w:szCs w:val="24"/>
          <w:lang w:val="en-US"/>
        </w:rPr>
      </w:pPr>
    </w:p>
    <w:p w:rsidR="00B229E9" w:rsidRPr="00BB27B5" w:rsidRDefault="00B229E9" w:rsidP="006345A2">
      <w:pPr>
        <w:rPr>
          <w:b/>
          <w:szCs w:val="24"/>
          <w:lang w:val="en-US"/>
        </w:rPr>
      </w:pPr>
      <w:r w:rsidRPr="00BB27B5">
        <w:rPr>
          <w:b/>
          <w:szCs w:val="24"/>
          <w:lang w:val="en-US"/>
        </w:rPr>
        <w:t>Concluzii</w:t>
      </w:r>
      <w:r w:rsidR="000C6F5F" w:rsidRPr="00BB27B5">
        <w:rPr>
          <w:b/>
          <w:szCs w:val="24"/>
          <w:lang w:val="en-US"/>
        </w:rPr>
        <w:t>:</w:t>
      </w:r>
    </w:p>
    <w:p w:rsidR="00B367BC" w:rsidRDefault="00B229E9" w:rsidP="006345A2">
      <w:pPr>
        <w:ind w:firstLine="720"/>
        <w:rPr>
          <w:szCs w:val="24"/>
          <w:lang w:val="en-US"/>
        </w:rPr>
      </w:pPr>
      <w:r w:rsidRPr="00BB27B5">
        <w:rPr>
          <w:szCs w:val="24"/>
          <w:lang w:val="en-US"/>
        </w:rPr>
        <w:t>Admiterea în învătă</w:t>
      </w:r>
      <w:r w:rsidR="00C063B3" w:rsidRPr="00BB27B5">
        <w:rPr>
          <w:szCs w:val="24"/>
          <w:lang w:val="en-US"/>
        </w:rPr>
        <w:t>mântul liceal de stat 2021</w:t>
      </w:r>
      <w:r w:rsidR="008E5F98" w:rsidRPr="00BB27B5">
        <w:rPr>
          <w:szCs w:val="24"/>
          <w:lang w:val="en-US"/>
        </w:rPr>
        <w:t xml:space="preserve"> a insemnat pentru noi si elevii nostri </w:t>
      </w:r>
      <w:r w:rsidR="000C6F5F" w:rsidRPr="00BB27B5">
        <w:rPr>
          <w:szCs w:val="24"/>
          <w:lang w:val="en-US"/>
        </w:rPr>
        <w:t>un moment important pentru</w:t>
      </w:r>
      <w:r w:rsidR="008E3D5E" w:rsidRPr="00BB27B5">
        <w:rPr>
          <w:szCs w:val="24"/>
          <w:lang w:val="en-US"/>
        </w:rPr>
        <w:t xml:space="preserve"> asigurarea parcursului educational al fiecarui elev, conform potentialului intelectual pe care il detine</w:t>
      </w:r>
      <w:r w:rsidR="00C063B3" w:rsidRPr="00BB27B5">
        <w:rPr>
          <w:szCs w:val="24"/>
          <w:lang w:val="en-US"/>
        </w:rPr>
        <w:t xml:space="preserve"> fiecare si a interesului pentru o viitoare cariera</w:t>
      </w:r>
      <w:r w:rsidR="008E3D5E" w:rsidRPr="00BB27B5">
        <w:rPr>
          <w:szCs w:val="24"/>
          <w:lang w:val="en-US"/>
        </w:rPr>
        <w:t xml:space="preserve">, printr o orientare scolara si profesionala sustinuta si </w:t>
      </w:r>
    </w:p>
    <w:p w:rsidR="008E5F98" w:rsidRPr="00BB27B5" w:rsidRDefault="008E3D5E" w:rsidP="006345A2">
      <w:pPr>
        <w:ind w:firstLine="720"/>
        <w:rPr>
          <w:szCs w:val="24"/>
          <w:lang w:val="en-US"/>
        </w:rPr>
      </w:pPr>
      <w:r w:rsidRPr="00BB27B5">
        <w:rPr>
          <w:szCs w:val="24"/>
          <w:lang w:val="en-US"/>
        </w:rPr>
        <w:t>atenta</w:t>
      </w:r>
      <w:r w:rsidR="000C6F5F" w:rsidRPr="00BB27B5">
        <w:rPr>
          <w:szCs w:val="24"/>
          <w:lang w:val="en-US"/>
        </w:rPr>
        <w:t>.</w:t>
      </w:r>
      <w:r w:rsidRPr="00BB27B5">
        <w:rPr>
          <w:szCs w:val="24"/>
          <w:lang w:val="en-US"/>
        </w:rPr>
        <w:t>Prin constientizarea aptitudinilor si a nivelului de pregatire manifestat, i</w:t>
      </w:r>
      <w:r w:rsidR="008E5F98" w:rsidRPr="00BB27B5">
        <w:rPr>
          <w:szCs w:val="24"/>
          <w:lang w:val="en-US"/>
        </w:rPr>
        <w:t>n final, rezulatele au validat un sistem de evaluare practicat in interiorul institutie</w:t>
      </w:r>
      <w:r w:rsidR="00A92400" w:rsidRPr="00BB27B5">
        <w:rPr>
          <w:szCs w:val="24"/>
          <w:lang w:val="en-US"/>
        </w:rPr>
        <w:t>i</w:t>
      </w:r>
      <w:r w:rsidR="00506252" w:rsidRPr="00BB27B5">
        <w:rPr>
          <w:szCs w:val="24"/>
          <w:lang w:val="en-US"/>
        </w:rPr>
        <w:t>,</w:t>
      </w:r>
      <w:r w:rsidR="00A92400" w:rsidRPr="00BB27B5">
        <w:rPr>
          <w:szCs w:val="24"/>
          <w:lang w:val="en-US"/>
        </w:rPr>
        <w:t xml:space="preserve"> racordat la </w:t>
      </w:r>
      <w:r w:rsidR="008E5F98" w:rsidRPr="00BB27B5">
        <w:rPr>
          <w:szCs w:val="24"/>
          <w:lang w:val="en-US"/>
        </w:rPr>
        <w:t xml:space="preserve"> criteriile nationale de evaluare.</w:t>
      </w:r>
    </w:p>
    <w:p w:rsidR="002564D3" w:rsidRPr="00BB27B5" w:rsidRDefault="00506252" w:rsidP="006345A2">
      <w:pPr>
        <w:tabs>
          <w:tab w:val="left" w:pos="1440"/>
        </w:tabs>
        <w:ind w:right="142"/>
        <w:rPr>
          <w:szCs w:val="24"/>
          <w:lang w:val="en-US"/>
        </w:rPr>
      </w:pPr>
      <w:r w:rsidRPr="00BB27B5">
        <w:rPr>
          <w:szCs w:val="24"/>
          <w:lang w:val="en-US"/>
        </w:rPr>
        <w:tab/>
        <w:t xml:space="preserve">Avand in vedere diversitatea de potential intelectual cu care se lucreaza in scoala si </w:t>
      </w:r>
      <w:r w:rsidR="004A32BA" w:rsidRPr="00BB27B5">
        <w:rPr>
          <w:szCs w:val="24"/>
          <w:lang w:val="en-US"/>
        </w:rPr>
        <w:t xml:space="preserve">interesul diferit </w:t>
      </w:r>
      <w:r w:rsidRPr="00BB27B5">
        <w:rPr>
          <w:szCs w:val="24"/>
          <w:lang w:val="en-US"/>
        </w:rPr>
        <w:t>pentru educatie manifestat in randul parintilor,putem considera aceste rezultate</w:t>
      </w:r>
      <w:r w:rsidR="008E3D5E" w:rsidRPr="00BB27B5">
        <w:rPr>
          <w:szCs w:val="24"/>
          <w:lang w:val="en-US"/>
        </w:rPr>
        <w:t xml:space="preserve"> aplicate </w:t>
      </w:r>
      <w:r w:rsidR="002143B3" w:rsidRPr="00BB27B5">
        <w:rPr>
          <w:szCs w:val="24"/>
          <w:lang w:val="en-US"/>
        </w:rPr>
        <w:t xml:space="preserve">corect </w:t>
      </w:r>
      <w:r w:rsidR="008E3D5E" w:rsidRPr="00BB27B5">
        <w:rPr>
          <w:szCs w:val="24"/>
          <w:lang w:val="en-US"/>
        </w:rPr>
        <w:t xml:space="preserve">pe resursa  </w:t>
      </w:r>
      <w:r w:rsidR="00AF1518" w:rsidRPr="00BB27B5">
        <w:rPr>
          <w:szCs w:val="24"/>
          <w:lang w:val="en-US"/>
        </w:rPr>
        <w:t>.</w:t>
      </w:r>
    </w:p>
    <w:p w:rsidR="00D23861" w:rsidRPr="004830E9" w:rsidRDefault="00D23861" w:rsidP="00AF1609">
      <w:pPr>
        <w:tabs>
          <w:tab w:val="left" w:pos="1440"/>
        </w:tabs>
        <w:ind w:right="142"/>
        <w:rPr>
          <w:szCs w:val="24"/>
          <w:lang w:val="en-US"/>
        </w:rPr>
      </w:pPr>
    </w:p>
    <w:p w:rsidR="00D10223" w:rsidRPr="00BB27B5" w:rsidRDefault="00D10223" w:rsidP="00D10223">
      <w:pPr>
        <w:tabs>
          <w:tab w:val="left" w:pos="1080"/>
          <w:tab w:val="left" w:pos="1440"/>
        </w:tabs>
        <w:ind w:right="144"/>
        <w:rPr>
          <w:b/>
          <w:color w:val="000000"/>
          <w:szCs w:val="24"/>
          <w:u w:val="single"/>
          <w:lang w:val="fr-FR"/>
        </w:rPr>
      </w:pPr>
    </w:p>
    <w:p w:rsidR="009B6A52" w:rsidRPr="00BB27B5" w:rsidRDefault="00B229E9" w:rsidP="006345A2">
      <w:pPr>
        <w:tabs>
          <w:tab w:val="left" w:pos="1080"/>
          <w:tab w:val="left" w:pos="1440"/>
        </w:tabs>
        <w:ind w:left="360" w:right="144"/>
        <w:jc w:val="center"/>
        <w:rPr>
          <w:b/>
          <w:i/>
          <w:color w:val="000000"/>
          <w:szCs w:val="24"/>
          <w:u w:val="single"/>
          <w:lang w:val="fr-FR"/>
        </w:rPr>
      </w:pPr>
      <w:r w:rsidRPr="00BB27B5">
        <w:rPr>
          <w:b/>
          <w:i/>
          <w:color w:val="000000"/>
          <w:szCs w:val="24"/>
          <w:u w:val="single"/>
          <w:lang w:val="fr-FR"/>
        </w:rPr>
        <w:t>V</w:t>
      </w:r>
      <w:r w:rsidR="004830E9">
        <w:rPr>
          <w:b/>
          <w:i/>
          <w:color w:val="000000"/>
          <w:szCs w:val="24"/>
          <w:u w:val="single"/>
          <w:lang w:val="fr-FR"/>
        </w:rPr>
        <w:t>I</w:t>
      </w:r>
      <w:r w:rsidR="00085B1A" w:rsidRPr="00BB27B5">
        <w:rPr>
          <w:b/>
          <w:i/>
          <w:color w:val="000000"/>
          <w:szCs w:val="24"/>
          <w:u w:val="single"/>
          <w:lang w:val="fr-FR"/>
        </w:rPr>
        <w:t>.</w:t>
      </w:r>
      <w:r w:rsidRPr="00BB27B5">
        <w:rPr>
          <w:b/>
          <w:i/>
          <w:color w:val="000000"/>
          <w:szCs w:val="24"/>
          <w:u w:val="single"/>
          <w:lang w:val="fr-FR"/>
        </w:rPr>
        <w:t xml:space="preserve"> INVATAMANTUL DE</w:t>
      </w:r>
      <w:r w:rsidR="00683663" w:rsidRPr="00BB27B5">
        <w:rPr>
          <w:b/>
          <w:i/>
          <w:color w:val="000000"/>
          <w:szCs w:val="24"/>
          <w:u w:val="single"/>
          <w:lang w:val="fr-FR"/>
        </w:rPr>
        <w:t xml:space="preserve"> INALTA</w:t>
      </w:r>
      <w:r w:rsidRPr="00BB27B5">
        <w:rPr>
          <w:b/>
          <w:i/>
          <w:color w:val="000000"/>
          <w:szCs w:val="24"/>
          <w:u w:val="single"/>
          <w:lang w:val="fr-FR"/>
        </w:rPr>
        <w:t xml:space="preserve"> PERFORMANTA</w:t>
      </w:r>
    </w:p>
    <w:p w:rsidR="00C824D4" w:rsidRPr="00BB27B5" w:rsidRDefault="00C824D4" w:rsidP="006345A2">
      <w:pPr>
        <w:tabs>
          <w:tab w:val="left" w:pos="1080"/>
          <w:tab w:val="left" w:pos="1440"/>
        </w:tabs>
        <w:ind w:left="360" w:right="144"/>
        <w:jc w:val="center"/>
        <w:rPr>
          <w:b/>
          <w:i/>
          <w:color w:val="000000"/>
          <w:szCs w:val="24"/>
          <w:u w:val="single"/>
          <w:lang w:val="fr-FR"/>
        </w:rPr>
      </w:pPr>
    </w:p>
    <w:p w:rsidR="004D7CFC" w:rsidRPr="00BB27B5" w:rsidRDefault="004D7CFC" w:rsidP="00A37626">
      <w:pPr>
        <w:tabs>
          <w:tab w:val="left" w:pos="1080"/>
          <w:tab w:val="left" w:pos="1440"/>
        </w:tabs>
        <w:ind w:right="144" w:firstLine="1077"/>
        <w:rPr>
          <w:szCs w:val="24"/>
          <w:lang w:val="fr-FR"/>
        </w:rPr>
      </w:pPr>
      <w:r w:rsidRPr="00BB27B5">
        <w:rPr>
          <w:szCs w:val="24"/>
          <w:lang w:val="fr-FR"/>
        </w:rPr>
        <w:t xml:space="preserve">Pregatirea </w:t>
      </w:r>
      <w:r w:rsidR="00B55FD6" w:rsidRPr="00BB27B5">
        <w:rPr>
          <w:szCs w:val="24"/>
          <w:lang w:val="fr-FR"/>
        </w:rPr>
        <w:t xml:space="preserve">elevilor </w:t>
      </w:r>
      <w:r w:rsidRPr="00BB27B5">
        <w:rPr>
          <w:szCs w:val="24"/>
          <w:lang w:val="fr-FR"/>
        </w:rPr>
        <w:t xml:space="preserve">pentru inalte performante </w:t>
      </w:r>
      <w:r w:rsidR="00B55FD6" w:rsidRPr="00BB27B5">
        <w:rPr>
          <w:szCs w:val="24"/>
          <w:lang w:val="fr-FR"/>
        </w:rPr>
        <w:t xml:space="preserve">este un </w:t>
      </w:r>
      <w:r w:rsidRPr="00BB27B5">
        <w:rPr>
          <w:szCs w:val="24"/>
          <w:lang w:val="fr-FR"/>
        </w:rPr>
        <w:t>obiectiv impor</w:t>
      </w:r>
      <w:r w:rsidR="00B55FD6" w:rsidRPr="00BB27B5">
        <w:rPr>
          <w:szCs w:val="24"/>
          <w:lang w:val="fr-FR"/>
        </w:rPr>
        <w:t>tant in actiunile noastre, atat pentru</w:t>
      </w:r>
      <w:r w:rsidRPr="00BB27B5">
        <w:rPr>
          <w:szCs w:val="24"/>
          <w:lang w:val="fr-FR"/>
        </w:rPr>
        <w:t xml:space="preserve"> cresterea calitatii serviciilor educ</w:t>
      </w:r>
      <w:r w:rsidR="00B55FD6" w:rsidRPr="00BB27B5">
        <w:rPr>
          <w:szCs w:val="24"/>
          <w:lang w:val="fr-FR"/>
        </w:rPr>
        <w:t xml:space="preserve">ationale oferite de institutie cat mai ales pentru respectul oferit elevilor capabili de competitii care se pot astfel afirma si cultiva la nivel superior o anumita zona </w:t>
      </w:r>
      <w:r w:rsidR="005D4A45" w:rsidRPr="00BB27B5">
        <w:rPr>
          <w:szCs w:val="24"/>
          <w:lang w:val="fr-FR"/>
        </w:rPr>
        <w:t>de studiu pentru care descopera pasiuni.</w:t>
      </w:r>
    </w:p>
    <w:p w:rsidR="00F54D06" w:rsidRPr="00BB27B5" w:rsidRDefault="00F54D06" w:rsidP="00A37626">
      <w:pPr>
        <w:ind w:firstLine="1077"/>
        <w:rPr>
          <w:szCs w:val="24"/>
          <w:lang w:val="fr-FR"/>
        </w:rPr>
      </w:pPr>
      <w:r w:rsidRPr="00BB27B5">
        <w:rPr>
          <w:szCs w:val="24"/>
          <w:lang w:val="fr-FR"/>
        </w:rPr>
        <w:t>Prin aparitia pandemiei a intrerupt etapele de competitie care majoritatea se defasurau in sem II.</w:t>
      </w:r>
    </w:p>
    <w:p w:rsidR="008C460C" w:rsidRPr="00BB27B5" w:rsidRDefault="00E352AC" w:rsidP="00A37626">
      <w:pPr>
        <w:ind w:firstLine="1077"/>
        <w:rPr>
          <w:szCs w:val="24"/>
          <w:lang w:val="fr-FR"/>
        </w:rPr>
      </w:pPr>
      <w:r w:rsidRPr="00BB27B5">
        <w:rPr>
          <w:szCs w:val="24"/>
          <w:lang w:val="fr-FR"/>
        </w:rPr>
        <w:t xml:space="preserve">Invătământul de performantă  reprezinta </w:t>
      </w:r>
      <w:r w:rsidR="00B229E9" w:rsidRPr="00BB27B5">
        <w:rPr>
          <w:szCs w:val="24"/>
          <w:lang w:val="fr-FR"/>
        </w:rPr>
        <w:t xml:space="preserve"> o constantă a interesului manifestat de </w:t>
      </w:r>
      <w:r w:rsidR="00AF1D52" w:rsidRPr="00BB27B5">
        <w:rPr>
          <w:szCs w:val="24"/>
          <w:lang w:val="fr-FR"/>
        </w:rPr>
        <w:t xml:space="preserve"> un nr. i</w:t>
      </w:r>
      <w:r w:rsidRPr="00BB27B5">
        <w:rPr>
          <w:szCs w:val="24"/>
          <w:lang w:val="fr-FR"/>
        </w:rPr>
        <w:t xml:space="preserve">mportant de elevi, părinti, profesori si </w:t>
      </w:r>
      <w:r w:rsidR="00B229E9" w:rsidRPr="00BB27B5">
        <w:rPr>
          <w:szCs w:val="24"/>
          <w:lang w:val="fr-FR"/>
        </w:rPr>
        <w:t xml:space="preserve"> conducerea unitatii  de învătământ, în sensul concentrării atentiei </w:t>
      </w:r>
      <w:r w:rsidR="008C460C" w:rsidRPr="00BB27B5">
        <w:rPr>
          <w:szCs w:val="24"/>
          <w:lang w:val="fr-FR"/>
        </w:rPr>
        <w:t>asup</w:t>
      </w:r>
      <w:r w:rsidRPr="00BB27B5">
        <w:rPr>
          <w:szCs w:val="24"/>
          <w:lang w:val="fr-FR"/>
        </w:rPr>
        <w:t xml:space="preserve">ra potentialului individului, </w:t>
      </w:r>
      <w:r w:rsidR="008C460C" w:rsidRPr="00BB27B5">
        <w:rPr>
          <w:szCs w:val="24"/>
          <w:lang w:val="fr-FR"/>
        </w:rPr>
        <w:t xml:space="preserve"> creerii unui climat optim pentru copiii interesati de studiul aprofundat al anumitor discipline  punand in valoare </w:t>
      </w:r>
      <w:r w:rsidRPr="00BB27B5">
        <w:rPr>
          <w:szCs w:val="24"/>
          <w:lang w:val="fr-FR"/>
        </w:rPr>
        <w:t xml:space="preserve">acest </w:t>
      </w:r>
      <w:r w:rsidR="008C460C" w:rsidRPr="00BB27B5">
        <w:rPr>
          <w:szCs w:val="24"/>
          <w:lang w:val="fr-FR"/>
        </w:rPr>
        <w:t xml:space="preserve">potentialul  </w:t>
      </w:r>
      <w:r w:rsidRPr="00BB27B5">
        <w:rPr>
          <w:szCs w:val="24"/>
          <w:lang w:val="fr-FR"/>
        </w:rPr>
        <w:t xml:space="preserve">detinut de elevii </w:t>
      </w:r>
      <w:r w:rsidR="008C460C" w:rsidRPr="00BB27B5">
        <w:rPr>
          <w:szCs w:val="24"/>
          <w:lang w:val="fr-FR"/>
        </w:rPr>
        <w:t xml:space="preserve">înalt </w:t>
      </w:r>
      <w:r w:rsidR="008C460C" w:rsidRPr="00BB27B5">
        <w:rPr>
          <w:szCs w:val="24"/>
        </w:rPr>
        <w:t>abilitati,</w:t>
      </w:r>
      <w:r w:rsidR="008C460C" w:rsidRPr="00BB27B5">
        <w:rPr>
          <w:b/>
          <w:szCs w:val="24"/>
          <w:lang w:val="pt-BR"/>
        </w:rPr>
        <w:t>“tezaur uman cu nevoi distincte de dezvoltare</w:t>
      </w:r>
      <w:r w:rsidR="008C460C" w:rsidRPr="00BB27B5">
        <w:rPr>
          <w:szCs w:val="24"/>
          <w:lang w:val="pt-BR"/>
        </w:rPr>
        <w:t> “.</w:t>
      </w:r>
    </w:p>
    <w:p w:rsidR="008C460C" w:rsidRPr="00BB27B5" w:rsidRDefault="008C460C" w:rsidP="00A37626">
      <w:pPr>
        <w:tabs>
          <w:tab w:val="left" w:pos="1440"/>
        </w:tabs>
        <w:ind w:right="144" w:firstLine="1077"/>
        <w:rPr>
          <w:color w:val="000000"/>
          <w:szCs w:val="24"/>
          <w:lang w:val="fr-FR"/>
        </w:rPr>
      </w:pPr>
      <w:r w:rsidRPr="00BB27B5">
        <w:rPr>
          <w:color w:val="000000"/>
          <w:szCs w:val="24"/>
          <w:lang w:val="fr-FR"/>
        </w:rPr>
        <w:t xml:space="preserve">Intuitia pedagogică,dăruirea şi profesionalismul </w:t>
      </w:r>
      <w:r w:rsidR="00E352AC" w:rsidRPr="00BB27B5">
        <w:rPr>
          <w:color w:val="000000"/>
          <w:szCs w:val="24"/>
          <w:lang w:val="fr-FR"/>
        </w:rPr>
        <w:t xml:space="preserve"> unor dascali, evidentiati in situatia statistica urmatoare</w:t>
      </w:r>
      <w:r w:rsidRPr="00BB27B5">
        <w:rPr>
          <w:color w:val="000000"/>
          <w:szCs w:val="24"/>
          <w:lang w:val="fr-FR"/>
        </w:rPr>
        <w:t xml:space="preserve">  au </w:t>
      </w:r>
      <w:r w:rsidR="00E352AC" w:rsidRPr="00BB27B5">
        <w:rPr>
          <w:color w:val="000000"/>
          <w:szCs w:val="24"/>
          <w:lang w:val="fr-FR"/>
        </w:rPr>
        <w:t xml:space="preserve">condus </w:t>
      </w:r>
      <w:r w:rsidRPr="00BB27B5">
        <w:rPr>
          <w:color w:val="000000"/>
          <w:szCs w:val="24"/>
          <w:lang w:val="fr-FR"/>
        </w:rPr>
        <w:t>la rezultate notabile.</w:t>
      </w:r>
    </w:p>
    <w:p w:rsidR="00186AE7" w:rsidRPr="00BB27B5" w:rsidRDefault="00186AE7" w:rsidP="00186AE7">
      <w:pPr>
        <w:tabs>
          <w:tab w:val="left" w:pos="1440"/>
        </w:tabs>
        <w:ind w:right="144"/>
        <w:rPr>
          <w:b/>
          <w:color w:val="000000"/>
          <w:szCs w:val="24"/>
          <w:u w:val="single"/>
          <w:lang w:val="fr-FR"/>
        </w:rPr>
      </w:pPr>
    </w:p>
    <w:p w:rsidR="00782C0A" w:rsidRPr="00BB27B5" w:rsidRDefault="00A37626" w:rsidP="00A37626">
      <w:pPr>
        <w:ind w:firstLine="720"/>
        <w:jc w:val="center"/>
        <w:rPr>
          <w:szCs w:val="24"/>
        </w:rPr>
      </w:pPr>
      <w:r w:rsidRPr="00BB27B5">
        <w:rPr>
          <w:noProof/>
          <w:szCs w:val="24"/>
          <w:lang w:val="en-US"/>
        </w:rPr>
        <w:drawing>
          <wp:inline distT="0" distB="0" distL="0" distR="0">
            <wp:extent cx="1814195" cy="135128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4195" cy="1351280"/>
                    </a:xfrm>
                    <a:prstGeom prst="rect">
                      <a:avLst/>
                    </a:prstGeom>
                    <a:noFill/>
                    <a:ln>
                      <a:noFill/>
                    </a:ln>
                  </pic:spPr>
                </pic:pic>
              </a:graphicData>
            </a:graphic>
          </wp:inline>
        </w:drawing>
      </w:r>
    </w:p>
    <w:p w:rsidR="00615807" w:rsidRPr="00BB27B5" w:rsidRDefault="00615807" w:rsidP="00615807">
      <w:pPr>
        <w:jc w:val="center"/>
        <w:rPr>
          <w:b/>
          <w:bCs/>
          <w:szCs w:val="24"/>
        </w:rPr>
      </w:pPr>
      <w:r w:rsidRPr="00BB27B5">
        <w:rPr>
          <w:b/>
          <w:bCs/>
          <w:szCs w:val="24"/>
        </w:rPr>
        <w:t>CICLUL PRIMAR</w:t>
      </w:r>
    </w:p>
    <w:p w:rsidR="00615807" w:rsidRPr="00BB27B5" w:rsidRDefault="00615807" w:rsidP="00615807">
      <w:pPr>
        <w:jc w:val="both"/>
        <w:rPr>
          <w:szCs w:val="24"/>
        </w:rPr>
      </w:pPr>
    </w:p>
    <w:p w:rsidR="00615807" w:rsidRPr="00BB27B5" w:rsidRDefault="00615807" w:rsidP="00615807">
      <w:pPr>
        <w:ind w:firstLine="720"/>
        <w:jc w:val="both"/>
        <w:rPr>
          <w:szCs w:val="24"/>
        </w:rPr>
      </w:pPr>
      <w:r w:rsidRPr="00BB27B5">
        <w:rPr>
          <w:szCs w:val="24"/>
        </w:rPr>
        <w:t>Anul scolar 2020-2021 a fost un an atipic, care a adus provocari deosebite legate de modul de desfasurare a activitatii on line si de masurile riguroase legate de prezenta la clasa a elevilor in contextul sanitar specific perioadei pandemice.</w:t>
      </w:r>
    </w:p>
    <w:p w:rsidR="00615807" w:rsidRPr="00BB27B5" w:rsidRDefault="00615807" w:rsidP="00615807">
      <w:pPr>
        <w:ind w:firstLine="720"/>
        <w:jc w:val="both"/>
        <w:rPr>
          <w:szCs w:val="24"/>
        </w:rPr>
      </w:pPr>
      <w:r w:rsidRPr="00BB27B5">
        <w:rPr>
          <w:szCs w:val="24"/>
        </w:rPr>
        <w:t xml:space="preserve">De aceea, prioritatile cadrelor didactice au fost legate de adaptarea la lucrul on line, apoi in doua schimburi si cu ora mai scurta, de posibilitatea tuturor elevilor de se conecta si de avea ajutor tehnic -la elevii mici), de gasirea unor strategii didactice care sa fie eficiente , in functie de varsta si specificul clasei,de  </w:t>
      </w:r>
      <w:r w:rsidRPr="00BB27B5">
        <w:rPr>
          <w:szCs w:val="24"/>
        </w:rPr>
        <w:lastRenderedPageBreak/>
        <w:t>utilizarea cat mai eficienta a aplicatiilor si platformelor, de evaluare si feedback etc. Concursurile nu au mai reprezentat o prioritate, ele implicand un mod special de pregatire, greu de realizat in noul context.</w:t>
      </w:r>
    </w:p>
    <w:p w:rsidR="00615807" w:rsidRPr="00BB27B5" w:rsidRDefault="00615807" w:rsidP="00615807">
      <w:pPr>
        <w:ind w:firstLine="720"/>
        <w:jc w:val="both"/>
        <w:rPr>
          <w:szCs w:val="24"/>
        </w:rPr>
      </w:pPr>
      <w:r w:rsidRPr="00BB27B5">
        <w:rPr>
          <w:szCs w:val="24"/>
        </w:rPr>
        <w:t>Cadrele didactice au ales sa nu participe la concursuri – care s-ar fi desfasurat online si nu ar fi asigurat garantia ca elevii nu sunt sprijiniti acasa, iar in semestrul al doilea  au facut eforturi mari pentru reducerea decalajelor, pentru recuperare si pentru o evaluare cat mai obiectiva.</w:t>
      </w:r>
    </w:p>
    <w:p w:rsidR="00F97749" w:rsidRDefault="00F97749" w:rsidP="00615807">
      <w:pPr>
        <w:ind w:firstLine="720"/>
        <w:jc w:val="both"/>
        <w:rPr>
          <w:b/>
          <w:bCs/>
          <w:szCs w:val="24"/>
        </w:rPr>
      </w:pPr>
    </w:p>
    <w:p w:rsidR="00615807" w:rsidRPr="00BB27B5" w:rsidRDefault="00615807" w:rsidP="00615807">
      <w:pPr>
        <w:ind w:firstLine="720"/>
        <w:jc w:val="both"/>
        <w:rPr>
          <w:b/>
          <w:bCs/>
          <w:szCs w:val="24"/>
        </w:rPr>
      </w:pPr>
      <w:r w:rsidRPr="00BB27B5">
        <w:rPr>
          <w:b/>
          <w:bCs/>
          <w:szCs w:val="24"/>
        </w:rPr>
        <w:t>Participări:</w:t>
      </w:r>
    </w:p>
    <w:p w:rsidR="00615807" w:rsidRPr="00BB27B5" w:rsidRDefault="00615807" w:rsidP="00615807">
      <w:pPr>
        <w:ind w:firstLine="720"/>
        <w:rPr>
          <w:b/>
          <w:bCs/>
          <w:szCs w:val="24"/>
        </w:rPr>
      </w:pPr>
      <w:r w:rsidRPr="00BB27B5">
        <w:rPr>
          <w:b/>
          <w:bCs/>
          <w:szCs w:val="24"/>
        </w:rPr>
        <w:t>SEMESTRUL al II-lea</w:t>
      </w:r>
    </w:p>
    <w:tbl>
      <w:tblPr>
        <w:tblStyle w:val="TableGrid"/>
        <w:tblW w:w="0" w:type="auto"/>
        <w:tblLook w:val="04A0"/>
      </w:tblPr>
      <w:tblGrid>
        <w:gridCol w:w="1975"/>
        <w:gridCol w:w="1980"/>
        <w:gridCol w:w="1530"/>
        <w:gridCol w:w="1324"/>
        <w:gridCol w:w="1438"/>
        <w:gridCol w:w="1103"/>
      </w:tblGrid>
      <w:tr w:rsidR="00615807" w:rsidRPr="00BB27B5" w:rsidTr="009D2D84">
        <w:tc>
          <w:tcPr>
            <w:tcW w:w="1975" w:type="dxa"/>
          </w:tcPr>
          <w:p w:rsidR="00615807" w:rsidRPr="00BB27B5" w:rsidRDefault="00615807" w:rsidP="009D2D84">
            <w:pPr>
              <w:rPr>
                <w:szCs w:val="24"/>
              </w:rPr>
            </w:pPr>
            <w:r w:rsidRPr="00BB27B5">
              <w:rPr>
                <w:szCs w:val="24"/>
              </w:rPr>
              <w:t>Clasa</w:t>
            </w:r>
          </w:p>
        </w:tc>
        <w:tc>
          <w:tcPr>
            <w:tcW w:w="1980" w:type="dxa"/>
          </w:tcPr>
          <w:p w:rsidR="00615807" w:rsidRPr="00BB27B5" w:rsidRDefault="00615807" w:rsidP="009D2D84">
            <w:pPr>
              <w:rPr>
                <w:szCs w:val="24"/>
              </w:rPr>
            </w:pPr>
            <w:r w:rsidRPr="00BB27B5">
              <w:rPr>
                <w:szCs w:val="24"/>
              </w:rPr>
              <w:t>Concursurul</w:t>
            </w:r>
          </w:p>
        </w:tc>
        <w:tc>
          <w:tcPr>
            <w:tcW w:w="1530" w:type="dxa"/>
          </w:tcPr>
          <w:p w:rsidR="00615807" w:rsidRPr="00BB27B5" w:rsidRDefault="00615807" w:rsidP="009D2D84">
            <w:pPr>
              <w:rPr>
                <w:szCs w:val="24"/>
              </w:rPr>
            </w:pPr>
            <w:r w:rsidRPr="00BB27B5">
              <w:rPr>
                <w:szCs w:val="24"/>
              </w:rPr>
              <w:t>Nr participanti</w:t>
            </w:r>
          </w:p>
        </w:tc>
        <w:tc>
          <w:tcPr>
            <w:tcW w:w="1324" w:type="dxa"/>
          </w:tcPr>
          <w:p w:rsidR="00615807" w:rsidRPr="00BB27B5" w:rsidRDefault="00615807" w:rsidP="009D2D84">
            <w:pPr>
              <w:rPr>
                <w:szCs w:val="24"/>
              </w:rPr>
            </w:pPr>
            <w:r w:rsidRPr="00BB27B5">
              <w:rPr>
                <w:szCs w:val="24"/>
              </w:rPr>
              <w:t>Premiul I</w:t>
            </w:r>
          </w:p>
        </w:tc>
        <w:tc>
          <w:tcPr>
            <w:tcW w:w="1438" w:type="dxa"/>
          </w:tcPr>
          <w:p w:rsidR="00615807" w:rsidRPr="00BB27B5" w:rsidRDefault="00615807" w:rsidP="009D2D84">
            <w:pPr>
              <w:rPr>
                <w:szCs w:val="24"/>
              </w:rPr>
            </w:pPr>
            <w:r w:rsidRPr="00BB27B5">
              <w:rPr>
                <w:szCs w:val="24"/>
              </w:rPr>
              <w:t>Premiul II</w:t>
            </w:r>
          </w:p>
        </w:tc>
        <w:tc>
          <w:tcPr>
            <w:tcW w:w="1103" w:type="dxa"/>
          </w:tcPr>
          <w:p w:rsidR="00615807" w:rsidRPr="00BB27B5" w:rsidRDefault="00615807" w:rsidP="009D2D84">
            <w:pPr>
              <w:rPr>
                <w:szCs w:val="24"/>
              </w:rPr>
            </w:pPr>
            <w:r w:rsidRPr="00BB27B5">
              <w:rPr>
                <w:szCs w:val="24"/>
              </w:rPr>
              <w:t>Premiul III</w:t>
            </w:r>
          </w:p>
        </w:tc>
      </w:tr>
      <w:tr w:rsidR="00615807" w:rsidRPr="00BB27B5" w:rsidTr="009D2D84">
        <w:tc>
          <w:tcPr>
            <w:tcW w:w="1975" w:type="dxa"/>
          </w:tcPr>
          <w:p w:rsidR="00615807" w:rsidRPr="00BB27B5" w:rsidRDefault="00615807" w:rsidP="009D2D84">
            <w:pPr>
              <w:rPr>
                <w:b/>
                <w:bCs/>
                <w:szCs w:val="24"/>
              </w:rPr>
            </w:pPr>
            <w:r w:rsidRPr="00BB27B5">
              <w:rPr>
                <w:b/>
                <w:bCs/>
                <w:szCs w:val="24"/>
              </w:rPr>
              <w:t xml:space="preserve">Clasa </w:t>
            </w:r>
          </w:p>
          <w:p w:rsidR="00615807" w:rsidRPr="00BB27B5" w:rsidRDefault="00615807" w:rsidP="009D2D84">
            <w:pPr>
              <w:rPr>
                <w:szCs w:val="24"/>
              </w:rPr>
            </w:pPr>
            <w:r w:rsidRPr="00BB27B5">
              <w:rPr>
                <w:b/>
                <w:bCs/>
                <w:szCs w:val="24"/>
              </w:rPr>
              <w:t>pregatitoare B</w:t>
            </w:r>
          </w:p>
        </w:tc>
        <w:tc>
          <w:tcPr>
            <w:tcW w:w="1980" w:type="dxa"/>
          </w:tcPr>
          <w:p w:rsidR="00615807" w:rsidRPr="00BB27B5" w:rsidRDefault="00615807" w:rsidP="009D2D84">
            <w:pPr>
              <w:rPr>
                <w:szCs w:val="24"/>
              </w:rPr>
            </w:pPr>
            <w:r w:rsidRPr="00BB27B5">
              <w:rPr>
                <w:szCs w:val="24"/>
              </w:rPr>
              <w:t>MICUL ISTET</w:t>
            </w:r>
          </w:p>
        </w:tc>
        <w:tc>
          <w:tcPr>
            <w:tcW w:w="1530" w:type="dxa"/>
          </w:tcPr>
          <w:p w:rsidR="00615807" w:rsidRPr="00BB27B5" w:rsidRDefault="00615807" w:rsidP="009D2D84">
            <w:pPr>
              <w:rPr>
                <w:szCs w:val="24"/>
              </w:rPr>
            </w:pPr>
            <w:r w:rsidRPr="00BB27B5">
              <w:rPr>
                <w:szCs w:val="24"/>
              </w:rPr>
              <w:t>30</w:t>
            </w:r>
          </w:p>
        </w:tc>
        <w:tc>
          <w:tcPr>
            <w:tcW w:w="1324" w:type="dxa"/>
          </w:tcPr>
          <w:p w:rsidR="00615807" w:rsidRPr="00BB27B5" w:rsidRDefault="00615807" w:rsidP="009D2D84">
            <w:pPr>
              <w:jc w:val="center"/>
              <w:rPr>
                <w:szCs w:val="24"/>
              </w:rPr>
            </w:pPr>
            <w:r w:rsidRPr="00BB27B5">
              <w:rPr>
                <w:szCs w:val="24"/>
              </w:rPr>
              <w:t>28</w:t>
            </w:r>
          </w:p>
          <w:p w:rsidR="00615807" w:rsidRPr="00BB27B5" w:rsidRDefault="00615807" w:rsidP="009D2D84">
            <w:pPr>
              <w:jc w:val="center"/>
              <w:rPr>
                <w:szCs w:val="24"/>
              </w:rPr>
            </w:pPr>
            <w:r w:rsidRPr="00BB27B5">
              <w:rPr>
                <w:szCs w:val="24"/>
              </w:rPr>
              <w:t>93,3%</w:t>
            </w:r>
          </w:p>
        </w:tc>
        <w:tc>
          <w:tcPr>
            <w:tcW w:w="1438" w:type="dxa"/>
          </w:tcPr>
          <w:p w:rsidR="00615807" w:rsidRPr="00BB27B5" w:rsidRDefault="00615807" w:rsidP="009D2D84">
            <w:pPr>
              <w:jc w:val="center"/>
              <w:rPr>
                <w:szCs w:val="24"/>
              </w:rPr>
            </w:pPr>
            <w:r w:rsidRPr="00BB27B5">
              <w:rPr>
                <w:szCs w:val="24"/>
              </w:rPr>
              <w:t>1</w:t>
            </w:r>
          </w:p>
        </w:tc>
        <w:tc>
          <w:tcPr>
            <w:tcW w:w="1103" w:type="dxa"/>
          </w:tcPr>
          <w:p w:rsidR="00615807" w:rsidRPr="00BB27B5" w:rsidRDefault="00615807" w:rsidP="009D2D84">
            <w:pPr>
              <w:jc w:val="center"/>
              <w:rPr>
                <w:szCs w:val="24"/>
              </w:rPr>
            </w:pPr>
            <w:r w:rsidRPr="00BB27B5">
              <w:rPr>
                <w:szCs w:val="24"/>
              </w:rPr>
              <w:t>1</w:t>
            </w:r>
          </w:p>
        </w:tc>
      </w:tr>
    </w:tbl>
    <w:p w:rsidR="00615807" w:rsidRPr="00BB27B5" w:rsidRDefault="00411A63" w:rsidP="00615807">
      <w:pPr>
        <w:ind w:left="5760"/>
        <w:rPr>
          <w:szCs w:val="24"/>
        </w:rPr>
      </w:pPr>
      <w:r>
        <w:rPr>
          <w:szCs w:val="24"/>
        </w:rPr>
        <w:t xml:space="preserve">Intocmit </w:t>
      </w:r>
      <w:r w:rsidR="00615807" w:rsidRPr="00BB27B5">
        <w:rPr>
          <w:szCs w:val="24"/>
        </w:rPr>
        <w:t>Prof.inv.primar Irina Savu</w:t>
      </w:r>
    </w:p>
    <w:p w:rsidR="00F90D55" w:rsidRPr="00BB27B5" w:rsidRDefault="00F90D55" w:rsidP="006E2B8E">
      <w:pPr>
        <w:pStyle w:val="Default"/>
        <w:spacing w:after="196"/>
        <w:jc w:val="center"/>
        <w:rPr>
          <w:b/>
          <w:u w:val="single"/>
        </w:rPr>
      </w:pPr>
    </w:p>
    <w:p w:rsidR="00F90D55" w:rsidRPr="00BB27B5" w:rsidRDefault="00F90D55" w:rsidP="006E2B8E">
      <w:pPr>
        <w:pStyle w:val="Default"/>
        <w:spacing w:after="196"/>
        <w:jc w:val="center"/>
        <w:rPr>
          <w:b/>
          <w:u w:val="single"/>
        </w:rPr>
      </w:pPr>
    </w:p>
    <w:p w:rsidR="006E2B8E" w:rsidRPr="00BB27B5" w:rsidRDefault="006E2B8E" w:rsidP="006E2B8E">
      <w:pPr>
        <w:pStyle w:val="Default"/>
        <w:spacing w:after="196"/>
        <w:jc w:val="center"/>
        <w:rPr>
          <w:b/>
          <w:u w:val="single"/>
        </w:rPr>
      </w:pPr>
      <w:r w:rsidRPr="00BB27B5">
        <w:rPr>
          <w:b/>
          <w:u w:val="single"/>
        </w:rPr>
        <w:t>CICLUL GIMNAZIAL</w:t>
      </w:r>
    </w:p>
    <w:p w:rsidR="00F90D55" w:rsidRPr="00BB27B5" w:rsidRDefault="00F90D55" w:rsidP="005858BC">
      <w:pPr>
        <w:pStyle w:val="Default"/>
        <w:numPr>
          <w:ilvl w:val="0"/>
          <w:numId w:val="40"/>
        </w:numPr>
        <w:spacing w:after="196"/>
        <w:jc w:val="both"/>
        <w:rPr>
          <w:b/>
          <w:u w:val="single"/>
        </w:rPr>
      </w:pPr>
      <w:r w:rsidRPr="00BB27B5">
        <w:rPr>
          <w:b/>
          <w:bCs/>
          <w:u w:val="single"/>
        </w:rPr>
        <w:t>SEMESTRUL I</w:t>
      </w:r>
    </w:p>
    <w:p w:rsidR="00F90D55" w:rsidRPr="00BB27B5" w:rsidRDefault="00F90D55" w:rsidP="00F90D55">
      <w:pPr>
        <w:jc w:val="center"/>
        <w:rPr>
          <w:b/>
          <w:szCs w:val="24"/>
          <w:u w:val="single"/>
        </w:rPr>
      </w:pPr>
    </w:p>
    <w:p w:rsidR="00F90D55" w:rsidRPr="00BB27B5" w:rsidRDefault="00F90D55" w:rsidP="00F90D55">
      <w:pPr>
        <w:rPr>
          <w:b/>
          <w:bCs/>
          <w:szCs w:val="24"/>
          <w:u w:val="single"/>
        </w:rPr>
      </w:pPr>
      <w:r w:rsidRPr="00BB27B5">
        <w:rPr>
          <w:b/>
          <w:bCs/>
          <w:szCs w:val="24"/>
          <w:u w:val="single"/>
        </w:rPr>
        <w:t>COMISIA LIMBĂ ȘI COMUNICARE</w:t>
      </w:r>
    </w:p>
    <w:p w:rsidR="00F90D55" w:rsidRPr="00BB27B5" w:rsidRDefault="00F90D55" w:rsidP="00F90D55">
      <w:pPr>
        <w:ind w:firstLine="284"/>
        <w:jc w:val="both"/>
        <w:rPr>
          <w:b/>
          <w:szCs w:val="24"/>
        </w:rPr>
      </w:pPr>
    </w:p>
    <w:p w:rsidR="00F90D55" w:rsidRPr="00BB27B5" w:rsidRDefault="00F90D55" w:rsidP="00F90D55">
      <w:pPr>
        <w:ind w:firstLine="284"/>
        <w:jc w:val="both"/>
        <w:rPr>
          <w:b/>
          <w:szCs w:val="24"/>
        </w:rPr>
      </w:pPr>
      <w:r w:rsidRPr="00BB27B5">
        <w:rPr>
          <w:b/>
          <w:szCs w:val="24"/>
        </w:rPr>
        <w:t xml:space="preserve">N.B.! În contextul pandemic Corona virus, toate concursurile proiectate pentru semestrul I au fost anulate. </w:t>
      </w:r>
    </w:p>
    <w:p w:rsidR="00F90D55" w:rsidRPr="00BB27B5" w:rsidRDefault="00F90D55" w:rsidP="00F90D55">
      <w:pPr>
        <w:ind w:firstLine="284"/>
        <w:jc w:val="both"/>
        <w:rPr>
          <w:b/>
          <w:szCs w:val="24"/>
        </w:rPr>
      </w:pPr>
    </w:p>
    <w:p w:rsidR="005858BC" w:rsidRPr="00BB27B5" w:rsidRDefault="005858BC" w:rsidP="00F90D55">
      <w:pPr>
        <w:ind w:firstLine="284"/>
        <w:jc w:val="both"/>
        <w:rPr>
          <w:b/>
          <w:szCs w:val="24"/>
        </w:rPr>
      </w:pPr>
    </w:p>
    <w:p w:rsidR="00F90D55" w:rsidRPr="00BB27B5" w:rsidRDefault="00F90D55" w:rsidP="00F90D55">
      <w:pPr>
        <w:ind w:firstLine="284"/>
        <w:jc w:val="both"/>
        <w:rPr>
          <w:b/>
          <w:szCs w:val="24"/>
        </w:rPr>
      </w:pPr>
      <w:r w:rsidRPr="00BB27B5">
        <w:rPr>
          <w:b/>
          <w:szCs w:val="24"/>
        </w:rPr>
        <w:t>CENTRALIZARE</w:t>
      </w:r>
    </w:p>
    <w:p w:rsidR="00F90D55" w:rsidRPr="00BB27B5" w:rsidRDefault="00F90D55" w:rsidP="00F90D55">
      <w:pPr>
        <w:jc w:val="both"/>
        <w:rPr>
          <w:b/>
          <w:szCs w:val="24"/>
        </w:rPr>
      </w:pPr>
      <w:r w:rsidRPr="00BB27B5">
        <w:rPr>
          <w:b/>
          <w:szCs w:val="24"/>
        </w:rPr>
        <w:t>1. LIMBĂ ȘI COMUNICARE</w:t>
      </w:r>
      <w:r w:rsidRPr="00BB27B5">
        <w:rPr>
          <w:b/>
          <w:szCs w:val="24"/>
        </w:rPr>
        <w:tab/>
      </w:r>
      <w:r w:rsidRPr="00BB27B5">
        <w:rPr>
          <w:b/>
          <w:szCs w:val="24"/>
        </w:rPr>
        <w:tab/>
      </w:r>
      <w:r w:rsidRPr="00BB27B5">
        <w:rPr>
          <w:b/>
          <w:szCs w:val="24"/>
        </w:rPr>
        <w:tab/>
      </w:r>
      <w:r w:rsidRPr="00BB27B5">
        <w:rPr>
          <w:b/>
          <w:szCs w:val="24"/>
        </w:rPr>
        <w:tab/>
        <w:t>-</w:t>
      </w:r>
    </w:p>
    <w:p w:rsidR="00F90D55" w:rsidRPr="00BB27B5" w:rsidRDefault="00F90D55" w:rsidP="00F90D55">
      <w:pPr>
        <w:rPr>
          <w:szCs w:val="24"/>
        </w:rPr>
      </w:pPr>
      <w:r w:rsidRPr="00BB27B5">
        <w:rPr>
          <w:szCs w:val="24"/>
        </w:rPr>
        <w:t xml:space="preserve">2. ARIA OM ŞI SOCIETATE  </w:t>
      </w:r>
      <w:r w:rsidRPr="00BB27B5">
        <w:rPr>
          <w:szCs w:val="24"/>
        </w:rPr>
        <w:tab/>
      </w:r>
      <w:r w:rsidRPr="00BB27B5">
        <w:rPr>
          <w:szCs w:val="24"/>
        </w:rPr>
        <w:tab/>
      </w:r>
      <w:r w:rsidRPr="00BB27B5">
        <w:rPr>
          <w:szCs w:val="24"/>
        </w:rPr>
        <w:tab/>
      </w:r>
      <w:r w:rsidRPr="00BB27B5">
        <w:rPr>
          <w:szCs w:val="24"/>
        </w:rPr>
        <w:tab/>
        <w:t xml:space="preserve"> -</w:t>
      </w:r>
    </w:p>
    <w:p w:rsidR="00F90D55" w:rsidRPr="00BB27B5" w:rsidRDefault="00F90D55" w:rsidP="00F90D55">
      <w:pPr>
        <w:rPr>
          <w:bCs/>
          <w:szCs w:val="24"/>
        </w:rPr>
      </w:pPr>
      <w:r w:rsidRPr="00BB27B5">
        <w:rPr>
          <w:bCs/>
          <w:szCs w:val="24"/>
        </w:rPr>
        <w:t>3.</w:t>
      </w:r>
      <w:r w:rsidRPr="00BB27B5">
        <w:rPr>
          <w:szCs w:val="24"/>
        </w:rPr>
        <w:t>COMISIA DE MATEMATICĂ ȘI INFORMATICĂ</w:t>
      </w:r>
      <w:r w:rsidRPr="00BB27B5">
        <w:rPr>
          <w:szCs w:val="24"/>
        </w:rPr>
        <w:tab/>
        <w:t>-</w:t>
      </w:r>
    </w:p>
    <w:p w:rsidR="00F90D55" w:rsidRPr="00BB27B5" w:rsidRDefault="00F90D55" w:rsidP="00F90D55">
      <w:pPr>
        <w:rPr>
          <w:szCs w:val="24"/>
        </w:rPr>
      </w:pPr>
      <w:r w:rsidRPr="00BB27B5">
        <w:rPr>
          <w:szCs w:val="24"/>
        </w:rPr>
        <w:t>4.COMISIA DE ȘTIINȚE ȘI TEHNOLOGII</w:t>
      </w:r>
      <w:r w:rsidRPr="00BB27B5">
        <w:rPr>
          <w:szCs w:val="24"/>
        </w:rPr>
        <w:tab/>
      </w:r>
      <w:r w:rsidRPr="00BB27B5">
        <w:rPr>
          <w:szCs w:val="24"/>
        </w:rPr>
        <w:tab/>
        <w:t>-</w:t>
      </w:r>
    </w:p>
    <w:p w:rsidR="00F90D55" w:rsidRPr="00BB27B5" w:rsidRDefault="00F90D55" w:rsidP="00F90D55">
      <w:pPr>
        <w:spacing w:after="200" w:line="276" w:lineRule="auto"/>
        <w:rPr>
          <w:color w:val="FF0000"/>
          <w:szCs w:val="24"/>
          <w:lang w:val="fr-FR"/>
        </w:rPr>
      </w:pPr>
      <w:r w:rsidRPr="00BB27B5">
        <w:rPr>
          <w:szCs w:val="24"/>
          <w:lang w:val="fr-FR"/>
        </w:rPr>
        <w:t>5.EDUCATIE FIZICA, MUZICALĂ, PLASTICĂ</w:t>
      </w:r>
      <w:r w:rsidRPr="00BB27B5">
        <w:rPr>
          <w:szCs w:val="24"/>
          <w:lang w:val="fr-FR"/>
        </w:rPr>
        <w:tab/>
      </w:r>
      <w:r w:rsidRPr="00BB27B5">
        <w:rPr>
          <w:color w:val="FF0000"/>
          <w:szCs w:val="24"/>
          <w:lang w:val="fr-FR"/>
        </w:rPr>
        <w:tab/>
        <w:t>-</w:t>
      </w:r>
    </w:p>
    <w:p w:rsidR="00F90D55" w:rsidRPr="00BB27B5" w:rsidRDefault="00F90D55" w:rsidP="00F90D55">
      <w:pPr>
        <w:ind w:firstLine="284"/>
        <w:jc w:val="both"/>
        <w:rPr>
          <w:b/>
          <w:szCs w:val="24"/>
        </w:rPr>
      </w:pPr>
    </w:p>
    <w:tbl>
      <w:tblPr>
        <w:tblStyle w:val="TableGrid"/>
        <w:tblW w:w="8455" w:type="dxa"/>
        <w:tblLayout w:type="fixed"/>
        <w:tblLook w:val="04A0"/>
      </w:tblPr>
      <w:tblGrid>
        <w:gridCol w:w="2245"/>
        <w:gridCol w:w="1080"/>
        <w:gridCol w:w="1080"/>
        <w:gridCol w:w="900"/>
        <w:gridCol w:w="990"/>
        <w:gridCol w:w="1080"/>
        <w:gridCol w:w="1080"/>
      </w:tblGrid>
      <w:tr w:rsidR="00F90D55" w:rsidRPr="00BB27B5" w:rsidTr="009D2D84">
        <w:tc>
          <w:tcPr>
            <w:tcW w:w="2245" w:type="dxa"/>
          </w:tcPr>
          <w:p w:rsidR="00F90D55" w:rsidRPr="00BB27B5" w:rsidRDefault="00F90D55" w:rsidP="009D2D84">
            <w:pPr>
              <w:rPr>
                <w:szCs w:val="24"/>
              </w:rPr>
            </w:pPr>
            <w:r w:rsidRPr="00BB27B5">
              <w:rPr>
                <w:szCs w:val="24"/>
              </w:rPr>
              <w:t>Nr. Premii/ nivelSEM II</w:t>
            </w:r>
          </w:p>
        </w:tc>
        <w:tc>
          <w:tcPr>
            <w:tcW w:w="1080" w:type="dxa"/>
          </w:tcPr>
          <w:p w:rsidR="00F90D55" w:rsidRPr="00BB27B5" w:rsidRDefault="00F90D55" w:rsidP="009D2D84">
            <w:pPr>
              <w:rPr>
                <w:szCs w:val="24"/>
              </w:rPr>
            </w:pPr>
            <w:r w:rsidRPr="00BB27B5">
              <w:rPr>
                <w:szCs w:val="24"/>
              </w:rPr>
              <w:t>Nr. Premii I</w:t>
            </w:r>
          </w:p>
        </w:tc>
        <w:tc>
          <w:tcPr>
            <w:tcW w:w="1080" w:type="dxa"/>
          </w:tcPr>
          <w:p w:rsidR="00F90D55" w:rsidRPr="00BB27B5" w:rsidRDefault="00F90D55" w:rsidP="009D2D84">
            <w:pPr>
              <w:rPr>
                <w:szCs w:val="24"/>
              </w:rPr>
            </w:pPr>
            <w:r w:rsidRPr="00BB27B5">
              <w:rPr>
                <w:szCs w:val="24"/>
              </w:rPr>
              <w:t>Nr. Premii II</w:t>
            </w:r>
          </w:p>
        </w:tc>
        <w:tc>
          <w:tcPr>
            <w:tcW w:w="900" w:type="dxa"/>
          </w:tcPr>
          <w:p w:rsidR="00F90D55" w:rsidRPr="00BB27B5" w:rsidRDefault="00F90D55" w:rsidP="009D2D84">
            <w:pPr>
              <w:rPr>
                <w:szCs w:val="24"/>
              </w:rPr>
            </w:pPr>
            <w:r w:rsidRPr="00BB27B5">
              <w:rPr>
                <w:szCs w:val="24"/>
              </w:rPr>
              <w:t>Nr. Premii III</w:t>
            </w:r>
          </w:p>
        </w:tc>
        <w:tc>
          <w:tcPr>
            <w:tcW w:w="990" w:type="dxa"/>
          </w:tcPr>
          <w:p w:rsidR="00F90D55" w:rsidRPr="00BB27B5" w:rsidRDefault="00F90D55" w:rsidP="009D2D84">
            <w:pPr>
              <w:rPr>
                <w:szCs w:val="24"/>
              </w:rPr>
            </w:pPr>
            <w:r w:rsidRPr="00BB27B5">
              <w:rPr>
                <w:szCs w:val="24"/>
              </w:rPr>
              <w:t>Nr. mențiuni</w:t>
            </w:r>
          </w:p>
        </w:tc>
        <w:tc>
          <w:tcPr>
            <w:tcW w:w="1080" w:type="dxa"/>
          </w:tcPr>
          <w:p w:rsidR="00EC5F33" w:rsidRPr="00BB27B5" w:rsidRDefault="00F90D55" w:rsidP="009D2D84">
            <w:pPr>
              <w:rPr>
                <w:szCs w:val="24"/>
              </w:rPr>
            </w:pPr>
            <w:r w:rsidRPr="00BB27B5">
              <w:rPr>
                <w:szCs w:val="24"/>
              </w:rPr>
              <w:t>Premii</w:t>
            </w:r>
          </w:p>
          <w:p w:rsidR="00F90D55" w:rsidRPr="00BB27B5" w:rsidRDefault="00F90D55" w:rsidP="009D2D84">
            <w:pPr>
              <w:rPr>
                <w:szCs w:val="24"/>
              </w:rPr>
            </w:pPr>
            <w:r w:rsidRPr="00BB27B5">
              <w:rPr>
                <w:szCs w:val="24"/>
              </w:rPr>
              <w:t>speciale</w:t>
            </w:r>
          </w:p>
        </w:tc>
        <w:tc>
          <w:tcPr>
            <w:tcW w:w="1080" w:type="dxa"/>
          </w:tcPr>
          <w:p w:rsidR="00F90D55" w:rsidRPr="00BB27B5" w:rsidRDefault="00F90D55" w:rsidP="009D2D84">
            <w:pPr>
              <w:rPr>
                <w:i/>
                <w:szCs w:val="24"/>
              </w:rPr>
            </w:pPr>
            <w:r w:rsidRPr="00BB27B5">
              <w:rPr>
                <w:szCs w:val="24"/>
              </w:rPr>
              <w:t>TOTAL</w:t>
            </w:r>
          </w:p>
        </w:tc>
      </w:tr>
      <w:tr w:rsidR="00F90D55" w:rsidRPr="00BB27B5" w:rsidTr="009D2D84">
        <w:tc>
          <w:tcPr>
            <w:tcW w:w="2245" w:type="dxa"/>
          </w:tcPr>
          <w:p w:rsidR="00F90D55" w:rsidRPr="00BB27B5" w:rsidRDefault="00F90D55" w:rsidP="009D2D84">
            <w:pPr>
              <w:rPr>
                <w:szCs w:val="24"/>
              </w:rPr>
            </w:pPr>
            <w:r w:rsidRPr="00BB27B5">
              <w:rPr>
                <w:szCs w:val="24"/>
              </w:rPr>
              <w:t>internațional</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900" w:type="dxa"/>
          </w:tcPr>
          <w:p w:rsidR="00F90D55" w:rsidRPr="00BB27B5" w:rsidRDefault="00F90D55" w:rsidP="009D2D84">
            <w:pPr>
              <w:rPr>
                <w:szCs w:val="24"/>
              </w:rPr>
            </w:pPr>
            <w:r w:rsidRPr="00BB27B5">
              <w:rPr>
                <w:szCs w:val="24"/>
              </w:rPr>
              <w:t>0</w:t>
            </w:r>
          </w:p>
        </w:tc>
        <w:tc>
          <w:tcPr>
            <w:tcW w:w="99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r>
      <w:tr w:rsidR="00F90D55" w:rsidRPr="00BB27B5" w:rsidTr="009D2D84">
        <w:tc>
          <w:tcPr>
            <w:tcW w:w="2245" w:type="dxa"/>
          </w:tcPr>
          <w:p w:rsidR="00F90D55" w:rsidRPr="00BB27B5" w:rsidRDefault="00F90D55" w:rsidP="009D2D84">
            <w:pPr>
              <w:rPr>
                <w:szCs w:val="24"/>
              </w:rPr>
            </w:pPr>
            <w:r w:rsidRPr="00BB27B5">
              <w:rPr>
                <w:szCs w:val="24"/>
              </w:rPr>
              <w:t>național</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900" w:type="dxa"/>
          </w:tcPr>
          <w:p w:rsidR="00F90D55" w:rsidRPr="00BB27B5" w:rsidRDefault="00F90D55" w:rsidP="009D2D84">
            <w:pPr>
              <w:rPr>
                <w:szCs w:val="24"/>
              </w:rPr>
            </w:pPr>
            <w:r w:rsidRPr="00BB27B5">
              <w:rPr>
                <w:szCs w:val="24"/>
              </w:rPr>
              <w:t>0</w:t>
            </w:r>
          </w:p>
        </w:tc>
        <w:tc>
          <w:tcPr>
            <w:tcW w:w="99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r>
      <w:tr w:rsidR="00F90D55" w:rsidRPr="00BB27B5" w:rsidTr="009D2D84">
        <w:tc>
          <w:tcPr>
            <w:tcW w:w="2245" w:type="dxa"/>
          </w:tcPr>
          <w:p w:rsidR="00F90D55" w:rsidRPr="00BB27B5" w:rsidRDefault="00F90D55" w:rsidP="009D2D84">
            <w:pPr>
              <w:rPr>
                <w:szCs w:val="24"/>
              </w:rPr>
            </w:pPr>
            <w:r w:rsidRPr="00BB27B5">
              <w:rPr>
                <w:szCs w:val="24"/>
              </w:rPr>
              <w:t>Regional, iterregionale, interjudețene</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900" w:type="dxa"/>
          </w:tcPr>
          <w:p w:rsidR="00F90D55" w:rsidRPr="00BB27B5" w:rsidRDefault="00F90D55" w:rsidP="009D2D84">
            <w:pPr>
              <w:rPr>
                <w:szCs w:val="24"/>
              </w:rPr>
            </w:pPr>
            <w:r w:rsidRPr="00BB27B5">
              <w:rPr>
                <w:szCs w:val="24"/>
              </w:rPr>
              <w:t>0</w:t>
            </w:r>
          </w:p>
        </w:tc>
        <w:tc>
          <w:tcPr>
            <w:tcW w:w="99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r>
      <w:tr w:rsidR="00F90D55" w:rsidRPr="00BB27B5" w:rsidTr="009D2D84">
        <w:tc>
          <w:tcPr>
            <w:tcW w:w="2245" w:type="dxa"/>
          </w:tcPr>
          <w:p w:rsidR="00F90D55" w:rsidRPr="00BB27B5" w:rsidRDefault="00F90D55" w:rsidP="009D2D84">
            <w:pPr>
              <w:rPr>
                <w:szCs w:val="24"/>
              </w:rPr>
            </w:pPr>
            <w:r w:rsidRPr="00BB27B5">
              <w:rPr>
                <w:szCs w:val="24"/>
              </w:rPr>
              <w:t>județean</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900" w:type="dxa"/>
          </w:tcPr>
          <w:p w:rsidR="00F90D55" w:rsidRPr="00BB27B5" w:rsidRDefault="00F90D55" w:rsidP="009D2D84">
            <w:pPr>
              <w:rPr>
                <w:szCs w:val="24"/>
              </w:rPr>
            </w:pPr>
            <w:r w:rsidRPr="00BB27B5">
              <w:rPr>
                <w:szCs w:val="24"/>
              </w:rPr>
              <w:t>0</w:t>
            </w:r>
          </w:p>
        </w:tc>
        <w:tc>
          <w:tcPr>
            <w:tcW w:w="99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r>
    </w:tbl>
    <w:p w:rsidR="00F90D55" w:rsidRPr="00BB27B5" w:rsidRDefault="00F90D55" w:rsidP="00F90D55">
      <w:pPr>
        <w:ind w:firstLine="284"/>
        <w:jc w:val="both"/>
        <w:rPr>
          <w:szCs w:val="24"/>
        </w:rPr>
      </w:pPr>
    </w:p>
    <w:p w:rsidR="00F90D55" w:rsidRPr="00BB27B5" w:rsidRDefault="00F90D55" w:rsidP="00F90D55">
      <w:pPr>
        <w:rPr>
          <w:b/>
          <w:szCs w:val="24"/>
          <w:u w:val="single"/>
        </w:rPr>
      </w:pPr>
      <w:r w:rsidRPr="00BB27B5">
        <w:rPr>
          <w:b/>
          <w:szCs w:val="24"/>
          <w:u w:val="single"/>
        </w:rPr>
        <w:t>TOTAL PREMII, MENȚIUNI SEM. I - 0</w:t>
      </w:r>
    </w:p>
    <w:p w:rsidR="00F90D55" w:rsidRPr="00BB27B5" w:rsidRDefault="00F90D55" w:rsidP="00F90D55">
      <w:pPr>
        <w:ind w:left="2880" w:firstLine="720"/>
        <w:jc w:val="both"/>
        <w:rPr>
          <w:b/>
          <w:bCs/>
          <w:szCs w:val="24"/>
          <w:u w:val="single"/>
        </w:rPr>
      </w:pPr>
    </w:p>
    <w:p w:rsidR="00F90D55" w:rsidRPr="00BB27B5" w:rsidRDefault="00F90D55" w:rsidP="00A6065F">
      <w:pPr>
        <w:pStyle w:val="ListParagraph"/>
        <w:numPr>
          <w:ilvl w:val="0"/>
          <w:numId w:val="40"/>
        </w:numPr>
        <w:overflowPunct/>
        <w:autoSpaceDE/>
        <w:autoSpaceDN/>
        <w:adjustRightInd/>
        <w:spacing w:after="0" w:line="240" w:lineRule="auto"/>
        <w:contextualSpacing/>
        <w:jc w:val="both"/>
        <w:textAlignment w:val="auto"/>
        <w:rPr>
          <w:rFonts w:ascii="Times New Roman" w:hAnsi="Times New Roman"/>
          <w:b/>
          <w:sz w:val="24"/>
          <w:szCs w:val="24"/>
        </w:rPr>
      </w:pPr>
      <w:r w:rsidRPr="00BB27B5">
        <w:rPr>
          <w:rFonts w:ascii="Times New Roman" w:hAnsi="Times New Roman"/>
          <w:b/>
          <w:bCs/>
          <w:sz w:val="24"/>
          <w:szCs w:val="24"/>
          <w:u w:val="single"/>
        </w:rPr>
        <w:t>SEMESTRUL AL  II- LEA</w:t>
      </w:r>
    </w:p>
    <w:p w:rsidR="00F90D55" w:rsidRPr="00BB27B5" w:rsidRDefault="00F90D55" w:rsidP="00F90D55">
      <w:pPr>
        <w:rPr>
          <w:szCs w:val="24"/>
        </w:rPr>
      </w:pPr>
    </w:p>
    <w:tbl>
      <w:tblPr>
        <w:tblStyle w:val="TableGrid"/>
        <w:tblW w:w="9576" w:type="dxa"/>
        <w:tblLayout w:type="fixed"/>
        <w:tblLook w:val="04A0"/>
      </w:tblPr>
      <w:tblGrid>
        <w:gridCol w:w="918"/>
        <w:gridCol w:w="1170"/>
        <w:gridCol w:w="1890"/>
        <w:gridCol w:w="1080"/>
        <w:gridCol w:w="720"/>
        <w:gridCol w:w="630"/>
        <w:gridCol w:w="630"/>
        <w:gridCol w:w="630"/>
        <w:gridCol w:w="697"/>
        <w:gridCol w:w="1211"/>
      </w:tblGrid>
      <w:tr w:rsidR="00F90D55" w:rsidRPr="00BB27B5" w:rsidTr="00F90D55">
        <w:tc>
          <w:tcPr>
            <w:tcW w:w="918" w:type="dxa"/>
          </w:tcPr>
          <w:p w:rsidR="00F90D55" w:rsidRPr="00BB27B5" w:rsidRDefault="00F90D55" w:rsidP="009D2D84">
            <w:pPr>
              <w:rPr>
                <w:szCs w:val="24"/>
              </w:rPr>
            </w:pPr>
            <w:r w:rsidRPr="00BB27B5">
              <w:rPr>
                <w:szCs w:val="24"/>
              </w:rPr>
              <w:t>Disciplina</w:t>
            </w:r>
          </w:p>
        </w:tc>
        <w:tc>
          <w:tcPr>
            <w:tcW w:w="1170" w:type="dxa"/>
          </w:tcPr>
          <w:p w:rsidR="00F90D55" w:rsidRPr="00BB27B5" w:rsidRDefault="00F90D55" w:rsidP="009D2D84">
            <w:pPr>
              <w:rPr>
                <w:szCs w:val="24"/>
              </w:rPr>
            </w:pPr>
            <w:r w:rsidRPr="00BB27B5">
              <w:rPr>
                <w:szCs w:val="24"/>
              </w:rPr>
              <w:t>Prof.</w:t>
            </w:r>
          </w:p>
        </w:tc>
        <w:tc>
          <w:tcPr>
            <w:tcW w:w="1890" w:type="dxa"/>
          </w:tcPr>
          <w:p w:rsidR="00F90D55" w:rsidRPr="00BB27B5" w:rsidRDefault="00F90D55" w:rsidP="009D2D84">
            <w:pPr>
              <w:rPr>
                <w:szCs w:val="24"/>
              </w:rPr>
            </w:pPr>
            <w:r w:rsidRPr="00BB27B5">
              <w:rPr>
                <w:szCs w:val="24"/>
              </w:rPr>
              <w:t xml:space="preserve">Concurs </w:t>
            </w:r>
          </w:p>
        </w:tc>
        <w:tc>
          <w:tcPr>
            <w:tcW w:w="1080" w:type="dxa"/>
          </w:tcPr>
          <w:p w:rsidR="00F90D55" w:rsidRPr="00BB27B5" w:rsidRDefault="00F90D55" w:rsidP="009D2D84">
            <w:pPr>
              <w:rPr>
                <w:szCs w:val="24"/>
              </w:rPr>
            </w:pPr>
            <w:r w:rsidRPr="00BB27B5">
              <w:rPr>
                <w:szCs w:val="24"/>
              </w:rPr>
              <w:t>Etapa</w:t>
            </w:r>
          </w:p>
        </w:tc>
        <w:tc>
          <w:tcPr>
            <w:tcW w:w="720" w:type="dxa"/>
          </w:tcPr>
          <w:p w:rsidR="00F90D55" w:rsidRPr="00BB27B5" w:rsidRDefault="00F90D55" w:rsidP="009D2D84">
            <w:pPr>
              <w:rPr>
                <w:szCs w:val="24"/>
              </w:rPr>
            </w:pPr>
            <w:r w:rsidRPr="00BB27B5">
              <w:rPr>
                <w:szCs w:val="24"/>
              </w:rPr>
              <w:t>Premiul  1</w:t>
            </w:r>
          </w:p>
        </w:tc>
        <w:tc>
          <w:tcPr>
            <w:tcW w:w="630" w:type="dxa"/>
          </w:tcPr>
          <w:p w:rsidR="00F90D55" w:rsidRPr="00BB27B5" w:rsidRDefault="00F90D55" w:rsidP="009D2D84">
            <w:pPr>
              <w:rPr>
                <w:szCs w:val="24"/>
              </w:rPr>
            </w:pPr>
            <w:r w:rsidRPr="00BB27B5">
              <w:rPr>
                <w:szCs w:val="24"/>
              </w:rPr>
              <w:t>Premiul  2</w:t>
            </w:r>
          </w:p>
        </w:tc>
        <w:tc>
          <w:tcPr>
            <w:tcW w:w="630" w:type="dxa"/>
          </w:tcPr>
          <w:p w:rsidR="00F90D55" w:rsidRPr="00BB27B5" w:rsidRDefault="00F90D55" w:rsidP="009D2D84">
            <w:pPr>
              <w:rPr>
                <w:szCs w:val="24"/>
              </w:rPr>
            </w:pPr>
            <w:r w:rsidRPr="00BB27B5">
              <w:rPr>
                <w:szCs w:val="24"/>
              </w:rPr>
              <w:t>Premiul  3</w:t>
            </w:r>
          </w:p>
        </w:tc>
        <w:tc>
          <w:tcPr>
            <w:tcW w:w="630" w:type="dxa"/>
          </w:tcPr>
          <w:p w:rsidR="00F90D55" w:rsidRPr="00BB27B5" w:rsidRDefault="00F90D55" w:rsidP="009D2D84">
            <w:pPr>
              <w:rPr>
                <w:szCs w:val="24"/>
              </w:rPr>
            </w:pPr>
            <w:r w:rsidRPr="00BB27B5">
              <w:rPr>
                <w:szCs w:val="24"/>
              </w:rPr>
              <w:t>Mentiuni</w:t>
            </w:r>
          </w:p>
        </w:tc>
        <w:tc>
          <w:tcPr>
            <w:tcW w:w="697" w:type="dxa"/>
          </w:tcPr>
          <w:p w:rsidR="00F90D55" w:rsidRPr="00BB27B5" w:rsidRDefault="00F90D55" w:rsidP="009D2D84">
            <w:pPr>
              <w:rPr>
                <w:szCs w:val="24"/>
              </w:rPr>
            </w:pPr>
            <w:r w:rsidRPr="00BB27B5">
              <w:rPr>
                <w:szCs w:val="24"/>
              </w:rPr>
              <w:t>Premiu special</w:t>
            </w:r>
          </w:p>
        </w:tc>
        <w:tc>
          <w:tcPr>
            <w:tcW w:w="1211" w:type="dxa"/>
          </w:tcPr>
          <w:p w:rsidR="00F90D55" w:rsidRPr="00BB27B5" w:rsidRDefault="00F90D55" w:rsidP="009D2D84">
            <w:pPr>
              <w:rPr>
                <w:szCs w:val="24"/>
              </w:rPr>
            </w:pPr>
            <w:r w:rsidRPr="00BB27B5">
              <w:rPr>
                <w:i/>
                <w:szCs w:val="24"/>
              </w:rPr>
              <w:t>Obs.</w:t>
            </w:r>
          </w:p>
        </w:tc>
      </w:tr>
      <w:tr w:rsidR="00F90D55" w:rsidRPr="00BB27B5" w:rsidTr="00F90D55">
        <w:tc>
          <w:tcPr>
            <w:tcW w:w="918" w:type="dxa"/>
          </w:tcPr>
          <w:p w:rsidR="00F90D55" w:rsidRPr="00BB27B5" w:rsidRDefault="00F90D55" w:rsidP="009D2D84">
            <w:pPr>
              <w:rPr>
                <w:szCs w:val="24"/>
              </w:rPr>
            </w:pPr>
            <w:r w:rsidRPr="00BB27B5">
              <w:rPr>
                <w:szCs w:val="24"/>
              </w:rPr>
              <w:t>Limba româ-nă</w:t>
            </w:r>
          </w:p>
        </w:tc>
        <w:tc>
          <w:tcPr>
            <w:tcW w:w="1170" w:type="dxa"/>
          </w:tcPr>
          <w:p w:rsidR="00F90D55" w:rsidRPr="00BB27B5" w:rsidRDefault="00F90D55" w:rsidP="009D2D84">
            <w:pPr>
              <w:rPr>
                <w:szCs w:val="24"/>
              </w:rPr>
            </w:pPr>
            <w:r w:rsidRPr="00BB27B5">
              <w:rPr>
                <w:szCs w:val="24"/>
              </w:rPr>
              <w:t>Dragnea</w:t>
            </w:r>
          </w:p>
          <w:p w:rsidR="00F90D55" w:rsidRPr="00BB27B5" w:rsidRDefault="00F90D55" w:rsidP="009D2D84">
            <w:pPr>
              <w:rPr>
                <w:szCs w:val="24"/>
              </w:rPr>
            </w:pPr>
            <w:r w:rsidRPr="00BB27B5">
              <w:rPr>
                <w:szCs w:val="24"/>
              </w:rPr>
              <w:t>Elena</w:t>
            </w:r>
          </w:p>
        </w:tc>
        <w:tc>
          <w:tcPr>
            <w:tcW w:w="1890" w:type="dxa"/>
          </w:tcPr>
          <w:p w:rsidR="00F90D55" w:rsidRPr="00BB27B5" w:rsidRDefault="00F90D55" w:rsidP="009D2D84">
            <w:pPr>
              <w:rPr>
                <w:szCs w:val="24"/>
              </w:rPr>
            </w:pPr>
          </w:p>
        </w:tc>
        <w:tc>
          <w:tcPr>
            <w:tcW w:w="1080" w:type="dxa"/>
          </w:tcPr>
          <w:p w:rsidR="00F90D55" w:rsidRPr="00BB27B5" w:rsidRDefault="00F90D55" w:rsidP="009D2D84">
            <w:pPr>
              <w:rPr>
                <w:szCs w:val="24"/>
              </w:rPr>
            </w:pPr>
          </w:p>
        </w:tc>
        <w:tc>
          <w:tcPr>
            <w:tcW w:w="72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97" w:type="dxa"/>
          </w:tcPr>
          <w:p w:rsidR="00F90D55" w:rsidRPr="00BB27B5" w:rsidRDefault="00F90D55" w:rsidP="009D2D84">
            <w:pPr>
              <w:rPr>
                <w:szCs w:val="24"/>
              </w:rPr>
            </w:pPr>
          </w:p>
        </w:tc>
        <w:tc>
          <w:tcPr>
            <w:tcW w:w="1211" w:type="dxa"/>
          </w:tcPr>
          <w:p w:rsidR="00F90D55" w:rsidRPr="00BB27B5" w:rsidRDefault="00F90D55" w:rsidP="009D2D84">
            <w:pPr>
              <w:rPr>
                <w:szCs w:val="24"/>
              </w:rPr>
            </w:pPr>
          </w:p>
        </w:tc>
      </w:tr>
      <w:tr w:rsidR="00F90D55" w:rsidRPr="00BB27B5" w:rsidTr="00F90D55">
        <w:tc>
          <w:tcPr>
            <w:tcW w:w="918" w:type="dxa"/>
          </w:tcPr>
          <w:p w:rsidR="00F90D55" w:rsidRPr="00BB27B5" w:rsidRDefault="00F90D55" w:rsidP="009D2D84">
            <w:pPr>
              <w:rPr>
                <w:szCs w:val="24"/>
              </w:rPr>
            </w:pPr>
          </w:p>
        </w:tc>
        <w:tc>
          <w:tcPr>
            <w:tcW w:w="1170" w:type="dxa"/>
          </w:tcPr>
          <w:p w:rsidR="00F90D55" w:rsidRPr="00BB27B5" w:rsidRDefault="00F90D55" w:rsidP="009D2D84">
            <w:pPr>
              <w:rPr>
                <w:szCs w:val="24"/>
              </w:rPr>
            </w:pPr>
          </w:p>
        </w:tc>
        <w:tc>
          <w:tcPr>
            <w:tcW w:w="1890" w:type="dxa"/>
          </w:tcPr>
          <w:p w:rsidR="00F90D55" w:rsidRPr="00BB27B5" w:rsidRDefault="00F90D55" w:rsidP="009D2D84">
            <w:pPr>
              <w:rPr>
                <w:szCs w:val="24"/>
              </w:rPr>
            </w:pPr>
            <w:r w:rsidRPr="00BB27B5">
              <w:rPr>
                <w:szCs w:val="24"/>
              </w:rPr>
              <w:t>Centrul Județean de Excelență</w:t>
            </w:r>
          </w:p>
        </w:tc>
        <w:tc>
          <w:tcPr>
            <w:tcW w:w="1080" w:type="dxa"/>
          </w:tcPr>
          <w:p w:rsidR="00F90D55" w:rsidRPr="00BB27B5" w:rsidRDefault="00F90D55" w:rsidP="009D2D84">
            <w:pPr>
              <w:rPr>
                <w:szCs w:val="24"/>
              </w:rPr>
            </w:pPr>
            <w:r w:rsidRPr="00BB27B5">
              <w:rPr>
                <w:szCs w:val="24"/>
              </w:rPr>
              <w:t>Județean</w:t>
            </w:r>
          </w:p>
        </w:tc>
        <w:tc>
          <w:tcPr>
            <w:tcW w:w="72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97" w:type="dxa"/>
          </w:tcPr>
          <w:p w:rsidR="00F90D55" w:rsidRPr="00BB27B5" w:rsidRDefault="00F90D55" w:rsidP="009D2D84">
            <w:pPr>
              <w:rPr>
                <w:szCs w:val="24"/>
              </w:rPr>
            </w:pPr>
          </w:p>
        </w:tc>
        <w:tc>
          <w:tcPr>
            <w:tcW w:w="1211" w:type="dxa"/>
          </w:tcPr>
          <w:p w:rsidR="00F90D55" w:rsidRPr="00BB27B5" w:rsidRDefault="00F90D55" w:rsidP="009D2D84">
            <w:pPr>
              <w:rPr>
                <w:szCs w:val="24"/>
              </w:rPr>
            </w:pPr>
            <w:r w:rsidRPr="00BB27B5">
              <w:rPr>
                <w:szCs w:val="24"/>
              </w:rPr>
              <w:t>1 elevadmis 7B</w:t>
            </w:r>
          </w:p>
          <w:p w:rsidR="00F90D55" w:rsidRPr="00BB27B5" w:rsidRDefault="00F90D55" w:rsidP="009D2D84">
            <w:pPr>
              <w:rPr>
                <w:szCs w:val="24"/>
              </w:rPr>
            </w:pPr>
          </w:p>
          <w:p w:rsidR="00F90D55" w:rsidRPr="00BB27B5" w:rsidRDefault="00F90D55" w:rsidP="009D2D84">
            <w:pPr>
              <w:rPr>
                <w:szCs w:val="24"/>
              </w:rPr>
            </w:pPr>
            <w:r w:rsidRPr="00BB27B5">
              <w:rPr>
                <w:szCs w:val="24"/>
              </w:rPr>
              <w:t xml:space="preserve">4 eleviadmiși, clasa a 8-a A, </w:t>
            </w:r>
          </w:p>
        </w:tc>
      </w:tr>
      <w:tr w:rsidR="00F90D55" w:rsidRPr="00BB27B5" w:rsidTr="00F90D55">
        <w:trPr>
          <w:trHeight w:val="557"/>
        </w:trPr>
        <w:tc>
          <w:tcPr>
            <w:tcW w:w="918" w:type="dxa"/>
          </w:tcPr>
          <w:p w:rsidR="00F90D55" w:rsidRPr="00BB27B5" w:rsidRDefault="00F90D55" w:rsidP="009D2D84">
            <w:pPr>
              <w:rPr>
                <w:szCs w:val="24"/>
              </w:rPr>
            </w:pPr>
          </w:p>
        </w:tc>
        <w:tc>
          <w:tcPr>
            <w:tcW w:w="1170" w:type="dxa"/>
          </w:tcPr>
          <w:p w:rsidR="00F90D55" w:rsidRPr="00BB27B5" w:rsidRDefault="00F90D55" w:rsidP="009D2D84">
            <w:pPr>
              <w:rPr>
                <w:szCs w:val="24"/>
              </w:rPr>
            </w:pPr>
          </w:p>
        </w:tc>
        <w:tc>
          <w:tcPr>
            <w:tcW w:w="1890" w:type="dxa"/>
          </w:tcPr>
          <w:p w:rsidR="00F90D55" w:rsidRPr="00BB27B5" w:rsidRDefault="00F90D55" w:rsidP="009D2D84">
            <w:pPr>
              <w:rPr>
                <w:szCs w:val="24"/>
              </w:rPr>
            </w:pPr>
            <w:r w:rsidRPr="00BB27B5">
              <w:rPr>
                <w:szCs w:val="24"/>
              </w:rPr>
              <w:t>,,Vorbiți, scriețiromânește!”</w:t>
            </w:r>
          </w:p>
        </w:tc>
        <w:tc>
          <w:tcPr>
            <w:tcW w:w="1080" w:type="dxa"/>
          </w:tcPr>
          <w:p w:rsidR="00F90D55" w:rsidRPr="00BB27B5" w:rsidRDefault="00F90D55" w:rsidP="009D2D84">
            <w:pPr>
              <w:rPr>
                <w:szCs w:val="24"/>
              </w:rPr>
            </w:pPr>
            <w:r w:rsidRPr="00BB27B5">
              <w:rPr>
                <w:szCs w:val="24"/>
              </w:rPr>
              <w:t>Regional</w:t>
            </w:r>
          </w:p>
        </w:tc>
        <w:tc>
          <w:tcPr>
            <w:tcW w:w="72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30" w:type="dxa"/>
          </w:tcPr>
          <w:p w:rsidR="00F90D55" w:rsidRPr="00BB27B5" w:rsidRDefault="00F90D55" w:rsidP="009D2D84">
            <w:pPr>
              <w:rPr>
                <w:szCs w:val="24"/>
              </w:rPr>
            </w:pPr>
            <w:r w:rsidRPr="00BB27B5">
              <w:rPr>
                <w:szCs w:val="24"/>
              </w:rPr>
              <w:t>2</w:t>
            </w:r>
          </w:p>
        </w:tc>
        <w:tc>
          <w:tcPr>
            <w:tcW w:w="630" w:type="dxa"/>
          </w:tcPr>
          <w:p w:rsidR="00F90D55" w:rsidRPr="00BB27B5" w:rsidRDefault="00F90D55" w:rsidP="009D2D84">
            <w:pPr>
              <w:rPr>
                <w:szCs w:val="24"/>
              </w:rPr>
            </w:pPr>
            <w:r w:rsidRPr="00BB27B5">
              <w:rPr>
                <w:szCs w:val="24"/>
              </w:rPr>
              <w:t>4</w:t>
            </w:r>
          </w:p>
        </w:tc>
        <w:tc>
          <w:tcPr>
            <w:tcW w:w="697" w:type="dxa"/>
          </w:tcPr>
          <w:p w:rsidR="00F90D55" w:rsidRPr="00BB27B5" w:rsidRDefault="00F90D55" w:rsidP="009D2D84">
            <w:pPr>
              <w:rPr>
                <w:szCs w:val="24"/>
              </w:rPr>
            </w:pPr>
          </w:p>
        </w:tc>
        <w:tc>
          <w:tcPr>
            <w:tcW w:w="1211" w:type="dxa"/>
          </w:tcPr>
          <w:p w:rsidR="00F90D55" w:rsidRPr="00BB27B5" w:rsidRDefault="00F90D55" w:rsidP="009D2D84">
            <w:pPr>
              <w:rPr>
                <w:szCs w:val="24"/>
              </w:rPr>
            </w:pPr>
            <w:r w:rsidRPr="00BB27B5">
              <w:rPr>
                <w:szCs w:val="24"/>
              </w:rPr>
              <w:t>Au participat 10 elevi.</w:t>
            </w:r>
          </w:p>
        </w:tc>
      </w:tr>
      <w:tr w:rsidR="00F90D55" w:rsidRPr="00BB27B5" w:rsidTr="00F90D55">
        <w:tc>
          <w:tcPr>
            <w:tcW w:w="918" w:type="dxa"/>
          </w:tcPr>
          <w:p w:rsidR="00F90D55" w:rsidRPr="00BB27B5" w:rsidRDefault="00F90D55" w:rsidP="009D2D84">
            <w:pPr>
              <w:rPr>
                <w:szCs w:val="24"/>
              </w:rPr>
            </w:pPr>
          </w:p>
        </w:tc>
        <w:tc>
          <w:tcPr>
            <w:tcW w:w="1170" w:type="dxa"/>
          </w:tcPr>
          <w:p w:rsidR="00F90D55" w:rsidRPr="00BB27B5" w:rsidRDefault="00F90D55" w:rsidP="009D2D84">
            <w:pPr>
              <w:rPr>
                <w:szCs w:val="24"/>
              </w:rPr>
            </w:pPr>
            <w:r w:rsidRPr="00BB27B5">
              <w:rPr>
                <w:szCs w:val="24"/>
              </w:rPr>
              <w:t>Istrate Diana</w:t>
            </w:r>
          </w:p>
        </w:tc>
        <w:tc>
          <w:tcPr>
            <w:tcW w:w="1890" w:type="dxa"/>
          </w:tcPr>
          <w:p w:rsidR="00F90D55" w:rsidRPr="00BB27B5" w:rsidRDefault="00F90D55" w:rsidP="009D2D84">
            <w:pPr>
              <w:rPr>
                <w:szCs w:val="24"/>
              </w:rPr>
            </w:pPr>
            <w:r w:rsidRPr="00BB27B5">
              <w:rPr>
                <w:szCs w:val="24"/>
              </w:rPr>
              <w:t>Olimpiadapovestilor</w:t>
            </w:r>
          </w:p>
        </w:tc>
        <w:tc>
          <w:tcPr>
            <w:tcW w:w="1080" w:type="dxa"/>
          </w:tcPr>
          <w:p w:rsidR="00F90D55" w:rsidRPr="00BB27B5" w:rsidRDefault="00F90D55" w:rsidP="009D2D84">
            <w:pPr>
              <w:rPr>
                <w:szCs w:val="24"/>
              </w:rPr>
            </w:pPr>
            <w:r w:rsidRPr="00BB27B5">
              <w:rPr>
                <w:color w:val="000000"/>
                <w:szCs w:val="24"/>
              </w:rPr>
              <w:t>Județean</w:t>
            </w:r>
          </w:p>
        </w:tc>
        <w:tc>
          <w:tcPr>
            <w:tcW w:w="72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97" w:type="dxa"/>
          </w:tcPr>
          <w:p w:rsidR="00F90D55" w:rsidRPr="00BB27B5" w:rsidRDefault="00F90D55" w:rsidP="009D2D84">
            <w:pPr>
              <w:rPr>
                <w:szCs w:val="24"/>
              </w:rPr>
            </w:pPr>
            <w:r w:rsidRPr="00BB27B5">
              <w:rPr>
                <w:szCs w:val="24"/>
              </w:rPr>
              <w:t>-</w:t>
            </w:r>
          </w:p>
        </w:tc>
        <w:tc>
          <w:tcPr>
            <w:tcW w:w="1211" w:type="dxa"/>
          </w:tcPr>
          <w:p w:rsidR="00F90D55" w:rsidRPr="00BB27B5" w:rsidRDefault="00F90D55" w:rsidP="009D2D84">
            <w:pPr>
              <w:rPr>
                <w:szCs w:val="24"/>
              </w:rPr>
            </w:pPr>
            <w:r w:rsidRPr="00BB27B5">
              <w:rPr>
                <w:szCs w:val="24"/>
              </w:rPr>
              <w:t>A participat 1 elev, 5B</w:t>
            </w:r>
          </w:p>
        </w:tc>
      </w:tr>
      <w:tr w:rsidR="00F90D55" w:rsidRPr="00BB27B5" w:rsidTr="00F90D55">
        <w:tc>
          <w:tcPr>
            <w:tcW w:w="918" w:type="dxa"/>
          </w:tcPr>
          <w:p w:rsidR="00F90D55" w:rsidRPr="00BB27B5" w:rsidRDefault="00F90D55" w:rsidP="009D2D84">
            <w:pPr>
              <w:rPr>
                <w:szCs w:val="24"/>
              </w:rPr>
            </w:pPr>
          </w:p>
        </w:tc>
        <w:tc>
          <w:tcPr>
            <w:tcW w:w="1170" w:type="dxa"/>
          </w:tcPr>
          <w:p w:rsidR="00F90D55" w:rsidRPr="00BB27B5" w:rsidRDefault="00F90D55" w:rsidP="009D2D84">
            <w:pPr>
              <w:rPr>
                <w:szCs w:val="24"/>
              </w:rPr>
            </w:pPr>
          </w:p>
        </w:tc>
        <w:tc>
          <w:tcPr>
            <w:tcW w:w="1890" w:type="dxa"/>
          </w:tcPr>
          <w:p w:rsidR="00F90D55" w:rsidRPr="00BB27B5" w:rsidRDefault="00F90D55" w:rsidP="009D2D84">
            <w:pPr>
              <w:rPr>
                <w:szCs w:val="24"/>
              </w:rPr>
            </w:pPr>
            <w:r w:rsidRPr="00BB27B5">
              <w:rPr>
                <w:szCs w:val="24"/>
              </w:rPr>
              <w:t>Conc. ,,Spune-mi o poveste!”</w:t>
            </w:r>
          </w:p>
        </w:tc>
        <w:tc>
          <w:tcPr>
            <w:tcW w:w="1080" w:type="dxa"/>
          </w:tcPr>
          <w:p w:rsidR="00F90D55" w:rsidRPr="00BB27B5" w:rsidRDefault="00F90D55" w:rsidP="009D2D84">
            <w:pPr>
              <w:rPr>
                <w:szCs w:val="24"/>
              </w:rPr>
            </w:pPr>
            <w:r w:rsidRPr="00BB27B5">
              <w:rPr>
                <w:color w:val="000000"/>
                <w:szCs w:val="24"/>
              </w:rPr>
              <w:t>Județean</w:t>
            </w:r>
          </w:p>
        </w:tc>
        <w:tc>
          <w:tcPr>
            <w:tcW w:w="72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97" w:type="dxa"/>
          </w:tcPr>
          <w:p w:rsidR="00F90D55" w:rsidRPr="00BB27B5" w:rsidRDefault="00F90D55" w:rsidP="009D2D84">
            <w:pPr>
              <w:rPr>
                <w:szCs w:val="24"/>
              </w:rPr>
            </w:pPr>
          </w:p>
        </w:tc>
        <w:tc>
          <w:tcPr>
            <w:tcW w:w="1211" w:type="dxa"/>
          </w:tcPr>
          <w:p w:rsidR="00F90D55" w:rsidRPr="00BB27B5" w:rsidRDefault="00F90D55" w:rsidP="009D2D84">
            <w:pPr>
              <w:rPr>
                <w:szCs w:val="24"/>
              </w:rPr>
            </w:pPr>
            <w:r w:rsidRPr="00BB27B5">
              <w:rPr>
                <w:szCs w:val="24"/>
              </w:rPr>
              <w:t>A participat 1 elev, 5B</w:t>
            </w:r>
          </w:p>
        </w:tc>
      </w:tr>
      <w:tr w:rsidR="00F90D55" w:rsidRPr="00BB27B5" w:rsidTr="00F90D55">
        <w:tc>
          <w:tcPr>
            <w:tcW w:w="918" w:type="dxa"/>
          </w:tcPr>
          <w:p w:rsidR="00F90D55" w:rsidRPr="00BB27B5" w:rsidRDefault="00F90D55" w:rsidP="009D2D84">
            <w:pPr>
              <w:rPr>
                <w:szCs w:val="24"/>
              </w:rPr>
            </w:pPr>
            <w:r w:rsidRPr="00BB27B5">
              <w:rPr>
                <w:szCs w:val="24"/>
              </w:rPr>
              <w:t>Limba engle-ză</w:t>
            </w:r>
          </w:p>
        </w:tc>
        <w:tc>
          <w:tcPr>
            <w:tcW w:w="1170" w:type="dxa"/>
          </w:tcPr>
          <w:p w:rsidR="00F90D55" w:rsidRPr="00BB27B5" w:rsidRDefault="00F90D55" w:rsidP="009D2D84">
            <w:pPr>
              <w:rPr>
                <w:szCs w:val="24"/>
              </w:rPr>
            </w:pPr>
            <w:r w:rsidRPr="00BB27B5">
              <w:rPr>
                <w:szCs w:val="24"/>
              </w:rPr>
              <w:t>AnghelCostina</w:t>
            </w:r>
          </w:p>
        </w:tc>
        <w:tc>
          <w:tcPr>
            <w:tcW w:w="1890" w:type="dxa"/>
          </w:tcPr>
          <w:p w:rsidR="00F90D55" w:rsidRPr="00BB27B5" w:rsidRDefault="00F90D55" w:rsidP="009D2D84">
            <w:pPr>
              <w:jc w:val="center"/>
              <w:rPr>
                <w:szCs w:val="24"/>
              </w:rPr>
            </w:pPr>
            <w:r w:rsidRPr="00BB27B5">
              <w:rPr>
                <w:szCs w:val="24"/>
              </w:rPr>
              <w:t>-</w:t>
            </w:r>
          </w:p>
        </w:tc>
        <w:tc>
          <w:tcPr>
            <w:tcW w:w="1080" w:type="dxa"/>
          </w:tcPr>
          <w:p w:rsidR="00F90D55" w:rsidRPr="00BB27B5" w:rsidRDefault="00F90D55" w:rsidP="009D2D84">
            <w:pPr>
              <w:jc w:val="center"/>
              <w:rPr>
                <w:szCs w:val="24"/>
              </w:rPr>
            </w:pPr>
            <w:r w:rsidRPr="00BB27B5">
              <w:rPr>
                <w:szCs w:val="24"/>
              </w:rPr>
              <w:t>-</w:t>
            </w:r>
          </w:p>
        </w:tc>
        <w:tc>
          <w:tcPr>
            <w:tcW w:w="720" w:type="dxa"/>
          </w:tcPr>
          <w:p w:rsidR="00F90D55" w:rsidRPr="00BB27B5" w:rsidRDefault="00F90D55" w:rsidP="009D2D84">
            <w:pPr>
              <w:jc w:val="center"/>
              <w:rPr>
                <w:szCs w:val="24"/>
              </w:rPr>
            </w:pPr>
            <w:r w:rsidRPr="00BB27B5">
              <w:rPr>
                <w:szCs w:val="24"/>
              </w:rPr>
              <w:t>-</w:t>
            </w:r>
          </w:p>
        </w:tc>
        <w:tc>
          <w:tcPr>
            <w:tcW w:w="630" w:type="dxa"/>
          </w:tcPr>
          <w:p w:rsidR="00F90D55" w:rsidRPr="00BB27B5" w:rsidRDefault="00F90D55" w:rsidP="009D2D84">
            <w:pPr>
              <w:jc w:val="center"/>
              <w:rPr>
                <w:szCs w:val="24"/>
              </w:rPr>
            </w:pPr>
            <w:r w:rsidRPr="00BB27B5">
              <w:rPr>
                <w:szCs w:val="24"/>
              </w:rPr>
              <w:t>-</w:t>
            </w:r>
          </w:p>
        </w:tc>
        <w:tc>
          <w:tcPr>
            <w:tcW w:w="630" w:type="dxa"/>
          </w:tcPr>
          <w:p w:rsidR="00F90D55" w:rsidRPr="00BB27B5" w:rsidRDefault="00F90D55" w:rsidP="009D2D84">
            <w:pPr>
              <w:jc w:val="center"/>
              <w:rPr>
                <w:szCs w:val="24"/>
              </w:rPr>
            </w:pPr>
            <w:r w:rsidRPr="00BB27B5">
              <w:rPr>
                <w:szCs w:val="24"/>
              </w:rPr>
              <w:t>-</w:t>
            </w:r>
          </w:p>
        </w:tc>
        <w:tc>
          <w:tcPr>
            <w:tcW w:w="630" w:type="dxa"/>
          </w:tcPr>
          <w:p w:rsidR="00F90D55" w:rsidRPr="00BB27B5" w:rsidRDefault="00F90D55" w:rsidP="009D2D84">
            <w:pPr>
              <w:jc w:val="center"/>
              <w:rPr>
                <w:szCs w:val="24"/>
              </w:rPr>
            </w:pPr>
            <w:r w:rsidRPr="00BB27B5">
              <w:rPr>
                <w:szCs w:val="24"/>
              </w:rPr>
              <w:t>-</w:t>
            </w:r>
          </w:p>
        </w:tc>
        <w:tc>
          <w:tcPr>
            <w:tcW w:w="697" w:type="dxa"/>
          </w:tcPr>
          <w:p w:rsidR="00F90D55" w:rsidRPr="00BB27B5" w:rsidRDefault="00F90D55" w:rsidP="009D2D84">
            <w:pPr>
              <w:jc w:val="center"/>
              <w:rPr>
                <w:szCs w:val="24"/>
              </w:rPr>
            </w:pPr>
            <w:r w:rsidRPr="00BB27B5">
              <w:rPr>
                <w:szCs w:val="24"/>
              </w:rPr>
              <w:t>-</w:t>
            </w:r>
          </w:p>
        </w:tc>
        <w:tc>
          <w:tcPr>
            <w:tcW w:w="1211" w:type="dxa"/>
          </w:tcPr>
          <w:p w:rsidR="00F90D55" w:rsidRPr="00BB27B5" w:rsidRDefault="00F90D55" w:rsidP="009D2D84">
            <w:pPr>
              <w:jc w:val="center"/>
              <w:rPr>
                <w:szCs w:val="24"/>
              </w:rPr>
            </w:pPr>
            <w:r w:rsidRPr="00BB27B5">
              <w:rPr>
                <w:szCs w:val="24"/>
              </w:rPr>
              <w:t>-</w:t>
            </w:r>
          </w:p>
        </w:tc>
      </w:tr>
      <w:tr w:rsidR="00F90D55" w:rsidRPr="00BB27B5" w:rsidTr="00F90D55">
        <w:tc>
          <w:tcPr>
            <w:tcW w:w="918" w:type="dxa"/>
          </w:tcPr>
          <w:p w:rsidR="00F90D55" w:rsidRPr="00BB27B5" w:rsidRDefault="00F90D55" w:rsidP="009D2D84">
            <w:pPr>
              <w:rPr>
                <w:szCs w:val="24"/>
              </w:rPr>
            </w:pPr>
          </w:p>
        </w:tc>
        <w:tc>
          <w:tcPr>
            <w:tcW w:w="1170" w:type="dxa"/>
          </w:tcPr>
          <w:p w:rsidR="00F90D55" w:rsidRPr="00BB27B5" w:rsidRDefault="00F90D55" w:rsidP="009D2D84">
            <w:pPr>
              <w:rPr>
                <w:szCs w:val="24"/>
              </w:rPr>
            </w:pPr>
            <w:r w:rsidRPr="00BB27B5">
              <w:rPr>
                <w:szCs w:val="24"/>
              </w:rPr>
              <w:t>Șteoalfă Roxana</w:t>
            </w:r>
          </w:p>
        </w:tc>
        <w:tc>
          <w:tcPr>
            <w:tcW w:w="1890" w:type="dxa"/>
          </w:tcPr>
          <w:p w:rsidR="00F90D55" w:rsidRPr="00BB27B5" w:rsidRDefault="00F90D55" w:rsidP="009D2D84">
            <w:pPr>
              <w:jc w:val="center"/>
              <w:rPr>
                <w:szCs w:val="24"/>
              </w:rPr>
            </w:pPr>
            <w:r w:rsidRPr="00BB27B5">
              <w:rPr>
                <w:szCs w:val="24"/>
              </w:rPr>
              <w:t>-</w:t>
            </w:r>
          </w:p>
        </w:tc>
        <w:tc>
          <w:tcPr>
            <w:tcW w:w="1080" w:type="dxa"/>
          </w:tcPr>
          <w:p w:rsidR="00F90D55" w:rsidRPr="00BB27B5" w:rsidRDefault="00F90D55" w:rsidP="009D2D84">
            <w:pPr>
              <w:jc w:val="center"/>
              <w:rPr>
                <w:szCs w:val="24"/>
              </w:rPr>
            </w:pPr>
            <w:r w:rsidRPr="00BB27B5">
              <w:rPr>
                <w:szCs w:val="24"/>
              </w:rPr>
              <w:t>-</w:t>
            </w:r>
          </w:p>
        </w:tc>
        <w:tc>
          <w:tcPr>
            <w:tcW w:w="720" w:type="dxa"/>
          </w:tcPr>
          <w:p w:rsidR="00F90D55" w:rsidRPr="00BB27B5" w:rsidRDefault="00F90D55" w:rsidP="009D2D84">
            <w:pPr>
              <w:jc w:val="center"/>
              <w:rPr>
                <w:szCs w:val="24"/>
              </w:rPr>
            </w:pPr>
            <w:r w:rsidRPr="00BB27B5">
              <w:rPr>
                <w:szCs w:val="24"/>
              </w:rPr>
              <w:t>-</w:t>
            </w:r>
          </w:p>
        </w:tc>
        <w:tc>
          <w:tcPr>
            <w:tcW w:w="630" w:type="dxa"/>
          </w:tcPr>
          <w:p w:rsidR="00F90D55" w:rsidRPr="00BB27B5" w:rsidRDefault="00F90D55" w:rsidP="009D2D84">
            <w:pPr>
              <w:jc w:val="center"/>
              <w:rPr>
                <w:szCs w:val="24"/>
              </w:rPr>
            </w:pPr>
            <w:r w:rsidRPr="00BB27B5">
              <w:rPr>
                <w:szCs w:val="24"/>
              </w:rPr>
              <w:t>-</w:t>
            </w:r>
          </w:p>
        </w:tc>
        <w:tc>
          <w:tcPr>
            <w:tcW w:w="630" w:type="dxa"/>
          </w:tcPr>
          <w:p w:rsidR="00F90D55" w:rsidRPr="00BB27B5" w:rsidRDefault="00F90D55" w:rsidP="009D2D84">
            <w:pPr>
              <w:jc w:val="center"/>
              <w:rPr>
                <w:szCs w:val="24"/>
              </w:rPr>
            </w:pPr>
            <w:r w:rsidRPr="00BB27B5">
              <w:rPr>
                <w:szCs w:val="24"/>
              </w:rPr>
              <w:t>-</w:t>
            </w:r>
          </w:p>
        </w:tc>
        <w:tc>
          <w:tcPr>
            <w:tcW w:w="630" w:type="dxa"/>
          </w:tcPr>
          <w:p w:rsidR="00F90D55" w:rsidRPr="00BB27B5" w:rsidRDefault="00F90D55" w:rsidP="009D2D84">
            <w:pPr>
              <w:jc w:val="center"/>
              <w:rPr>
                <w:szCs w:val="24"/>
              </w:rPr>
            </w:pPr>
            <w:r w:rsidRPr="00BB27B5">
              <w:rPr>
                <w:szCs w:val="24"/>
              </w:rPr>
              <w:t>-</w:t>
            </w:r>
          </w:p>
        </w:tc>
        <w:tc>
          <w:tcPr>
            <w:tcW w:w="697" w:type="dxa"/>
          </w:tcPr>
          <w:p w:rsidR="00F90D55" w:rsidRPr="00BB27B5" w:rsidRDefault="00F90D55" w:rsidP="009D2D84">
            <w:pPr>
              <w:jc w:val="center"/>
              <w:rPr>
                <w:szCs w:val="24"/>
              </w:rPr>
            </w:pPr>
            <w:r w:rsidRPr="00BB27B5">
              <w:rPr>
                <w:szCs w:val="24"/>
              </w:rPr>
              <w:t>-</w:t>
            </w:r>
          </w:p>
        </w:tc>
        <w:tc>
          <w:tcPr>
            <w:tcW w:w="1211" w:type="dxa"/>
          </w:tcPr>
          <w:p w:rsidR="00F90D55" w:rsidRPr="00BB27B5" w:rsidRDefault="00F90D55" w:rsidP="009D2D84">
            <w:pPr>
              <w:jc w:val="center"/>
              <w:rPr>
                <w:szCs w:val="24"/>
              </w:rPr>
            </w:pPr>
            <w:r w:rsidRPr="00BB27B5">
              <w:rPr>
                <w:szCs w:val="24"/>
              </w:rPr>
              <w:t>-</w:t>
            </w:r>
          </w:p>
        </w:tc>
      </w:tr>
      <w:tr w:rsidR="00F90D55" w:rsidRPr="00BB27B5" w:rsidTr="00F90D55">
        <w:tc>
          <w:tcPr>
            <w:tcW w:w="918" w:type="dxa"/>
          </w:tcPr>
          <w:p w:rsidR="00F90D55" w:rsidRPr="00BB27B5" w:rsidRDefault="00F90D55" w:rsidP="009D2D84">
            <w:pPr>
              <w:rPr>
                <w:szCs w:val="24"/>
              </w:rPr>
            </w:pPr>
            <w:r w:rsidRPr="00BB27B5">
              <w:rPr>
                <w:szCs w:val="24"/>
              </w:rPr>
              <w:t>Limbafran-ceză</w:t>
            </w:r>
          </w:p>
        </w:tc>
        <w:tc>
          <w:tcPr>
            <w:tcW w:w="1170" w:type="dxa"/>
          </w:tcPr>
          <w:p w:rsidR="00F90D55" w:rsidRPr="00BB27B5" w:rsidRDefault="00F90D55" w:rsidP="009D2D84">
            <w:pPr>
              <w:rPr>
                <w:szCs w:val="24"/>
              </w:rPr>
            </w:pPr>
            <w:r w:rsidRPr="00BB27B5">
              <w:rPr>
                <w:szCs w:val="24"/>
              </w:rPr>
              <w:t>AntonescuMihaela</w:t>
            </w:r>
          </w:p>
        </w:tc>
        <w:tc>
          <w:tcPr>
            <w:tcW w:w="1890" w:type="dxa"/>
          </w:tcPr>
          <w:p w:rsidR="00F90D55" w:rsidRPr="00BB27B5" w:rsidRDefault="00F90D55" w:rsidP="009D2D84">
            <w:pPr>
              <w:rPr>
                <w:szCs w:val="24"/>
              </w:rPr>
            </w:pPr>
            <w:r w:rsidRPr="00BB27B5">
              <w:rPr>
                <w:color w:val="000000"/>
                <w:szCs w:val="24"/>
              </w:rPr>
              <w:t>Concursul</w:t>
            </w:r>
            <w:r w:rsidRPr="00BB27B5">
              <w:rPr>
                <w:bCs/>
                <w:color w:val="000000"/>
                <w:szCs w:val="24"/>
                <w:lang w:val="fr-FR"/>
              </w:rPr>
              <w:t>Lire en fête</w:t>
            </w:r>
          </w:p>
        </w:tc>
        <w:tc>
          <w:tcPr>
            <w:tcW w:w="1080" w:type="dxa"/>
          </w:tcPr>
          <w:p w:rsidR="00F90D55" w:rsidRPr="00BB27B5" w:rsidRDefault="00F90D55" w:rsidP="009D2D84">
            <w:pPr>
              <w:rPr>
                <w:szCs w:val="24"/>
              </w:rPr>
            </w:pPr>
            <w:r w:rsidRPr="00BB27B5">
              <w:rPr>
                <w:color w:val="000000"/>
                <w:szCs w:val="24"/>
              </w:rPr>
              <w:t>Județean</w:t>
            </w:r>
          </w:p>
        </w:tc>
        <w:tc>
          <w:tcPr>
            <w:tcW w:w="720" w:type="dxa"/>
          </w:tcPr>
          <w:p w:rsidR="00F90D55" w:rsidRPr="00BB27B5" w:rsidRDefault="00F90D55" w:rsidP="009D2D84">
            <w:pPr>
              <w:rPr>
                <w:szCs w:val="24"/>
              </w:rPr>
            </w:pPr>
            <w:r w:rsidRPr="00BB27B5">
              <w:rPr>
                <w:szCs w:val="24"/>
              </w:rPr>
              <w:t>14</w:t>
            </w:r>
          </w:p>
        </w:tc>
        <w:tc>
          <w:tcPr>
            <w:tcW w:w="630" w:type="dxa"/>
          </w:tcPr>
          <w:p w:rsidR="00F90D55" w:rsidRPr="00BB27B5" w:rsidRDefault="00F90D55" w:rsidP="009D2D84">
            <w:pPr>
              <w:rPr>
                <w:szCs w:val="24"/>
              </w:rPr>
            </w:pPr>
            <w:r w:rsidRPr="00BB27B5">
              <w:rPr>
                <w:szCs w:val="24"/>
              </w:rPr>
              <w:t>1</w:t>
            </w:r>
          </w:p>
        </w:tc>
        <w:tc>
          <w:tcPr>
            <w:tcW w:w="630" w:type="dxa"/>
          </w:tcPr>
          <w:p w:rsidR="00F90D55" w:rsidRPr="00BB27B5" w:rsidRDefault="00F90D55" w:rsidP="009D2D84">
            <w:pPr>
              <w:rPr>
                <w:szCs w:val="24"/>
              </w:rPr>
            </w:pPr>
            <w:r w:rsidRPr="00BB27B5">
              <w:rPr>
                <w:szCs w:val="24"/>
              </w:rPr>
              <w:t>-</w:t>
            </w:r>
          </w:p>
        </w:tc>
        <w:tc>
          <w:tcPr>
            <w:tcW w:w="630" w:type="dxa"/>
          </w:tcPr>
          <w:p w:rsidR="00F90D55" w:rsidRPr="00BB27B5" w:rsidRDefault="00F90D55" w:rsidP="009D2D84">
            <w:pPr>
              <w:rPr>
                <w:szCs w:val="24"/>
              </w:rPr>
            </w:pPr>
          </w:p>
        </w:tc>
        <w:tc>
          <w:tcPr>
            <w:tcW w:w="697" w:type="dxa"/>
          </w:tcPr>
          <w:p w:rsidR="00F90D55" w:rsidRPr="00BB27B5" w:rsidRDefault="00F90D55" w:rsidP="009D2D84">
            <w:pPr>
              <w:rPr>
                <w:szCs w:val="24"/>
              </w:rPr>
            </w:pPr>
          </w:p>
        </w:tc>
        <w:tc>
          <w:tcPr>
            <w:tcW w:w="1211" w:type="dxa"/>
          </w:tcPr>
          <w:p w:rsidR="00F90D55" w:rsidRPr="00BB27B5" w:rsidRDefault="00F90D55" w:rsidP="009D2D84">
            <w:pPr>
              <w:rPr>
                <w:szCs w:val="24"/>
              </w:rPr>
            </w:pPr>
          </w:p>
        </w:tc>
      </w:tr>
      <w:tr w:rsidR="00F90D55" w:rsidRPr="00BB27B5" w:rsidTr="00F90D55">
        <w:tc>
          <w:tcPr>
            <w:tcW w:w="918" w:type="dxa"/>
          </w:tcPr>
          <w:p w:rsidR="00F90D55" w:rsidRPr="00BB27B5" w:rsidRDefault="00F90D55" w:rsidP="009D2D84">
            <w:pPr>
              <w:rPr>
                <w:szCs w:val="24"/>
              </w:rPr>
            </w:pPr>
          </w:p>
        </w:tc>
        <w:tc>
          <w:tcPr>
            <w:tcW w:w="1170" w:type="dxa"/>
          </w:tcPr>
          <w:p w:rsidR="00F90D55" w:rsidRPr="00BB27B5" w:rsidRDefault="00F90D55" w:rsidP="009D2D84">
            <w:pPr>
              <w:rPr>
                <w:szCs w:val="24"/>
              </w:rPr>
            </w:pPr>
          </w:p>
        </w:tc>
        <w:tc>
          <w:tcPr>
            <w:tcW w:w="1890" w:type="dxa"/>
          </w:tcPr>
          <w:p w:rsidR="00F90D55" w:rsidRPr="00BB27B5" w:rsidRDefault="00F90D55" w:rsidP="009D2D84">
            <w:pPr>
              <w:rPr>
                <w:color w:val="000000"/>
                <w:szCs w:val="24"/>
              </w:rPr>
            </w:pPr>
            <w:r w:rsidRPr="00BB27B5">
              <w:rPr>
                <w:color w:val="000000"/>
                <w:szCs w:val="24"/>
              </w:rPr>
              <w:t>CentrulJudețean de Excelență</w:t>
            </w:r>
          </w:p>
        </w:tc>
        <w:tc>
          <w:tcPr>
            <w:tcW w:w="1080" w:type="dxa"/>
          </w:tcPr>
          <w:p w:rsidR="00F90D55" w:rsidRPr="00BB27B5" w:rsidRDefault="00F90D55" w:rsidP="009D2D84">
            <w:pPr>
              <w:rPr>
                <w:color w:val="000000"/>
                <w:szCs w:val="24"/>
              </w:rPr>
            </w:pPr>
            <w:r w:rsidRPr="00BB27B5">
              <w:rPr>
                <w:color w:val="000000"/>
                <w:szCs w:val="24"/>
              </w:rPr>
              <w:t>Județean</w:t>
            </w:r>
          </w:p>
        </w:tc>
        <w:tc>
          <w:tcPr>
            <w:tcW w:w="72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30" w:type="dxa"/>
          </w:tcPr>
          <w:p w:rsidR="00F90D55" w:rsidRPr="00BB27B5" w:rsidRDefault="00F90D55" w:rsidP="009D2D84">
            <w:pPr>
              <w:rPr>
                <w:szCs w:val="24"/>
              </w:rPr>
            </w:pPr>
          </w:p>
        </w:tc>
        <w:tc>
          <w:tcPr>
            <w:tcW w:w="697" w:type="dxa"/>
          </w:tcPr>
          <w:p w:rsidR="00F90D55" w:rsidRPr="00BB27B5" w:rsidRDefault="00F90D55" w:rsidP="009D2D84">
            <w:pPr>
              <w:rPr>
                <w:szCs w:val="24"/>
              </w:rPr>
            </w:pPr>
          </w:p>
        </w:tc>
        <w:tc>
          <w:tcPr>
            <w:tcW w:w="1211" w:type="dxa"/>
          </w:tcPr>
          <w:p w:rsidR="00F90D55" w:rsidRPr="00BB27B5" w:rsidRDefault="00F90D55" w:rsidP="009D2D84">
            <w:pPr>
              <w:rPr>
                <w:szCs w:val="24"/>
              </w:rPr>
            </w:pPr>
            <w:r w:rsidRPr="00BB27B5">
              <w:rPr>
                <w:szCs w:val="24"/>
              </w:rPr>
              <w:t>2 eleviadmiși</w:t>
            </w:r>
          </w:p>
        </w:tc>
      </w:tr>
    </w:tbl>
    <w:p w:rsidR="00F90D55" w:rsidRPr="00BB27B5" w:rsidRDefault="00F90D55" w:rsidP="00F90D55">
      <w:pPr>
        <w:ind w:firstLine="284"/>
        <w:jc w:val="both"/>
        <w:rPr>
          <w:b/>
          <w:szCs w:val="24"/>
        </w:rPr>
      </w:pPr>
    </w:p>
    <w:p w:rsidR="00F90D55" w:rsidRPr="00BB27B5" w:rsidRDefault="00F90D55" w:rsidP="00F90D55">
      <w:pPr>
        <w:rPr>
          <w:szCs w:val="24"/>
        </w:rPr>
      </w:pPr>
      <w:r w:rsidRPr="00BB27B5">
        <w:rPr>
          <w:szCs w:val="24"/>
        </w:rPr>
        <w:t xml:space="preserve">2. ARIA OM ŞI SOCIETATE  </w:t>
      </w:r>
      <w:r w:rsidRPr="00BB27B5">
        <w:rPr>
          <w:szCs w:val="24"/>
        </w:rPr>
        <w:tab/>
      </w:r>
      <w:r w:rsidRPr="00BB27B5">
        <w:rPr>
          <w:szCs w:val="24"/>
        </w:rPr>
        <w:tab/>
      </w:r>
      <w:r w:rsidRPr="00BB27B5">
        <w:rPr>
          <w:szCs w:val="24"/>
        </w:rPr>
        <w:tab/>
      </w:r>
      <w:r w:rsidRPr="00BB27B5">
        <w:rPr>
          <w:szCs w:val="24"/>
        </w:rPr>
        <w:tab/>
        <w:t xml:space="preserve"> -</w:t>
      </w:r>
    </w:p>
    <w:p w:rsidR="00F90D55" w:rsidRPr="00BB27B5" w:rsidRDefault="00F90D55" w:rsidP="00F90D55">
      <w:pPr>
        <w:rPr>
          <w:bCs/>
          <w:szCs w:val="24"/>
        </w:rPr>
      </w:pPr>
      <w:r w:rsidRPr="00BB27B5">
        <w:rPr>
          <w:bCs/>
          <w:szCs w:val="24"/>
        </w:rPr>
        <w:t>3.</w:t>
      </w:r>
      <w:r w:rsidRPr="00BB27B5">
        <w:rPr>
          <w:szCs w:val="24"/>
        </w:rPr>
        <w:t>COMISIA DE MATEMATICĂ ȘI INFORMATICĂ</w:t>
      </w:r>
      <w:r w:rsidRPr="00BB27B5">
        <w:rPr>
          <w:szCs w:val="24"/>
        </w:rPr>
        <w:tab/>
        <w:t>-</w:t>
      </w:r>
    </w:p>
    <w:p w:rsidR="00F90D55" w:rsidRPr="00BB27B5" w:rsidRDefault="00F90D55" w:rsidP="00F90D55">
      <w:pPr>
        <w:rPr>
          <w:szCs w:val="24"/>
        </w:rPr>
      </w:pPr>
      <w:r w:rsidRPr="00BB27B5">
        <w:rPr>
          <w:szCs w:val="24"/>
        </w:rPr>
        <w:t>4.COMISIA DE ȘTIINȚE ȘI TEHNOLOGII</w:t>
      </w:r>
      <w:r w:rsidRPr="00BB27B5">
        <w:rPr>
          <w:szCs w:val="24"/>
        </w:rPr>
        <w:tab/>
      </w:r>
      <w:r w:rsidRPr="00BB27B5">
        <w:rPr>
          <w:szCs w:val="24"/>
        </w:rPr>
        <w:tab/>
        <w:t>-</w:t>
      </w:r>
    </w:p>
    <w:p w:rsidR="00F90D55" w:rsidRPr="00BB27B5" w:rsidRDefault="00F90D55" w:rsidP="00F90D55">
      <w:pPr>
        <w:spacing w:after="200" w:line="276" w:lineRule="auto"/>
        <w:rPr>
          <w:szCs w:val="24"/>
          <w:lang w:val="fr-FR"/>
        </w:rPr>
      </w:pPr>
      <w:r w:rsidRPr="00BB27B5">
        <w:rPr>
          <w:szCs w:val="24"/>
          <w:lang w:val="fr-FR"/>
        </w:rPr>
        <w:t>5.EDUCATIE FIZICA, MUZICALĂ, PLASTICĂ</w:t>
      </w:r>
      <w:r w:rsidRPr="00BB27B5">
        <w:rPr>
          <w:szCs w:val="24"/>
          <w:lang w:val="fr-FR"/>
        </w:rPr>
        <w:tab/>
      </w:r>
      <w:r w:rsidRPr="00BB27B5">
        <w:rPr>
          <w:szCs w:val="24"/>
          <w:lang w:val="fr-FR"/>
        </w:rPr>
        <w:tab/>
      </w:r>
    </w:p>
    <w:p w:rsidR="00F90D55" w:rsidRPr="00BB27B5" w:rsidRDefault="00F90D55" w:rsidP="00F90D55">
      <w:pPr>
        <w:ind w:firstLine="284"/>
        <w:jc w:val="both"/>
        <w:rPr>
          <w:b/>
          <w:szCs w:val="24"/>
        </w:rPr>
      </w:pPr>
    </w:p>
    <w:tbl>
      <w:tblPr>
        <w:tblStyle w:val="TableGrid"/>
        <w:tblW w:w="9606" w:type="dxa"/>
        <w:tblLayout w:type="fixed"/>
        <w:tblLook w:val="04A0"/>
      </w:tblPr>
      <w:tblGrid>
        <w:gridCol w:w="2245"/>
        <w:gridCol w:w="1080"/>
        <w:gridCol w:w="1080"/>
        <w:gridCol w:w="900"/>
        <w:gridCol w:w="990"/>
        <w:gridCol w:w="1468"/>
        <w:gridCol w:w="1843"/>
      </w:tblGrid>
      <w:tr w:rsidR="00F90D55" w:rsidRPr="00BB27B5" w:rsidTr="004A0911">
        <w:tc>
          <w:tcPr>
            <w:tcW w:w="2245" w:type="dxa"/>
          </w:tcPr>
          <w:p w:rsidR="00F90D55" w:rsidRPr="00BB27B5" w:rsidRDefault="00F90D55" w:rsidP="009D2D84">
            <w:pPr>
              <w:rPr>
                <w:szCs w:val="24"/>
              </w:rPr>
            </w:pPr>
            <w:r w:rsidRPr="00BB27B5">
              <w:rPr>
                <w:szCs w:val="24"/>
              </w:rPr>
              <w:t>Nr. Premii/ nivelSEM II</w:t>
            </w:r>
          </w:p>
        </w:tc>
        <w:tc>
          <w:tcPr>
            <w:tcW w:w="1080" w:type="dxa"/>
          </w:tcPr>
          <w:p w:rsidR="00F90D55" w:rsidRPr="00BB27B5" w:rsidRDefault="00F90D55" w:rsidP="009D2D84">
            <w:pPr>
              <w:rPr>
                <w:szCs w:val="24"/>
              </w:rPr>
            </w:pPr>
            <w:r w:rsidRPr="00BB27B5">
              <w:rPr>
                <w:szCs w:val="24"/>
              </w:rPr>
              <w:t>Nr. Premii I</w:t>
            </w:r>
          </w:p>
        </w:tc>
        <w:tc>
          <w:tcPr>
            <w:tcW w:w="1080" w:type="dxa"/>
          </w:tcPr>
          <w:p w:rsidR="00F90D55" w:rsidRPr="00BB27B5" w:rsidRDefault="00F90D55" w:rsidP="009D2D84">
            <w:pPr>
              <w:rPr>
                <w:szCs w:val="24"/>
              </w:rPr>
            </w:pPr>
            <w:r w:rsidRPr="00BB27B5">
              <w:rPr>
                <w:szCs w:val="24"/>
              </w:rPr>
              <w:t>Nr. Premii II</w:t>
            </w:r>
          </w:p>
        </w:tc>
        <w:tc>
          <w:tcPr>
            <w:tcW w:w="900" w:type="dxa"/>
          </w:tcPr>
          <w:p w:rsidR="00F90D55" w:rsidRPr="00BB27B5" w:rsidRDefault="00F90D55" w:rsidP="009D2D84">
            <w:pPr>
              <w:rPr>
                <w:szCs w:val="24"/>
              </w:rPr>
            </w:pPr>
            <w:r w:rsidRPr="00BB27B5">
              <w:rPr>
                <w:szCs w:val="24"/>
              </w:rPr>
              <w:t>Nr. Premii III</w:t>
            </w:r>
          </w:p>
        </w:tc>
        <w:tc>
          <w:tcPr>
            <w:tcW w:w="990" w:type="dxa"/>
          </w:tcPr>
          <w:p w:rsidR="00F90D55" w:rsidRPr="00BB27B5" w:rsidRDefault="00F90D55" w:rsidP="009D2D84">
            <w:pPr>
              <w:rPr>
                <w:szCs w:val="24"/>
              </w:rPr>
            </w:pPr>
            <w:r w:rsidRPr="00BB27B5">
              <w:rPr>
                <w:szCs w:val="24"/>
              </w:rPr>
              <w:t>Nr. mențiuni</w:t>
            </w:r>
          </w:p>
        </w:tc>
        <w:tc>
          <w:tcPr>
            <w:tcW w:w="1468" w:type="dxa"/>
          </w:tcPr>
          <w:p w:rsidR="00F90D55" w:rsidRPr="00BB27B5" w:rsidRDefault="00F90D55" w:rsidP="009D2D84">
            <w:pPr>
              <w:rPr>
                <w:szCs w:val="24"/>
              </w:rPr>
            </w:pPr>
            <w:r w:rsidRPr="00BB27B5">
              <w:rPr>
                <w:szCs w:val="24"/>
              </w:rPr>
              <w:t>Premiispeciale</w:t>
            </w:r>
          </w:p>
        </w:tc>
        <w:tc>
          <w:tcPr>
            <w:tcW w:w="1843" w:type="dxa"/>
          </w:tcPr>
          <w:p w:rsidR="00F90D55" w:rsidRPr="00BB27B5" w:rsidRDefault="00F90D55" w:rsidP="009D2D84">
            <w:pPr>
              <w:rPr>
                <w:i/>
                <w:szCs w:val="24"/>
              </w:rPr>
            </w:pPr>
            <w:r w:rsidRPr="00BB27B5">
              <w:rPr>
                <w:szCs w:val="24"/>
              </w:rPr>
              <w:t>TOTAL</w:t>
            </w:r>
          </w:p>
        </w:tc>
      </w:tr>
      <w:tr w:rsidR="00F90D55" w:rsidRPr="00BB27B5" w:rsidTr="004A0911">
        <w:tc>
          <w:tcPr>
            <w:tcW w:w="2245" w:type="dxa"/>
          </w:tcPr>
          <w:p w:rsidR="00F90D55" w:rsidRPr="00BB27B5" w:rsidRDefault="00F90D55" w:rsidP="009D2D84">
            <w:pPr>
              <w:rPr>
                <w:szCs w:val="24"/>
              </w:rPr>
            </w:pPr>
            <w:r w:rsidRPr="00BB27B5">
              <w:rPr>
                <w:szCs w:val="24"/>
              </w:rPr>
              <w:t>internațional</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900" w:type="dxa"/>
          </w:tcPr>
          <w:p w:rsidR="00F90D55" w:rsidRPr="00BB27B5" w:rsidRDefault="00F90D55" w:rsidP="009D2D84">
            <w:pPr>
              <w:rPr>
                <w:szCs w:val="24"/>
              </w:rPr>
            </w:pPr>
            <w:r w:rsidRPr="00BB27B5">
              <w:rPr>
                <w:szCs w:val="24"/>
              </w:rPr>
              <w:t>0</w:t>
            </w:r>
          </w:p>
        </w:tc>
        <w:tc>
          <w:tcPr>
            <w:tcW w:w="990" w:type="dxa"/>
          </w:tcPr>
          <w:p w:rsidR="00F90D55" w:rsidRPr="00BB27B5" w:rsidRDefault="00F90D55" w:rsidP="009D2D84">
            <w:pPr>
              <w:rPr>
                <w:szCs w:val="24"/>
              </w:rPr>
            </w:pPr>
            <w:r w:rsidRPr="00BB27B5">
              <w:rPr>
                <w:szCs w:val="24"/>
              </w:rPr>
              <w:t>0</w:t>
            </w:r>
          </w:p>
        </w:tc>
        <w:tc>
          <w:tcPr>
            <w:tcW w:w="1468" w:type="dxa"/>
          </w:tcPr>
          <w:p w:rsidR="00F90D55" w:rsidRPr="00BB27B5" w:rsidRDefault="00F90D55" w:rsidP="009D2D84">
            <w:pPr>
              <w:rPr>
                <w:szCs w:val="24"/>
              </w:rPr>
            </w:pPr>
            <w:r w:rsidRPr="00BB27B5">
              <w:rPr>
                <w:szCs w:val="24"/>
              </w:rPr>
              <w:t>0</w:t>
            </w:r>
          </w:p>
        </w:tc>
        <w:tc>
          <w:tcPr>
            <w:tcW w:w="1843" w:type="dxa"/>
          </w:tcPr>
          <w:p w:rsidR="00F90D55" w:rsidRPr="00BB27B5" w:rsidRDefault="00F90D55" w:rsidP="009D2D84">
            <w:pPr>
              <w:rPr>
                <w:szCs w:val="24"/>
              </w:rPr>
            </w:pPr>
            <w:r w:rsidRPr="00BB27B5">
              <w:rPr>
                <w:szCs w:val="24"/>
              </w:rPr>
              <w:t>0</w:t>
            </w:r>
          </w:p>
        </w:tc>
      </w:tr>
      <w:tr w:rsidR="00F90D55" w:rsidRPr="00BB27B5" w:rsidTr="004A0911">
        <w:tc>
          <w:tcPr>
            <w:tcW w:w="2245" w:type="dxa"/>
          </w:tcPr>
          <w:p w:rsidR="00F90D55" w:rsidRPr="00BB27B5" w:rsidRDefault="00F90D55" w:rsidP="009D2D84">
            <w:pPr>
              <w:rPr>
                <w:szCs w:val="24"/>
              </w:rPr>
            </w:pPr>
            <w:r w:rsidRPr="00BB27B5">
              <w:rPr>
                <w:szCs w:val="24"/>
              </w:rPr>
              <w:lastRenderedPageBreak/>
              <w:t>național</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900" w:type="dxa"/>
          </w:tcPr>
          <w:p w:rsidR="00F90D55" w:rsidRPr="00BB27B5" w:rsidRDefault="00F90D55" w:rsidP="009D2D84">
            <w:pPr>
              <w:rPr>
                <w:szCs w:val="24"/>
              </w:rPr>
            </w:pPr>
            <w:r w:rsidRPr="00BB27B5">
              <w:rPr>
                <w:szCs w:val="24"/>
              </w:rPr>
              <w:t>0</w:t>
            </w:r>
          </w:p>
        </w:tc>
        <w:tc>
          <w:tcPr>
            <w:tcW w:w="990" w:type="dxa"/>
          </w:tcPr>
          <w:p w:rsidR="00F90D55" w:rsidRPr="00BB27B5" w:rsidRDefault="00F90D55" w:rsidP="009D2D84">
            <w:pPr>
              <w:rPr>
                <w:szCs w:val="24"/>
              </w:rPr>
            </w:pPr>
            <w:r w:rsidRPr="00BB27B5">
              <w:rPr>
                <w:szCs w:val="24"/>
              </w:rPr>
              <w:t>2</w:t>
            </w:r>
          </w:p>
        </w:tc>
        <w:tc>
          <w:tcPr>
            <w:tcW w:w="1468" w:type="dxa"/>
          </w:tcPr>
          <w:p w:rsidR="00F90D55" w:rsidRPr="00BB27B5" w:rsidRDefault="00F90D55" w:rsidP="009D2D84">
            <w:pPr>
              <w:rPr>
                <w:szCs w:val="24"/>
              </w:rPr>
            </w:pPr>
            <w:r w:rsidRPr="00BB27B5">
              <w:rPr>
                <w:szCs w:val="24"/>
              </w:rPr>
              <w:t>0</w:t>
            </w:r>
          </w:p>
        </w:tc>
        <w:tc>
          <w:tcPr>
            <w:tcW w:w="1843" w:type="dxa"/>
          </w:tcPr>
          <w:p w:rsidR="00F90D55" w:rsidRPr="00BB27B5" w:rsidRDefault="00F90D55" w:rsidP="009D2D84">
            <w:pPr>
              <w:rPr>
                <w:szCs w:val="24"/>
              </w:rPr>
            </w:pPr>
            <w:r w:rsidRPr="00BB27B5">
              <w:rPr>
                <w:szCs w:val="24"/>
              </w:rPr>
              <w:t>2</w:t>
            </w:r>
          </w:p>
        </w:tc>
      </w:tr>
      <w:tr w:rsidR="00F90D55" w:rsidRPr="00BB27B5" w:rsidTr="004A0911">
        <w:tc>
          <w:tcPr>
            <w:tcW w:w="2245" w:type="dxa"/>
          </w:tcPr>
          <w:p w:rsidR="00F90D55" w:rsidRPr="00BB27B5" w:rsidRDefault="00F90D55" w:rsidP="009D2D84">
            <w:pPr>
              <w:rPr>
                <w:szCs w:val="24"/>
              </w:rPr>
            </w:pPr>
            <w:r w:rsidRPr="00BB27B5">
              <w:rPr>
                <w:szCs w:val="24"/>
              </w:rPr>
              <w:t>Regional, iterregionale, interjudețene</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900" w:type="dxa"/>
          </w:tcPr>
          <w:p w:rsidR="00F90D55" w:rsidRPr="00BB27B5" w:rsidRDefault="00F90D55" w:rsidP="009D2D84">
            <w:pPr>
              <w:rPr>
                <w:szCs w:val="24"/>
              </w:rPr>
            </w:pPr>
            <w:r w:rsidRPr="00BB27B5">
              <w:rPr>
                <w:szCs w:val="24"/>
              </w:rPr>
              <w:t>2</w:t>
            </w:r>
          </w:p>
        </w:tc>
        <w:tc>
          <w:tcPr>
            <w:tcW w:w="990" w:type="dxa"/>
          </w:tcPr>
          <w:p w:rsidR="00F90D55" w:rsidRPr="00BB27B5" w:rsidRDefault="00F90D55" w:rsidP="009D2D84">
            <w:pPr>
              <w:rPr>
                <w:szCs w:val="24"/>
              </w:rPr>
            </w:pPr>
            <w:r w:rsidRPr="00BB27B5">
              <w:rPr>
                <w:szCs w:val="24"/>
              </w:rPr>
              <w:t>4</w:t>
            </w:r>
          </w:p>
        </w:tc>
        <w:tc>
          <w:tcPr>
            <w:tcW w:w="1468" w:type="dxa"/>
          </w:tcPr>
          <w:p w:rsidR="00F90D55" w:rsidRPr="00BB27B5" w:rsidRDefault="00F90D55" w:rsidP="009D2D84">
            <w:pPr>
              <w:rPr>
                <w:szCs w:val="24"/>
              </w:rPr>
            </w:pPr>
            <w:r w:rsidRPr="00BB27B5">
              <w:rPr>
                <w:szCs w:val="24"/>
              </w:rPr>
              <w:t>0</w:t>
            </w:r>
          </w:p>
        </w:tc>
        <w:tc>
          <w:tcPr>
            <w:tcW w:w="1843" w:type="dxa"/>
          </w:tcPr>
          <w:p w:rsidR="00F90D55" w:rsidRPr="00BB27B5" w:rsidRDefault="00F90D55" w:rsidP="009D2D84">
            <w:pPr>
              <w:rPr>
                <w:szCs w:val="24"/>
              </w:rPr>
            </w:pPr>
            <w:r w:rsidRPr="00BB27B5">
              <w:rPr>
                <w:szCs w:val="24"/>
              </w:rPr>
              <w:t>6</w:t>
            </w:r>
          </w:p>
        </w:tc>
      </w:tr>
      <w:tr w:rsidR="00F90D55" w:rsidRPr="00BB27B5" w:rsidTr="004A0911">
        <w:tc>
          <w:tcPr>
            <w:tcW w:w="2245" w:type="dxa"/>
          </w:tcPr>
          <w:p w:rsidR="00F90D55" w:rsidRPr="00BB27B5" w:rsidRDefault="00F90D55" w:rsidP="009D2D84">
            <w:pPr>
              <w:rPr>
                <w:szCs w:val="24"/>
              </w:rPr>
            </w:pPr>
            <w:r w:rsidRPr="00BB27B5">
              <w:rPr>
                <w:szCs w:val="24"/>
              </w:rPr>
              <w:t>județean</w:t>
            </w:r>
          </w:p>
        </w:tc>
        <w:tc>
          <w:tcPr>
            <w:tcW w:w="1080" w:type="dxa"/>
          </w:tcPr>
          <w:p w:rsidR="00F90D55" w:rsidRPr="00BB27B5" w:rsidRDefault="00F90D55" w:rsidP="009D2D84">
            <w:pPr>
              <w:rPr>
                <w:szCs w:val="24"/>
              </w:rPr>
            </w:pPr>
            <w:r w:rsidRPr="00BB27B5">
              <w:rPr>
                <w:szCs w:val="24"/>
              </w:rPr>
              <w:t>10</w:t>
            </w:r>
          </w:p>
        </w:tc>
        <w:tc>
          <w:tcPr>
            <w:tcW w:w="1080" w:type="dxa"/>
          </w:tcPr>
          <w:p w:rsidR="00F90D55" w:rsidRPr="00BB27B5" w:rsidRDefault="00F90D55" w:rsidP="009D2D84">
            <w:pPr>
              <w:rPr>
                <w:szCs w:val="24"/>
              </w:rPr>
            </w:pPr>
            <w:r w:rsidRPr="00BB27B5">
              <w:rPr>
                <w:szCs w:val="24"/>
              </w:rPr>
              <w:t>1</w:t>
            </w:r>
          </w:p>
        </w:tc>
        <w:tc>
          <w:tcPr>
            <w:tcW w:w="900" w:type="dxa"/>
          </w:tcPr>
          <w:p w:rsidR="00F90D55" w:rsidRPr="00BB27B5" w:rsidRDefault="00F90D55" w:rsidP="009D2D84">
            <w:pPr>
              <w:rPr>
                <w:szCs w:val="24"/>
              </w:rPr>
            </w:pPr>
            <w:r w:rsidRPr="00BB27B5">
              <w:rPr>
                <w:szCs w:val="24"/>
              </w:rPr>
              <w:t>0</w:t>
            </w:r>
          </w:p>
        </w:tc>
        <w:tc>
          <w:tcPr>
            <w:tcW w:w="990" w:type="dxa"/>
          </w:tcPr>
          <w:p w:rsidR="00F90D55" w:rsidRPr="00BB27B5" w:rsidRDefault="00F90D55" w:rsidP="009D2D84">
            <w:pPr>
              <w:rPr>
                <w:szCs w:val="24"/>
              </w:rPr>
            </w:pPr>
            <w:r w:rsidRPr="00BB27B5">
              <w:rPr>
                <w:szCs w:val="24"/>
              </w:rPr>
              <w:t>0</w:t>
            </w:r>
          </w:p>
        </w:tc>
        <w:tc>
          <w:tcPr>
            <w:tcW w:w="1468" w:type="dxa"/>
          </w:tcPr>
          <w:p w:rsidR="00F90D55" w:rsidRPr="00BB27B5" w:rsidRDefault="00F90D55" w:rsidP="009D2D84">
            <w:pPr>
              <w:rPr>
                <w:szCs w:val="24"/>
              </w:rPr>
            </w:pPr>
            <w:r w:rsidRPr="00BB27B5">
              <w:rPr>
                <w:szCs w:val="24"/>
              </w:rPr>
              <w:t>0</w:t>
            </w:r>
          </w:p>
        </w:tc>
        <w:tc>
          <w:tcPr>
            <w:tcW w:w="1843" w:type="dxa"/>
          </w:tcPr>
          <w:p w:rsidR="00F90D55" w:rsidRPr="00BB27B5" w:rsidRDefault="00F90D55" w:rsidP="009D2D84">
            <w:pPr>
              <w:rPr>
                <w:szCs w:val="24"/>
              </w:rPr>
            </w:pPr>
            <w:r w:rsidRPr="00BB27B5">
              <w:rPr>
                <w:szCs w:val="24"/>
              </w:rPr>
              <w:t>11</w:t>
            </w:r>
          </w:p>
        </w:tc>
      </w:tr>
    </w:tbl>
    <w:p w:rsidR="00F90D55" w:rsidRPr="00BB27B5" w:rsidRDefault="00F90D55" w:rsidP="00F90D55">
      <w:pPr>
        <w:ind w:firstLine="284"/>
        <w:jc w:val="both"/>
        <w:rPr>
          <w:szCs w:val="24"/>
        </w:rPr>
      </w:pPr>
    </w:p>
    <w:p w:rsidR="00F90D55" w:rsidRPr="00BB27B5" w:rsidRDefault="00F90D55" w:rsidP="00217712">
      <w:pPr>
        <w:rPr>
          <w:b/>
          <w:szCs w:val="24"/>
          <w:u w:val="single"/>
        </w:rPr>
      </w:pPr>
      <w:r w:rsidRPr="00BB27B5">
        <w:rPr>
          <w:b/>
          <w:szCs w:val="24"/>
          <w:u w:val="single"/>
        </w:rPr>
        <w:t>TOTAL PREMII, MENȚIUNI SEM. II - 19</w:t>
      </w:r>
    </w:p>
    <w:p w:rsidR="00217712" w:rsidRPr="00BB27B5" w:rsidRDefault="00217712" w:rsidP="00217712">
      <w:pPr>
        <w:rPr>
          <w:b/>
          <w:szCs w:val="24"/>
          <w:u w:val="single"/>
        </w:rPr>
      </w:pPr>
    </w:p>
    <w:p w:rsidR="00F90D55" w:rsidRPr="00BB27B5" w:rsidRDefault="00217712" w:rsidP="00F90D55">
      <w:pPr>
        <w:spacing w:after="200" w:line="276" w:lineRule="auto"/>
        <w:rPr>
          <w:color w:val="C00000"/>
          <w:szCs w:val="24"/>
          <w:u w:val="single"/>
          <w:lang w:val="fr-FR"/>
        </w:rPr>
      </w:pPr>
      <w:r w:rsidRPr="00BB27B5">
        <w:rPr>
          <w:color w:val="C00000"/>
          <w:szCs w:val="24"/>
          <w:u w:val="single"/>
          <w:lang w:val="fr-FR"/>
        </w:rPr>
        <w:t xml:space="preserve">CENTRALIZATOR  </w:t>
      </w:r>
      <w:r w:rsidR="00F90D55" w:rsidRPr="00BB27B5">
        <w:rPr>
          <w:color w:val="C00000"/>
          <w:szCs w:val="24"/>
          <w:u w:val="single"/>
          <w:lang w:val="fr-FR"/>
        </w:rPr>
        <w:t>ANUAL PERFORMANȚĂ</w:t>
      </w:r>
      <w:r w:rsidRPr="00BB27B5">
        <w:rPr>
          <w:color w:val="C00000"/>
          <w:szCs w:val="24"/>
          <w:u w:val="single"/>
          <w:lang w:val="fr-FR"/>
        </w:rPr>
        <w:t xml:space="preserve"> GIMNAZIU</w:t>
      </w:r>
    </w:p>
    <w:p w:rsidR="00F90D55" w:rsidRPr="00BB27B5" w:rsidRDefault="00F90D55" w:rsidP="00F90D55">
      <w:pPr>
        <w:ind w:firstLine="284"/>
        <w:jc w:val="both"/>
        <w:rPr>
          <w:b/>
          <w:szCs w:val="24"/>
        </w:rPr>
      </w:pPr>
    </w:p>
    <w:tbl>
      <w:tblPr>
        <w:tblStyle w:val="TableGrid"/>
        <w:tblW w:w="9606" w:type="dxa"/>
        <w:tblLayout w:type="fixed"/>
        <w:tblLook w:val="04A0"/>
      </w:tblPr>
      <w:tblGrid>
        <w:gridCol w:w="2245"/>
        <w:gridCol w:w="1080"/>
        <w:gridCol w:w="1080"/>
        <w:gridCol w:w="900"/>
        <w:gridCol w:w="990"/>
        <w:gridCol w:w="1610"/>
        <w:gridCol w:w="1701"/>
      </w:tblGrid>
      <w:tr w:rsidR="00F90D55" w:rsidRPr="00BB27B5" w:rsidTr="004A0911">
        <w:tc>
          <w:tcPr>
            <w:tcW w:w="2245" w:type="dxa"/>
          </w:tcPr>
          <w:p w:rsidR="00F90D55" w:rsidRPr="00BB27B5" w:rsidRDefault="00F90D55" w:rsidP="009D2D84">
            <w:pPr>
              <w:rPr>
                <w:szCs w:val="24"/>
              </w:rPr>
            </w:pPr>
            <w:r w:rsidRPr="00BB27B5">
              <w:rPr>
                <w:szCs w:val="24"/>
              </w:rPr>
              <w:t>Nr. Premii/ nivel ANUAL</w:t>
            </w:r>
          </w:p>
        </w:tc>
        <w:tc>
          <w:tcPr>
            <w:tcW w:w="1080" w:type="dxa"/>
          </w:tcPr>
          <w:p w:rsidR="00F90D55" w:rsidRPr="00BB27B5" w:rsidRDefault="00F90D55" w:rsidP="009D2D84">
            <w:pPr>
              <w:rPr>
                <w:szCs w:val="24"/>
              </w:rPr>
            </w:pPr>
            <w:r w:rsidRPr="00BB27B5">
              <w:rPr>
                <w:szCs w:val="24"/>
              </w:rPr>
              <w:t>Nr. Premii I</w:t>
            </w:r>
          </w:p>
        </w:tc>
        <w:tc>
          <w:tcPr>
            <w:tcW w:w="1080" w:type="dxa"/>
          </w:tcPr>
          <w:p w:rsidR="00F90D55" w:rsidRPr="00BB27B5" w:rsidRDefault="00F90D55" w:rsidP="009D2D84">
            <w:pPr>
              <w:rPr>
                <w:szCs w:val="24"/>
              </w:rPr>
            </w:pPr>
            <w:r w:rsidRPr="00BB27B5">
              <w:rPr>
                <w:szCs w:val="24"/>
              </w:rPr>
              <w:t>Nr. Premii II</w:t>
            </w:r>
          </w:p>
        </w:tc>
        <w:tc>
          <w:tcPr>
            <w:tcW w:w="900" w:type="dxa"/>
          </w:tcPr>
          <w:p w:rsidR="00F90D55" w:rsidRPr="00BB27B5" w:rsidRDefault="00F90D55" w:rsidP="009D2D84">
            <w:pPr>
              <w:rPr>
                <w:szCs w:val="24"/>
              </w:rPr>
            </w:pPr>
            <w:r w:rsidRPr="00BB27B5">
              <w:rPr>
                <w:szCs w:val="24"/>
              </w:rPr>
              <w:t>Nr. Premii III</w:t>
            </w:r>
          </w:p>
        </w:tc>
        <w:tc>
          <w:tcPr>
            <w:tcW w:w="990" w:type="dxa"/>
          </w:tcPr>
          <w:p w:rsidR="00F90D55" w:rsidRPr="00BB27B5" w:rsidRDefault="00F90D55" w:rsidP="009D2D84">
            <w:pPr>
              <w:rPr>
                <w:szCs w:val="24"/>
              </w:rPr>
            </w:pPr>
            <w:r w:rsidRPr="00BB27B5">
              <w:rPr>
                <w:szCs w:val="24"/>
              </w:rPr>
              <w:t>Nr. mențiuni</w:t>
            </w:r>
          </w:p>
        </w:tc>
        <w:tc>
          <w:tcPr>
            <w:tcW w:w="1610" w:type="dxa"/>
          </w:tcPr>
          <w:p w:rsidR="00BF7D49" w:rsidRPr="00BB27B5" w:rsidRDefault="00F90D55" w:rsidP="009D2D84">
            <w:pPr>
              <w:rPr>
                <w:szCs w:val="24"/>
              </w:rPr>
            </w:pPr>
            <w:r w:rsidRPr="00BB27B5">
              <w:rPr>
                <w:szCs w:val="24"/>
              </w:rPr>
              <w:t>Premii</w:t>
            </w:r>
          </w:p>
          <w:p w:rsidR="00F90D55" w:rsidRPr="00BB27B5" w:rsidRDefault="00F90D55" w:rsidP="009D2D84">
            <w:pPr>
              <w:rPr>
                <w:szCs w:val="24"/>
              </w:rPr>
            </w:pPr>
            <w:r w:rsidRPr="00BB27B5">
              <w:rPr>
                <w:szCs w:val="24"/>
              </w:rPr>
              <w:t>speciale</w:t>
            </w:r>
          </w:p>
        </w:tc>
        <w:tc>
          <w:tcPr>
            <w:tcW w:w="1701" w:type="dxa"/>
          </w:tcPr>
          <w:p w:rsidR="00F90D55" w:rsidRPr="00BB27B5" w:rsidRDefault="00F90D55" w:rsidP="009D2D84">
            <w:pPr>
              <w:rPr>
                <w:i/>
                <w:szCs w:val="24"/>
              </w:rPr>
            </w:pPr>
            <w:r w:rsidRPr="00BB27B5">
              <w:rPr>
                <w:szCs w:val="24"/>
              </w:rPr>
              <w:t>TOTAL</w:t>
            </w:r>
          </w:p>
        </w:tc>
      </w:tr>
      <w:tr w:rsidR="00F90D55" w:rsidRPr="00BB27B5" w:rsidTr="004A0911">
        <w:tc>
          <w:tcPr>
            <w:tcW w:w="2245" w:type="dxa"/>
          </w:tcPr>
          <w:p w:rsidR="00F90D55" w:rsidRPr="00BB27B5" w:rsidRDefault="00F90D55" w:rsidP="009D2D84">
            <w:pPr>
              <w:rPr>
                <w:szCs w:val="24"/>
              </w:rPr>
            </w:pPr>
            <w:r w:rsidRPr="00BB27B5">
              <w:rPr>
                <w:szCs w:val="24"/>
              </w:rPr>
              <w:t>internațional</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900" w:type="dxa"/>
          </w:tcPr>
          <w:p w:rsidR="00F90D55" w:rsidRPr="00BB27B5" w:rsidRDefault="00F90D55" w:rsidP="009D2D84">
            <w:pPr>
              <w:rPr>
                <w:szCs w:val="24"/>
              </w:rPr>
            </w:pPr>
            <w:r w:rsidRPr="00BB27B5">
              <w:rPr>
                <w:szCs w:val="24"/>
              </w:rPr>
              <w:t>0</w:t>
            </w:r>
          </w:p>
        </w:tc>
        <w:tc>
          <w:tcPr>
            <w:tcW w:w="990" w:type="dxa"/>
          </w:tcPr>
          <w:p w:rsidR="00F90D55" w:rsidRPr="00BB27B5" w:rsidRDefault="00F90D55" w:rsidP="009D2D84">
            <w:pPr>
              <w:rPr>
                <w:szCs w:val="24"/>
              </w:rPr>
            </w:pPr>
            <w:r w:rsidRPr="00BB27B5">
              <w:rPr>
                <w:szCs w:val="24"/>
              </w:rPr>
              <w:t>0</w:t>
            </w:r>
          </w:p>
        </w:tc>
        <w:tc>
          <w:tcPr>
            <w:tcW w:w="1610" w:type="dxa"/>
          </w:tcPr>
          <w:p w:rsidR="00F90D55" w:rsidRPr="00BB27B5" w:rsidRDefault="00F90D55" w:rsidP="009D2D84">
            <w:pPr>
              <w:rPr>
                <w:szCs w:val="24"/>
              </w:rPr>
            </w:pPr>
            <w:r w:rsidRPr="00BB27B5">
              <w:rPr>
                <w:szCs w:val="24"/>
              </w:rPr>
              <w:t>0</w:t>
            </w:r>
          </w:p>
        </w:tc>
        <w:tc>
          <w:tcPr>
            <w:tcW w:w="1701" w:type="dxa"/>
          </w:tcPr>
          <w:p w:rsidR="00F90D55" w:rsidRPr="00BB27B5" w:rsidRDefault="00F90D55" w:rsidP="009D2D84">
            <w:pPr>
              <w:rPr>
                <w:szCs w:val="24"/>
              </w:rPr>
            </w:pPr>
            <w:r w:rsidRPr="00BB27B5">
              <w:rPr>
                <w:szCs w:val="24"/>
              </w:rPr>
              <w:t>0</w:t>
            </w:r>
          </w:p>
        </w:tc>
      </w:tr>
      <w:tr w:rsidR="00F90D55" w:rsidRPr="00BB27B5" w:rsidTr="004A0911">
        <w:tc>
          <w:tcPr>
            <w:tcW w:w="2245" w:type="dxa"/>
          </w:tcPr>
          <w:p w:rsidR="00F90D55" w:rsidRPr="00BB27B5" w:rsidRDefault="00F90D55" w:rsidP="009D2D84">
            <w:pPr>
              <w:rPr>
                <w:szCs w:val="24"/>
              </w:rPr>
            </w:pPr>
            <w:r w:rsidRPr="00BB27B5">
              <w:rPr>
                <w:szCs w:val="24"/>
              </w:rPr>
              <w:t>național</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900" w:type="dxa"/>
          </w:tcPr>
          <w:p w:rsidR="00F90D55" w:rsidRPr="00BB27B5" w:rsidRDefault="00F90D55" w:rsidP="009D2D84">
            <w:pPr>
              <w:rPr>
                <w:szCs w:val="24"/>
              </w:rPr>
            </w:pPr>
            <w:r w:rsidRPr="00BB27B5">
              <w:rPr>
                <w:szCs w:val="24"/>
              </w:rPr>
              <w:t>0</w:t>
            </w:r>
          </w:p>
        </w:tc>
        <w:tc>
          <w:tcPr>
            <w:tcW w:w="990" w:type="dxa"/>
          </w:tcPr>
          <w:p w:rsidR="00F90D55" w:rsidRPr="00BB27B5" w:rsidRDefault="00F90D55" w:rsidP="009D2D84">
            <w:pPr>
              <w:rPr>
                <w:szCs w:val="24"/>
              </w:rPr>
            </w:pPr>
            <w:r w:rsidRPr="00BB27B5">
              <w:rPr>
                <w:szCs w:val="24"/>
              </w:rPr>
              <w:t>2</w:t>
            </w:r>
          </w:p>
        </w:tc>
        <w:tc>
          <w:tcPr>
            <w:tcW w:w="1610" w:type="dxa"/>
          </w:tcPr>
          <w:p w:rsidR="00F90D55" w:rsidRPr="00BB27B5" w:rsidRDefault="00F90D55" w:rsidP="009D2D84">
            <w:pPr>
              <w:rPr>
                <w:szCs w:val="24"/>
              </w:rPr>
            </w:pPr>
            <w:r w:rsidRPr="00BB27B5">
              <w:rPr>
                <w:szCs w:val="24"/>
              </w:rPr>
              <w:t>0</w:t>
            </w:r>
          </w:p>
        </w:tc>
        <w:tc>
          <w:tcPr>
            <w:tcW w:w="1701" w:type="dxa"/>
          </w:tcPr>
          <w:p w:rsidR="00F90D55" w:rsidRPr="00BB27B5" w:rsidRDefault="00F90D55" w:rsidP="009D2D84">
            <w:pPr>
              <w:rPr>
                <w:szCs w:val="24"/>
              </w:rPr>
            </w:pPr>
            <w:r w:rsidRPr="00BB27B5">
              <w:rPr>
                <w:szCs w:val="24"/>
              </w:rPr>
              <w:t>2</w:t>
            </w:r>
          </w:p>
        </w:tc>
      </w:tr>
      <w:tr w:rsidR="00F90D55" w:rsidRPr="00BB27B5" w:rsidTr="004A0911">
        <w:tc>
          <w:tcPr>
            <w:tcW w:w="2245" w:type="dxa"/>
          </w:tcPr>
          <w:p w:rsidR="00F90D55" w:rsidRPr="00BB27B5" w:rsidRDefault="00F90D55" w:rsidP="009D2D84">
            <w:pPr>
              <w:rPr>
                <w:szCs w:val="24"/>
              </w:rPr>
            </w:pPr>
            <w:r w:rsidRPr="00BB27B5">
              <w:rPr>
                <w:szCs w:val="24"/>
              </w:rPr>
              <w:t>Regional, iterregionale, interjudețene</w:t>
            </w:r>
          </w:p>
        </w:tc>
        <w:tc>
          <w:tcPr>
            <w:tcW w:w="1080" w:type="dxa"/>
          </w:tcPr>
          <w:p w:rsidR="00F90D55" w:rsidRPr="00BB27B5" w:rsidRDefault="00F90D55" w:rsidP="009D2D84">
            <w:pPr>
              <w:rPr>
                <w:szCs w:val="24"/>
              </w:rPr>
            </w:pPr>
            <w:r w:rsidRPr="00BB27B5">
              <w:rPr>
                <w:szCs w:val="24"/>
              </w:rPr>
              <w:t>0</w:t>
            </w:r>
          </w:p>
        </w:tc>
        <w:tc>
          <w:tcPr>
            <w:tcW w:w="1080" w:type="dxa"/>
          </w:tcPr>
          <w:p w:rsidR="00F90D55" w:rsidRPr="00BB27B5" w:rsidRDefault="00F90D55" w:rsidP="009D2D84">
            <w:pPr>
              <w:rPr>
                <w:szCs w:val="24"/>
              </w:rPr>
            </w:pPr>
            <w:r w:rsidRPr="00BB27B5">
              <w:rPr>
                <w:szCs w:val="24"/>
              </w:rPr>
              <w:t>0</w:t>
            </w:r>
          </w:p>
        </w:tc>
        <w:tc>
          <w:tcPr>
            <w:tcW w:w="900" w:type="dxa"/>
          </w:tcPr>
          <w:p w:rsidR="00F90D55" w:rsidRPr="00BB27B5" w:rsidRDefault="00F90D55" w:rsidP="009D2D84">
            <w:pPr>
              <w:rPr>
                <w:szCs w:val="24"/>
              </w:rPr>
            </w:pPr>
            <w:r w:rsidRPr="00BB27B5">
              <w:rPr>
                <w:szCs w:val="24"/>
              </w:rPr>
              <w:t>2</w:t>
            </w:r>
          </w:p>
        </w:tc>
        <w:tc>
          <w:tcPr>
            <w:tcW w:w="990" w:type="dxa"/>
          </w:tcPr>
          <w:p w:rsidR="00F90D55" w:rsidRPr="00BB27B5" w:rsidRDefault="00F90D55" w:rsidP="009D2D84">
            <w:pPr>
              <w:rPr>
                <w:szCs w:val="24"/>
              </w:rPr>
            </w:pPr>
            <w:r w:rsidRPr="00BB27B5">
              <w:rPr>
                <w:szCs w:val="24"/>
              </w:rPr>
              <w:t>4</w:t>
            </w:r>
          </w:p>
        </w:tc>
        <w:tc>
          <w:tcPr>
            <w:tcW w:w="1610" w:type="dxa"/>
          </w:tcPr>
          <w:p w:rsidR="00F90D55" w:rsidRPr="00BB27B5" w:rsidRDefault="00F90D55" w:rsidP="009D2D84">
            <w:pPr>
              <w:rPr>
                <w:szCs w:val="24"/>
              </w:rPr>
            </w:pPr>
            <w:r w:rsidRPr="00BB27B5">
              <w:rPr>
                <w:szCs w:val="24"/>
              </w:rPr>
              <w:t>0</w:t>
            </w:r>
          </w:p>
        </w:tc>
        <w:tc>
          <w:tcPr>
            <w:tcW w:w="1701" w:type="dxa"/>
          </w:tcPr>
          <w:p w:rsidR="00F90D55" w:rsidRPr="00BB27B5" w:rsidRDefault="00F90D55" w:rsidP="009D2D84">
            <w:pPr>
              <w:rPr>
                <w:szCs w:val="24"/>
              </w:rPr>
            </w:pPr>
            <w:r w:rsidRPr="00BB27B5">
              <w:rPr>
                <w:szCs w:val="24"/>
              </w:rPr>
              <w:t>6</w:t>
            </w:r>
          </w:p>
        </w:tc>
      </w:tr>
      <w:tr w:rsidR="00F90D55" w:rsidRPr="00BB27B5" w:rsidTr="004A0911">
        <w:tc>
          <w:tcPr>
            <w:tcW w:w="2245" w:type="dxa"/>
          </w:tcPr>
          <w:p w:rsidR="00F90D55" w:rsidRPr="00BB27B5" w:rsidRDefault="00F90D55" w:rsidP="009D2D84">
            <w:pPr>
              <w:rPr>
                <w:szCs w:val="24"/>
              </w:rPr>
            </w:pPr>
            <w:r w:rsidRPr="00BB27B5">
              <w:rPr>
                <w:szCs w:val="24"/>
              </w:rPr>
              <w:t>județean</w:t>
            </w:r>
          </w:p>
        </w:tc>
        <w:tc>
          <w:tcPr>
            <w:tcW w:w="1080" w:type="dxa"/>
          </w:tcPr>
          <w:p w:rsidR="00F90D55" w:rsidRPr="00BB27B5" w:rsidRDefault="00F90D55" w:rsidP="009D2D84">
            <w:pPr>
              <w:rPr>
                <w:szCs w:val="24"/>
              </w:rPr>
            </w:pPr>
            <w:r w:rsidRPr="00BB27B5">
              <w:rPr>
                <w:szCs w:val="24"/>
              </w:rPr>
              <w:t>10</w:t>
            </w:r>
          </w:p>
        </w:tc>
        <w:tc>
          <w:tcPr>
            <w:tcW w:w="1080" w:type="dxa"/>
          </w:tcPr>
          <w:p w:rsidR="00F90D55" w:rsidRPr="00BB27B5" w:rsidRDefault="00F90D55" w:rsidP="009D2D84">
            <w:pPr>
              <w:rPr>
                <w:szCs w:val="24"/>
              </w:rPr>
            </w:pPr>
            <w:r w:rsidRPr="00BB27B5">
              <w:rPr>
                <w:szCs w:val="24"/>
              </w:rPr>
              <w:t>1</w:t>
            </w:r>
          </w:p>
        </w:tc>
        <w:tc>
          <w:tcPr>
            <w:tcW w:w="900" w:type="dxa"/>
          </w:tcPr>
          <w:p w:rsidR="00F90D55" w:rsidRPr="00BB27B5" w:rsidRDefault="00F90D55" w:rsidP="009D2D84">
            <w:pPr>
              <w:rPr>
                <w:szCs w:val="24"/>
              </w:rPr>
            </w:pPr>
            <w:r w:rsidRPr="00BB27B5">
              <w:rPr>
                <w:szCs w:val="24"/>
              </w:rPr>
              <w:t>0</w:t>
            </w:r>
          </w:p>
        </w:tc>
        <w:tc>
          <w:tcPr>
            <w:tcW w:w="990" w:type="dxa"/>
          </w:tcPr>
          <w:p w:rsidR="00F90D55" w:rsidRPr="00BB27B5" w:rsidRDefault="00F90D55" w:rsidP="009D2D84">
            <w:pPr>
              <w:rPr>
                <w:szCs w:val="24"/>
              </w:rPr>
            </w:pPr>
            <w:r w:rsidRPr="00BB27B5">
              <w:rPr>
                <w:szCs w:val="24"/>
              </w:rPr>
              <w:t>0</w:t>
            </w:r>
          </w:p>
        </w:tc>
        <w:tc>
          <w:tcPr>
            <w:tcW w:w="1610" w:type="dxa"/>
          </w:tcPr>
          <w:p w:rsidR="00F90D55" w:rsidRPr="00BB27B5" w:rsidRDefault="00F90D55" w:rsidP="009D2D84">
            <w:pPr>
              <w:rPr>
                <w:szCs w:val="24"/>
              </w:rPr>
            </w:pPr>
            <w:r w:rsidRPr="00BB27B5">
              <w:rPr>
                <w:szCs w:val="24"/>
              </w:rPr>
              <w:t>0</w:t>
            </w:r>
          </w:p>
        </w:tc>
        <w:tc>
          <w:tcPr>
            <w:tcW w:w="1701" w:type="dxa"/>
          </w:tcPr>
          <w:p w:rsidR="00F90D55" w:rsidRPr="00BB27B5" w:rsidRDefault="00F90D55" w:rsidP="009D2D84">
            <w:pPr>
              <w:rPr>
                <w:szCs w:val="24"/>
              </w:rPr>
            </w:pPr>
            <w:r w:rsidRPr="00BB27B5">
              <w:rPr>
                <w:szCs w:val="24"/>
              </w:rPr>
              <w:t>11</w:t>
            </w:r>
          </w:p>
        </w:tc>
      </w:tr>
    </w:tbl>
    <w:p w:rsidR="00F90D55" w:rsidRPr="00BB27B5" w:rsidRDefault="00F90D55" w:rsidP="00F90D55">
      <w:pPr>
        <w:ind w:firstLine="284"/>
        <w:jc w:val="both"/>
        <w:rPr>
          <w:szCs w:val="24"/>
        </w:rPr>
      </w:pPr>
    </w:p>
    <w:p w:rsidR="00F90D55" w:rsidRPr="00BB27B5" w:rsidRDefault="00F90D55" w:rsidP="00F90D55">
      <w:pPr>
        <w:rPr>
          <w:b/>
          <w:szCs w:val="24"/>
          <w:u w:val="single"/>
        </w:rPr>
      </w:pPr>
      <w:r w:rsidRPr="00BB27B5">
        <w:rPr>
          <w:b/>
          <w:szCs w:val="24"/>
          <w:u w:val="single"/>
        </w:rPr>
        <w:t>TOTAL PREMII, MENȚIUNI ANUAL - 19</w:t>
      </w:r>
    </w:p>
    <w:p w:rsidR="005858BC" w:rsidRPr="00BB27B5" w:rsidRDefault="005858BC" w:rsidP="00F90D55">
      <w:pPr>
        <w:ind w:left="3600" w:firstLine="720"/>
        <w:rPr>
          <w:color w:val="000000" w:themeColor="text1"/>
          <w:szCs w:val="24"/>
          <w:u w:val="single"/>
          <w:lang w:val="fr-FR"/>
        </w:rPr>
      </w:pPr>
    </w:p>
    <w:p w:rsidR="00F90D55" w:rsidRPr="00BB27B5" w:rsidRDefault="00F90D55" w:rsidP="00F90D55">
      <w:pPr>
        <w:spacing w:after="200" w:line="276" w:lineRule="auto"/>
        <w:rPr>
          <w:color w:val="000000" w:themeColor="text1"/>
          <w:szCs w:val="24"/>
          <w:u w:val="single"/>
          <w:lang w:val="fr-FR"/>
        </w:rPr>
      </w:pPr>
    </w:p>
    <w:p w:rsidR="00A92400" w:rsidRPr="00BB27B5" w:rsidRDefault="00A92400" w:rsidP="00073F0D">
      <w:pPr>
        <w:numPr>
          <w:ilvl w:val="12"/>
          <w:numId w:val="0"/>
        </w:numPr>
        <w:rPr>
          <w:b/>
          <w:szCs w:val="24"/>
        </w:rPr>
        <w:sectPr w:rsidR="00A92400" w:rsidRPr="00BB27B5" w:rsidSect="00051BAD">
          <w:headerReference w:type="default" r:id="rId23"/>
          <w:footerReference w:type="default" r:id="rId24"/>
          <w:headerReference w:type="first" r:id="rId25"/>
          <w:pgSz w:w="12240" w:h="15840"/>
          <w:pgMar w:top="993" w:right="616" w:bottom="426" w:left="993" w:header="720" w:footer="720" w:gutter="0"/>
          <w:cols w:space="720"/>
          <w:titlePg/>
          <w:docGrid w:linePitch="326"/>
        </w:sectPr>
      </w:pPr>
    </w:p>
    <w:p w:rsidR="00C824D4" w:rsidRPr="00BB27B5" w:rsidRDefault="00C824D4" w:rsidP="00073F0D">
      <w:pPr>
        <w:numPr>
          <w:ilvl w:val="12"/>
          <w:numId w:val="0"/>
        </w:numPr>
        <w:rPr>
          <w:b/>
          <w:szCs w:val="24"/>
          <w:u w:val="single"/>
        </w:rPr>
      </w:pPr>
    </w:p>
    <w:p w:rsidR="00C824D4" w:rsidRPr="00BB27B5" w:rsidRDefault="00C824D4" w:rsidP="00073F0D">
      <w:pPr>
        <w:numPr>
          <w:ilvl w:val="12"/>
          <w:numId w:val="0"/>
        </w:numPr>
        <w:rPr>
          <w:b/>
          <w:szCs w:val="24"/>
          <w:u w:val="single"/>
        </w:rPr>
      </w:pPr>
    </w:p>
    <w:p w:rsidR="00C824D4" w:rsidRPr="00BB27B5" w:rsidRDefault="00C824D4" w:rsidP="00073F0D">
      <w:pPr>
        <w:numPr>
          <w:ilvl w:val="12"/>
          <w:numId w:val="0"/>
        </w:numPr>
        <w:rPr>
          <w:b/>
          <w:szCs w:val="24"/>
          <w:u w:val="single"/>
        </w:rPr>
      </w:pPr>
    </w:p>
    <w:p w:rsidR="00A92400" w:rsidRPr="00BB27B5" w:rsidRDefault="00EF4478" w:rsidP="00073F0D">
      <w:pPr>
        <w:numPr>
          <w:ilvl w:val="12"/>
          <w:numId w:val="0"/>
        </w:numPr>
        <w:rPr>
          <w:b/>
          <w:szCs w:val="24"/>
          <w:u w:val="single"/>
        </w:rPr>
      </w:pPr>
      <w:r w:rsidRPr="00BB27B5">
        <w:rPr>
          <w:b/>
          <w:szCs w:val="24"/>
          <w:u w:val="single"/>
        </w:rPr>
        <w:t>V</w:t>
      </w:r>
      <w:r w:rsidR="004830E9">
        <w:rPr>
          <w:b/>
          <w:szCs w:val="24"/>
          <w:u w:val="single"/>
        </w:rPr>
        <w:t>II</w:t>
      </w:r>
      <w:r w:rsidRPr="00BB27B5">
        <w:rPr>
          <w:b/>
          <w:szCs w:val="24"/>
          <w:u w:val="single"/>
        </w:rPr>
        <w:t>. STAREA DISCIPLINARA A ELEVILOR</w:t>
      </w:r>
      <w:r w:rsidR="00EC5F33" w:rsidRPr="00BB27B5">
        <w:rPr>
          <w:b/>
          <w:szCs w:val="24"/>
          <w:u w:val="single"/>
        </w:rPr>
        <w:t xml:space="preserve"> 2020-2021</w:t>
      </w:r>
    </w:p>
    <w:p w:rsidR="00944B2B" w:rsidRPr="00BB27B5" w:rsidRDefault="00944B2B" w:rsidP="00073F0D">
      <w:pPr>
        <w:numPr>
          <w:ilvl w:val="12"/>
          <w:numId w:val="0"/>
        </w:numPr>
        <w:rPr>
          <w:b/>
          <w:szCs w:val="24"/>
          <w:u w:val="single"/>
        </w:rPr>
      </w:pPr>
    </w:p>
    <w:p w:rsidR="00C824D4" w:rsidRPr="00BB27B5" w:rsidRDefault="00C824D4" w:rsidP="00073F0D">
      <w:pPr>
        <w:numPr>
          <w:ilvl w:val="12"/>
          <w:numId w:val="0"/>
        </w:numPr>
        <w:rPr>
          <w:noProof/>
          <w:szCs w:val="24"/>
          <w:lang w:val="en-US"/>
        </w:rPr>
      </w:pPr>
    </w:p>
    <w:p w:rsidR="00944B2B" w:rsidRPr="00BB27B5" w:rsidRDefault="00944B2B" w:rsidP="00073F0D">
      <w:pPr>
        <w:numPr>
          <w:ilvl w:val="12"/>
          <w:numId w:val="0"/>
        </w:numPr>
        <w:rPr>
          <w:b/>
          <w:szCs w:val="24"/>
          <w:u w:val="single"/>
        </w:rPr>
      </w:pPr>
    </w:p>
    <w:p w:rsidR="00B229E9" w:rsidRPr="00BB27B5" w:rsidRDefault="00B229E9" w:rsidP="00073F0D">
      <w:pPr>
        <w:numPr>
          <w:ilvl w:val="12"/>
          <w:numId w:val="0"/>
        </w:numPr>
        <w:ind w:left="1560" w:hanging="1560"/>
        <w:rPr>
          <w:b/>
          <w:szCs w:val="24"/>
        </w:rPr>
      </w:pPr>
    </w:p>
    <w:p w:rsidR="00B229E9" w:rsidRPr="00BB27B5" w:rsidRDefault="00B229E9" w:rsidP="00073F0D">
      <w:pPr>
        <w:numPr>
          <w:ilvl w:val="12"/>
          <w:numId w:val="0"/>
        </w:numPr>
        <w:rPr>
          <w:b/>
          <w:szCs w:val="24"/>
        </w:rPr>
      </w:pPr>
    </w:p>
    <w:p w:rsidR="00140417" w:rsidRPr="00BB27B5" w:rsidRDefault="00C824D4" w:rsidP="00073F0D">
      <w:pPr>
        <w:rPr>
          <w:b/>
          <w:szCs w:val="24"/>
        </w:rPr>
        <w:sectPr w:rsidR="00140417" w:rsidRPr="00BB27B5" w:rsidSect="00051BAD">
          <w:pgSz w:w="12240" w:h="15840"/>
          <w:pgMar w:top="993" w:right="1800" w:bottom="426" w:left="1800" w:header="720" w:footer="720" w:gutter="0"/>
          <w:cols w:num="2" w:space="720" w:equalWidth="0">
            <w:col w:w="4435" w:space="2"/>
            <w:col w:w="4203"/>
          </w:cols>
        </w:sectPr>
      </w:pPr>
      <w:r w:rsidRPr="00BB27B5">
        <w:rPr>
          <w:noProof/>
          <w:szCs w:val="24"/>
          <w:lang w:val="en-US"/>
        </w:rPr>
        <w:drawing>
          <wp:inline distT="0" distB="0" distL="0" distR="0">
            <wp:extent cx="1524000" cy="1014095"/>
            <wp:effectExtent l="0" t="0" r="0" b="0"/>
            <wp:docPr id="21" name="Picture 21" descr="Imagini pentru poze elevi la sco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poze elevi la scoala"/>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014095"/>
                    </a:xfrm>
                    <a:prstGeom prst="rect">
                      <a:avLst/>
                    </a:prstGeom>
                    <a:noFill/>
                    <a:ln>
                      <a:noFill/>
                    </a:ln>
                  </pic:spPr>
                </pic:pic>
              </a:graphicData>
            </a:graphic>
          </wp:inline>
        </w:drawing>
      </w:r>
    </w:p>
    <w:p w:rsidR="00A36232" w:rsidRPr="00BB27B5" w:rsidRDefault="00A36232" w:rsidP="00C824D4">
      <w:pPr>
        <w:pStyle w:val="NoSpacing"/>
        <w:ind w:firstLine="720"/>
        <w:jc w:val="both"/>
        <w:rPr>
          <w:rFonts w:ascii="Times New Roman" w:hAnsi="Times New Roman"/>
          <w:sz w:val="24"/>
          <w:szCs w:val="24"/>
        </w:rPr>
      </w:pPr>
      <w:r w:rsidRPr="00BB27B5">
        <w:rPr>
          <w:rFonts w:ascii="Times New Roman" w:hAnsi="Times New Roman"/>
          <w:sz w:val="24"/>
          <w:szCs w:val="24"/>
        </w:rPr>
        <w:lastRenderedPageBreak/>
        <w:t>La nive</w:t>
      </w:r>
      <w:r w:rsidR="00EC5F33" w:rsidRPr="00BB27B5">
        <w:rPr>
          <w:rFonts w:ascii="Times New Roman" w:hAnsi="Times New Roman"/>
          <w:sz w:val="24"/>
          <w:szCs w:val="24"/>
        </w:rPr>
        <w:t>lul școlii au funcționat in 2020-2021</w:t>
      </w:r>
      <w:r w:rsidR="00D35370" w:rsidRPr="00BB27B5">
        <w:rPr>
          <w:rFonts w:ascii="Times New Roman" w:hAnsi="Times New Roman"/>
          <w:sz w:val="24"/>
          <w:szCs w:val="24"/>
        </w:rPr>
        <w:t>, 18 clase, 10</w:t>
      </w:r>
      <w:r w:rsidRPr="00BB27B5">
        <w:rPr>
          <w:rFonts w:ascii="Times New Roman" w:hAnsi="Times New Roman"/>
          <w:sz w:val="24"/>
          <w:szCs w:val="24"/>
        </w:rPr>
        <w:t xml:space="preserve"> clase in ciclul primar și 8 clase în ciclul gimnazial.</w:t>
      </w:r>
    </w:p>
    <w:p w:rsidR="00A36232" w:rsidRPr="00BB27B5" w:rsidRDefault="00A36232" w:rsidP="006345A2">
      <w:pPr>
        <w:pStyle w:val="NoSpacing"/>
        <w:jc w:val="both"/>
        <w:rPr>
          <w:rFonts w:ascii="Times New Roman" w:hAnsi="Times New Roman"/>
          <w:sz w:val="24"/>
          <w:szCs w:val="24"/>
        </w:rPr>
      </w:pPr>
      <w:r w:rsidRPr="00BB27B5">
        <w:rPr>
          <w:rFonts w:ascii="Times New Roman" w:hAnsi="Times New Roman"/>
          <w:sz w:val="24"/>
          <w:szCs w:val="24"/>
        </w:rPr>
        <w:tab/>
        <w:t>Toate cadrele didactice in special invatatori si diriginti, au depus un efort susținut pentru prevenirea actelor de indisciplină, acordând o mare atenție prelucrării regulamentele școlare ( ROF și ROFUIP), atât în rândul elevilor cât și al părinților.</w:t>
      </w:r>
    </w:p>
    <w:p w:rsidR="00A36232" w:rsidRPr="00BB27B5" w:rsidRDefault="00A36232" w:rsidP="006345A2">
      <w:pPr>
        <w:pStyle w:val="NoSpacing"/>
        <w:jc w:val="both"/>
        <w:rPr>
          <w:rFonts w:ascii="Times New Roman" w:hAnsi="Times New Roman"/>
          <w:sz w:val="24"/>
          <w:szCs w:val="24"/>
        </w:rPr>
      </w:pPr>
      <w:r w:rsidRPr="00BB27B5">
        <w:rPr>
          <w:rFonts w:ascii="Times New Roman" w:hAnsi="Times New Roman"/>
          <w:sz w:val="24"/>
          <w:szCs w:val="24"/>
        </w:rPr>
        <w:tab/>
        <w:t>O preocupare sporită au avut  în legătură cu elevii nou veniți in colective, urmărind integrarea acestora și prevenirea unor comportamente nedorite.De asemenea, la clasele pregătitoare, doamnele învătatoare au avut permenent in atenție elevii, incercând să contureze cât mai repede un posibil grup de risc și să prevină încălcări ale regulamentului și producerea unor acte de indisciplină.</w:t>
      </w:r>
    </w:p>
    <w:p w:rsidR="00A36232" w:rsidRPr="00BB27B5" w:rsidRDefault="00A36232" w:rsidP="006345A2">
      <w:pPr>
        <w:pStyle w:val="NoSpacing"/>
        <w:ind w:firstLine="720"/>
        <w:jc w:val="both"/>
        <w:rPr>
          <w:rFonts w:ascii="Times New Roman" w:hAnsi="Times New Roman"/>
          <w:sz w:val="24"/>
          <w:szCs w:val="24"/>
        </w:rPr>
      </w:pPr>
      <w:r w:rsidRPr="00BB27B5">
        <w:rPr>
          <w:rFonts w:ascii="Times New Roman" w:hAnsi="Times New Roman"/>
          <w:sz w:val="24"/>
          <w:szCs w:val="24"/>
        </w:rPr>
        <w:t xml:space="preserve"> De aceea,  apreciem că  numarul abaterilor disciplinare nu a fost mare, iar in cazul in care  acestea s-au înregistrat și repetat, a fost luată legatura cu familiile elevilor in cauza.</w:t>
      </w:r>
    </w:p>
    <w:p w:rsidR="00755D16" w:rsidRPr="00BB27B5" w:rsidRDefault="00755D16" w:rsidP="00755D16">
      <w:pPr>
        <w:pStyle w:val="NoSpacing"/>
        <w:spacing w:line="276" w:lineRule="auto"/>
        <w:ind w:firstLine="720"/>
        <w:jc w:val="both"/>
        <w:rPr>
          <w:rFonts w:ascii="Times New Roman" w:hAnsi="Times New Roman"/>
          <w:sz w:val="24"/>
          <w:szCs w:val="24"/>
        </w:rPr>
      </w:pPr>
      <w:r w:rsidRPr="00BB27B5">
        <w:rPr>
          <w:rFonts w:ascii="Times New Roman" w:hAnsi="Times New Roman"/>
          <w:sz w:val="24"/>
          <w:szCs w:val="24"/>
        </w:rPr>
        <w:t>Apreciem preocuparea permanenta a cadrelor didactice pentru educarea elevilor si pentru mentinerea unei stranse comunicari cu familia, in vederea prevenirii si rezolvarii situatiilor de indisciplina, a desfasurarii activitatii didactice si extrascolare in conditii optime.</w:t>
      </w:r>
    </w:p>
    <w:p w:rsidR="007F4C77" w:rsidRPr="00BB27B5" w:rsidRDefault="007F4C77" w:rsidP="00755D16">
      <w:pPr>
        <w:pStyle w:val="NoSpacing"/>
        <w:spacing w:line="276" w:lineRule="auto"/>
        <w:ind w:firstLine="720"/>
        <w:jc w:val="both"/>
        <w:rPr>
          <w:rFonts w:ascii="Times New Roman" w:hAnsi="Times New Roman"/>
          <w:sz w:val="24"/>
          <w:szCs w:val="24"/>
        </w:rPr>
      </w:pPr>
    </w:p>
    <w:p w:rsidR="009D2D84" w:rsidRPr="00BB27B5" w:rsidRDefault="003319B2" w:rsidP="009D2D84">
      <w:pPr>
        <w:jc w:val="center"/>
        <w:rPr>
          <w:b/>
          <w:szCs w:val="24"/>
        </w:rPr>
      </w:pPr>
      <w:r w:rsidRPr="00BB27B5">
        <w:rPr>
          <w:b/>
          <w:szCs w:val="24"/>
        </w:rPr>
        <w:t>Activitatea c</w:t>
      </w:r>
      <w:r w:rsidR="009D2D84" w:rsidRPr="00BB27B5">
        <w:rPr>
          <w:b/>
          <w:szCs w:val="24"/>
        </w:rPr>
        <w:t>omisiei de disciplină</w:t>
      </w:r>
    </w:p>
    <w:p w:rsidR="009D2D84" w:rsidRPr="00BB27B5" w:rsidRDefault="009D2D84" w:rsidP="009D2D84">
      <w:pPr>
        <w:jc w:val="center"/>
        <w:rPr>
          <w:b/>
          <w:szCs w:val="24"/>
        </w:rPr>
      </w:pPr>
      <w:r w:rsidRPr="00BB27B5">
        <w:rPr>
          <w:b/>
          <w:szCs w:val="24"/>
        </w:rPr>
        <w:t xml:space="preserve"> –ciclulgimnazial-</w:t>
      </w:r>
    </w:p>
    <w:p w:rsidR="009D2D84" w:rsidRPr="00BB27B5" w:rsidRDefault="009D2D84" w:rsidP="009D2D84">
      <w:pPr>
        <w:pStyle w:val="Default"/>
        <w:jc w:val="center"/>
        <w:rPr>
          <w:color w:val="auto"/>
        </w:rPr>
      </w:pPr>
    </w:p>
    <w:p w:rsidR="009D2D84" w:rsidRPr="00BB27B5" w:rsidRDefault="009D2D84" w:rsidP="009D2D84">
      <w:pPr>
        <w:rPr>
          <w:szCs w:val="24"/>
        </w:rPr>
      </w:pPr>
      <w:r w:rsidRPr="00BB27B5">
        <w:rPr>
          <w:szCs w:val="24"/>
        </w:rPr>
        <w:t>Componențacomisiei:</w:t>
      </w:r>
    </w:p>
    <w:p w:rsidR="009D2D84" w:rsidRPr="00BB27B5" w:rsidRDefault="009D2D84" w:rsidP="00A6065F">
      <w:pPr>
        <w:pStyle w:val="Default"/>
        <w:numPr>
          <w:ilvl w:val="0"/>
          <w:numId w:val="41"/>
        </w:numPr>
        <w:spacing w:line="360" w:lineRule="auto"/>
        <w:jc w:val="both"/>
        <w:rPr>
          <w:color w:val="auto"/>
        </w:rPr>
      </w:pPr>
      <w:r w:rsidRPr="00BB27B5">
        <w:rPr>
          <w:color w:val="auto"/>
        </w:rPr>
        <w:t>Prof. CocolosFlorentina – responsabilînvățământgimnazial</w:t>
      </w:r>
    </w:p>
    <w:p w:rsidR="009D2D84" w:rsidRPr="00BB27B5" w:rsidRDefault="009D2D84" w:rsidP="009D2D84">
      <w:pPr>
        <w:pStyle w:val="NoSpacing"/>
        <w:jc w:val="both"/>
        <w:rPr>
          <w:rFonts w:ascii="Times New Roman" w:hAnsi="Times New Roman"/>
          <w:sz w:val="24"/>
          <w:szCs w:val="24"/>
        </w:rPr>
      </w:pPr>
      <w:r w:rsidRPr="00BB27B5">
        <w:rPr>
          <w:rFonts w:ascii="Times New Roman" w:hAnsi="Times New Roman"/>
          <w:sz w:val="24"/>
          <w:szCs w:val="24"/>
        </w:rPr>
        <w:t>La nivelulșcoliifuncționeaza 18 clase, 10clase in ciclulprimarși 8 claseînciclulgimnazial.</w:t>
      </w:r>
    </w:p>
    <w:p w:rsidR="009D2D84" w:rsidRPr="00BB27B5" w:rsidRDefault="009D2D84" w:rsidP="009D2D84">
      <w:pPr>
        <w:pStyle w:val="NoSpacing"/>
        <w:ind w:firstLine="720"/>
        <w:jc w:val="both"/>
        <w:rPr>
          <w:rFonts w:ascii="Times New Roman" w:hAnsi="Times New Roman"/>
          <w:color w:val="555555"/>
          <w:sz w:val="24"/>
          <w:szCs w:val="24"/>
          <w:shd w:val="clear" w:color="auto" w:fill="FFFFFF"/>
        </w:rPr>
      </w:pPr>
      <w:r w:rsidRPr="00BB27B5">
        <w:rPr>
          <w:rFonts w:ascii="Times New Roman" w:hAnsi="Times New Roman"/>
          <w:color w:val="555555"/>
          <w:sz w:val="24"/>
          <w:szCs w:val="24"/>
          <w:shd w:val="clear" w:color="auto" w:fill="FFFFFF"/>
        </w:rPr>
        <w:t>Încontextu</w:t>
      </w:r>
      <w:r w:rsidR="006A4818" w:rsidRPr="00BB27B5">
        <w:rPr>
          <w:rFonts w:ascii="Times New Roman" w:hAnsi="Times New Roman"/>
          <w:color w:val="555555"/>
          <w:sz w:val="24"/>
          <w:szCs w:val="24"/>
          <w:shd w:val="clear" w:color="auto" w:fill="FFFFFF"/>
        </w:rPr>
        <w:t xml:space="preserve">l </w:t>
      </w:r>
      <w:r w:rsidRPr="00BB27B5">
        <w:rPr>
          <w:rFonts w:ascii="Times New Roman" w:hAnsi="Times New Roman"/>
          <w:color w:val="555555"/>
          <w:sz w:val="24"/>
          <w:szCs w:val="24"/>
          <w:shd w:val="clear" w:color="auto" w:fill="FFFFFF"/>
        </w:rPr>
        <w:t>acțiunii educative disciplinaîndeplineșteurmătoarelefuncții: socializareaindividului, formareașidezvoltareaunoratitudini morale și a unuisistemunitar de valori, asigurareasecuritățiiemoționale, care vizeazărespectulfață de sine șifață de ceilalți. Educareacopiilorînspiritulrespectăriidisciplineiesteghidată de anumiteobiective. Acesteasunt: cunoașterea de cătreelevi a normelorspecificedisciplinei; formarea la elevi a unordeprinderișiobișnuințe de conduitădisciplinată; dobândireacapacității de autocontrol al forțelorfiziceșipsihice; stabilizareaatitudinilor de punctualitateșicorectitudine.</w:t>
      </w:r>
    </w:p>
    <w:p w:rsidR="009D2D84" w:rsidRPr="00BB27B5" w:rsidRDefault="009D2D84" w:rsidP="009D2D84">
      <w:pPr>
        <w:pStyle w:val="NoSpacing"/>
        <w:jc w:val="both"/>
        <w:rPr>
          <w:rFonts w:ascii="Times New Roman" w:hAnsi="Times New Roman"/>
          <w:sz w:val="24"/>
          <w:szCs w:val="24"/>
        </w:rPr>
      </w:pPr>
      <w:r w:rsidRPr="00BB27B5">
        <w:rPr>
          <w:rFonts w:ascii="Times New Roman" w:hAnsi="Times New Roman"/>
          <w:sz w:val="24"/>
          <w:szCs w:val="24"/>
        </w:rPr>
        <w:tab/>
        <w:t>Atâtdoamneleînvațatoarecâtșidoamneleprofesoare au depus un efortsusținutpentruprevenireaactelor de indisciplină, acordând o mare atențieprelucrării</w:t>
      </w:r>
      <w:r w:rsidR="006A4818" w:rsidRPr="00BB27B5">
        <w:rPr>
          <w:rFonts w:ascii="Times New Roman" w:hAnsi="Times New Roman"/>
          <w:sz w:val="24"/>
          <w:szCs w:val="24"/>
        </w:rPr>
        <w:t xml:space="preserve"> regulamentelor </w:t>
      </w:r>
      <w:r w:rsidRPr="00BB27B5">
        <w:rPr>
          <w:rFonts w:ascii="Times New Roman" w:hAnsi="Times New Roman"/>
          <w:sz w:val="24"/>
          <w:szCs w:val="24"/>
        </w:rPr>
        <w:t>școlare( OMENCS nr. 5079/2016 – ROFUIP siStatutulElevuluiaprobatprin OMENCS NR. 4742/10.08.2016), atâtînrândulelevilorcâtși al părinților.</w:t>
      </w:r>
    </w:p>
    <w:p w:rsidR="009D2D84" w:rsidRPr="00BB27B5" w:rsidRDefault="009D2D84" w:rsidP="009D2D84">
      <w:pPr>
        <w:pStyle w:val="NoSpacing"/>
        <w:jc w:val="both"/>
        <w:rPr>
          <w:rFonts w:ascii="Times New Roman" w:hAnsi="Times New Roman"/>
          <w:sz w:val="24"/>
          <w:szCs w:val="24"/>
        </w:rPr>
      </w:pPr>
      <w:r w:rsidRPr="00BB27B5">
        <w:rPr>
          <w:rFonts w:ascii="Times New Roman" w:hAnsi="Times New Roman"/>
          <w:sz w:val="24"/>
          <w:szCs w:val="24"/>
        </w:rPr>
        <w:tab/>
        <w:t>O preocuparesporită au avutînlegătură cu eleviinouveniți in colective, urmărindintegrareaacestorașiprevenireaunorcomportamentenedorite.De asemenea, la claselepregătitoare, doamneleînvătatoare au avutpermenent in atențieelevii, incercândsăconturezecâtmairepede un posibilgrup de riscșisăprevinăîncălcări ale regulamentuluișiproducereaunoracte de indisciplină.</w:t>
      </w:r>
    </w:p>
    <w:p w:rsidR="009D2D84" w:rsidRPr="00BB27B5" w:rsidRDefault="009D2D84" w:rsidP="009D2D84">
      <w:pPr>
        <w:pStyle w:val="NoSpacing"/>
        <w:ind w:firstLine="720"/>
        <w:jc w:val="both"/>
        <w:rPr>
          <w:rFonts w:ascii="Times New Roman" w:hAnsi="Times New Roman"/>
          <w:color w:val="555555"/>
          <w:sz w:val="24"/>
          <w:szCs w:val="24"/>
          <w:shd w:val="clear" w:color="auto" w:fill="FFFFFF"/>
        </w:rPr>
      </w:pPr>
      <w:r w:rsidRPr="00BB27B5">
        <w:rPr>
          <w:rFonts w:ascii="Times New Roman" w:hAnsi="Times New Roman"/>
          <w:sz w:val="24"/>
          <w:szCs w:val="24"/>
        </w:rPr>
        <w:t xml:space="preserve"> De aceea,  apreciemcănumarulabaterilordisciplinare nu a fost mare, iar in cazul in care  acestea s-au înregistratșirepetat, a fostluatălegatura cu familiileelevilor in cauza.</w:t>
      </w:r>
      <w:r w:rsidRPr="00BB27B5">
        <w:rPr>
          <w:rFonts w:ascii="Times New Roman" w:hAnsi="Times New Roman"/>
          <w:color w:val="555555"/>
          <w:sz w:val="24"/>
          <w:szCs w:val="24"/>
          <w:shd w:val="clear" w:color="auto" w:fill="FFFFFF"/>
        </w:rPr>
        <w:t>Educareaelevilo</w:t>
      </w:r>
      <w:r w:rsidR="006A4818" w:rsidRPr="00BB27B5">
        <w:rPr>
          <w:rFonts w:ascii="Times New Roman" w:hAnsi="Times New Roman"/>
          <w:color w:val="555555"/>
          <w:sz w:val="24"/>
          <w:szCs w:val="24"/>
          <w:shd w:val="clear" w:color="auto" w:fill="FFFFFF"/>
        </w:rPr>
        <w:t xml:space="preserve">r </w:t>
      </w:r>
      <w:r w:rsidRPr="00BB27B5">
        <w:rPr>
          <w:rFonts w:ascii="Times New Roman" w:hAnsi="Times New Roman"/>
          <w:color w:val="555555"/>
          <w:sz w:val="24"/>
          <w:szCs w:val="24"/>
          <w:shd w:val="clear" w:color="auto" w:fill="FFFFFF"/>
        </w:rPr>
        <w:lastRenderedPageBreak/>
        <w:t>înspiritulrespectăriidisciplinei face trecereatreptată de la disciplinare la autodisciplinareșistăpânire de sine. Înacestsens, incercamsaformam la eleviinostripersonalitățiechilibrateșistructurateîn mod armonios, apte de a se integra cu succesînsocietate .</w:t>
      </w:r>
    </w:p>
    <w:p w:rsidR="009D2D84" w:rsidRPr="00BB27B5" w:rsidRDefault="009D2D84" w:rsidP="009D2D84">
      <w:pPr>
        <w:pStyle w:val="NoSpacing"/>
        <w:ind w:firstLine="720"/>
        <w:jc w:val="both"/>
        <w:rPr>
          <w:rFonts w:ascii="Times New Roman" w:hAnsi="Times New Roman"/>
          <w:color w:val="555555"/>
          <w:sz w:val="24"/>
          <w:szCs w:val="24"/>
          <w:shd w:val="clear" w:color="auto" w:fill="FFFFFF"/>
        </w:rPr>
      </w:pPr>
      <w:r w:rsidRPr="00BB27B5">
        <w:rPr>
          <w:rFonts w:ascii="Times New Roman" w:hAnsi="Times New Roman"/>
          <w:color w:val="555555"/>
          <w:sz w:val="24"/>
          <w:szCs w:val="24"/>
          <w:shd w:val="clear" w:color="auto" w:fill="FFFFFF"/>
        </w:rPr>
        <w:t>La nivelulscoliinoastre, la ciclulprimar, nu  s-au inregistratabateri grave de la disciplinasau  grave  acte de indisciplina.</w:t>
      </w:r>
    </w:p>
    <w:p w:rsidR="009D2D84" w:rsidRPr="00BB27B5" w:rsidRDefault="009D2D84" w:rsidP="009D2D84">
      <w:pPr>
        <w:pStyle w:val="NoSpacing"/>
        <w:ind w:firstLine="720"/>
        <w:jc w:val="both"/>
        <w:rPr>
          <w:rFonts w:ascii="Times New Roman" w:hAnsi="Times New Roman"/>
          <w:sz w:val="24"/>
          <w:szCs w:val="24"/>
        </w:rPr>
      </w:pPr>
    </w:p>
    <w:p w:rsidR="009D2D84" w:rsidRPr="00BB27B5" w:rsidRDefault="009D2D84" w:rsidP="009D2D84">
      <w:pPr>
        <w:pStyle w:val="NoSpacing"/>
        <w:ind w:firstLine="720"/>
        <w:jc w:val="both"/>
        <w:rPr>
          <w:rFonts w:ascii="Times New Roman" w:hAnsi="Times New Roman"/>
          <w:sz w:val="24"/>
          <w:szCs w:val="24"/>
        </w:rPr>
      </w:pPr>
      <w:r w:rsidRPr="00BB27B5">
        <w:rPr>
          <w:rFonts w:ascii="Times New Roman" w:hAnsi="Times New Roman"/>
          <w:sz w:val="24"/>
          <w:szCs w:val="24"/>
        </w:rPr>
        <w:t>La invățământulgimnazial s-au înregistratmaimultecazuri de indisciplinădecât la invațămâtulprimar. In acestanșcolar 2020-2021, în care orele au fostmaimult online cu clasele V-VII, au fostmaimulte note scăzute la purtare din cauzaabsențelordecâtpentrudisciplină.</w:t>
      </w:r>
    </w:p>
    <w:p w:rsidR="009D2D84" w:rsidRPr="00BB27B5" w:rsidRDefault="009D2D84" w:rsidP="009D2D84">
      <w:pPr>
        <w:pStyle w:val="NoSpacing"/>
        <w:ind w:firstLine="720"/>
        <w:jc w:val="both"/>
        <w:rPr>
          <w:rFonts w:ascii="Times New Roman" w:hAnsi="Times New Roman"/>
          <w:sz w:val="24"/>
          <w:szCs w:val="24"/>
        </w:rPr>
      </w:pPr>
    </w:p>
    <w:p w:rsidR="009D2D84" w:rsidRPr="00BB27B5" w:rsidRDefault="009D2D84" w:rsidP="009D2D84">
      <w:pPr>
        <w:pStyle w:val="NoSpacing"/>
        <w:ind w:firstLine="720"/>
        <w:jc w:val="both"/>
        <w:rPr>
          <w:rFonts w:ascii="Times New Roman" w:hAnsi="Times New Roman"/>
          <w:sz w:val="24"/>
          <w:szCs w:val="24"/>
        </w:rPr>
      </w:pPr>
    </w:p>
    <w:p w:rsidR="009D2D84" w:rsidRPr="00BB27B5" w:rsidRDefault="009D2D84" w:rsidP="009D2D84">
      <w:pPr>
        <w:jc w:val="both"/>
        <w:rPr>
          <w:b/>
          <w:szCs w:val="24"/>
        </w:rPr>
      </w:pPr>
      <w:r w:rsidRPr="00BB27B5">
        <w:rPr>
          <w:b/>
          <w:szCs w:val="24"/>
        </w:rPr>
        <w:t>II.CICLUL GIMNAZIAL</w:t>
      </w:r>
    </w:p>
    <w:p w:rsidR="009D2D84" w:rsidRPr="00BB27B5" w:rsidRDefault="009D2D84" w:rsidP="00A6065F">
      <w:pPr>
        <w:pStyle w:val="ListParagraph"/>
        <w:numPr>
          <w:ilvl w:val="0"/>
          <w:numId w:val="33"/>
        </w:numPr>
        <w:overflowPunct/>
        <w:autoSpaceDE/>
        <w:autoSpaceDN/>
        <w:adjustRightInd/>
        <w:spacing w:line="240" w:lineRule="auto"/>
        <w:contextualSpacing/>
        <w:jc w:val="both"/>
        <w:textAlignment w:val="auto"/>
        <w:rPr>
          <w:rFonts w:ascii="Times New Roman" w:hAnsi="Times New Roman"/>
          <w:sz w:val="24"/>
          <w:szCs w:val="24"/>
        </w:rPr>
      </w:pPr>
      <w:r w:rsidRPr="00BB27B5">
        <w:rPr>
          <w:rFonts w:ascii="Times New Roman" w:hAnsi="Times New Roman"/>
          <w:sz w:val="24"/>
          <w:szCs w:val="24"/>
        </w:rPr>
        <w:t>La sfarsitulsemestrului I</w:t>
      </w:r>
    </w:p>
    <w:tbl>
      <w:tblPr>
        <w:tblStyle w:val="TableGrid"/>
        <w:tblW w:w="0" w:type="auto"/>
        <w:tblLook w:val="04A0"/>
      </w:tblPr>
      <w:tblGrid>
        <w:gridCol w:w="769"/>
        <w:gridCol w:w="1866"/>
        <w:gridCol w:w="3456"/>
        <w:gridCol w:w="3259"/>
      </w:tblGrid>
      <w:tr w:rsidR="009D2D84" w:rsidRPr="00BB27B5" w:rsidTr="009D2D84">
        <w:trPr>
          <w:trHeight w:val="746"/>
        </w:trPr>
        <w:tc>
          <w:tcPr>
            <w:tcW w:w="769" w:type="dxa"/>
          </w:tcPr>
          <w:p w:rsidR="009D2D84" w:rsidRPr="00BB27B5" w:rsidRDefault="009D2D84" w:rsidP="009D2D84">
            <w:pPr>
              <w:jc w:val="center"/>
              <w:rPr>
                <w:szCs w:val="24"/>
              </w:rPr>
            </w:pPr>
            <w:r w:rsidRPr="00BB27B5">
              <w:rPr>
                <w:szCs w:val="24"/>
              </w:rPr>
              <w:t>Nr. Crt.</w:t>
            </w:r>
          </w:p>
        </w:tc>
        <w:tc>
          <w:tcPr>
            <w:tcW w:w="1866" w:type="dxa"/>
          </w:tcPr>
          <w:p w:rsidR="009D2D84" w:rsidRPr="00BB27B5" w:rsidRDefault="009D2D84" w:rsidP="009D2D84">
            <w:pPr>
              <w:jc w:val="center"/>
              <w:rPr>
                <w:szCs w:val="24"/>
              </w:rPr>
            </w:pPr>
            <w:r w:rsidRPr="00BB27B5">
              <w:rPr>
                <w:szCs w:val="24"/>
              </w:rPr>
              <w:t>Clasa</w:t>
            </w:r>
          </w:p>
        </w:tc>
        <w:tc>
          <w:tcPr>
            <w:tcW w:w="3456" w:type="dxa"/>
          </w:tcPr>
          <w:p w:rsidR="009D2D84" w:rsidRPr="00BB27B5" w:rsidRDefault="009D2D84" w:rsidP="009D2D84">
            <w:pPr>
              <w:jc w:val="center"/>
              <w:rPr>
                <w:szCs w:val="24"/>
              </w:rPr>
            </w:pPr>
            <w:r w:rsidRPr="00BB27B5">
              <w:rPr>
                <w:szCs w:val="24"/>
              </w:rPr>
              <w:t>Numar de note scăzute la purtare</w:t>
            </w:r>
          </w:p>
        </w:tc>
        <w:tc>
          <w:tcPr>
            <w:tcW w:w="3259" w:type="dxa"/>
          </w:tcPr>
          <w:p w:rsidR="009D2D84" w:rsidRPr="00BB27B5" w:rsidRDefault="009D2D84" w:rsidP="009D2D84">
            <w:pPr>
              <w:jc w:val="center"/>
              <w:rPr>
                <w:szCs w:val="24"/>
              </w:rPr>
            </w:pPr>
            <w:r w:rsidRPr="00BB27B5">
              <w:rPr>
                <w:szCs w:val="24"/>
              </w:rPr>
              <w:t>Numar de situatiineîncheiate</w:t>
            </w:r>
          </w:p>
        </w:tc>
      </w:tr>
      <w:tr w:rsidR="009D2D84" w:rsidRPr="00BB27B5" w:rsidTr="009D2D84">
        <w:tc>
          <w:tcPr>
            <w:tcW w:w="769" w:type="dxa"/>
          </w:tcPr>
          <w:p w:rsidR="009D2D84" w:rsidRPr="00BB27B5" w:rsidRDefault="009D2D84" w:rsidP="009D2D84">
            <w:pPr>
              <w:jc w:val="both"/>
              <w:rPr>
                <w:szCs w:val="24"/>
              </w:rPr>
            </w:pPr>
            <w:r w:rsidRPr="00BB27B5">
              <w:rPr>
                <w:szCs w:val="24"/>
              </w:rPr>
              <w:t>1.</w:t>
            </w:r>
          </w:p>
        </w:tc>
        <w:tc>
          <w:tcPr>
            <w:tcW w:w="1866" w:type="dxa"/>
          </w:tcPr>
          <w:p w:rsidR="009D2D84" w:rsidRPr="00BB27B5" w:rsidRDefault="009D2D84" w:rsidP="009D2D84">
            <w:pPr>
              <w:jc w:val="center"/>
              <w:rPr>
                <w:szCs w:val="24"/>
              </w:rPr>
            </w:pPr>
            <w:r w:rsidRPr="00BB27B5">
              <w:rPr>
                <w:szCs w:val="24"/>
              </w:rPr>
              <w:t>V A</w:t>
            </w:r>
          </w:p>
        </w:tc>
        <w:tc>
          <w:tcPr>
            <w:tcW w:w="3456" w:type="dxa"/>
          </w:tcPr>
          <w:p w:rsidR="009D2D84" w:rsidRPr="00BB27B5" w:rsidRDefault="009D2D84" w:rsidP="009D2D84">
            <w:pPr>
              <w:jc w:val="center"/>
              <w:rPr>
                <w:szCs w:val="24"/>
              </w:rPr>
            </w:pPr>
            <w:r w:rsidRPr="00BB27B5">
              <w:rPr>
                <w:szCs w:val="24"/>
              </w:rPr>
              <w:t>7</w:t>
            </w:r>
          </w:p>
        </w:tc>
        <w:tc>
          <w:tcPr>
            <w:tcW w:w="3259" w:type="dxa"/>
          </w:tcPr>
          <w:p w:rsidR="009D2D84" w:rsidRPr="00BB27B5" w:rsidRDefault="009D2D84" w:rsidP="009D2D84">
            <w:pPr>
              <w:jc w:val="center"/>
              <w:rPr>
                <w:szCs w:val="24"/>
              </w:rPr>
            </w:pPr>
            <w:r w:rsidRPr="00BB27B5">
              <w:rPr>
                <w:szCs w:val="24"/>
              </w:rPr>
              <w:t>2</w:t>
            </w:r>
          </w:p>
        </w:tc>
      </w:tr>
      <w:tr w:rsidR="009D2D84" w:rsidRPr="00BB27B5" w:rsidTr="009D2D84">
        <w:tc>
          <w:tcPr>
            <w:tcW w:w="769" w:type="dxa"/>
          </w:tcPr>
          <w:p w:rsidR="009D2D84" w:rsidRPr="00BB27B5" w:rsidRDefault="009D2D84" w:rsidP="009D2D84">
            <w:pPr>
              <w:jc w:val="both"/>
              <w:rPr>
                <w:szCs w:val="24"/>
              </w:rPr>
            </w:pPr>
            <w:r w:rsidRPr="00BB27B5">
              <w:rPr>
                <w:szCs w:val="24"/>
              </w:rPr>
              <w:t>2.</w:t>
            </w:r>
          </w:p>
        </w:tc>
        <w:tc>
          <w:tcPr>
            <w:tcW w:w="1866" w:type="dxa"/>
          </w:tcPr>
          <w:p w:rsidR="009D2D84" w:rsidRPr="00BB27B5" w:rsidRDefault="009D2D84" w:rsidP="009D2D84">
            <w:pPr>
              <w:jc w:val="center"/>
              <w:rPr>
                <w:szCs w:val="24"/>
              </w:rPr>
            </w:pPr>
            <w:r w:rsidRPr="00BB27B5">
              <w:rPr>
                <w:szCs w:val="24"/>
              </w:rPr>
              <w:t>V B</w:t>
            </w:r>
          </w:p>
        </w:tc>
        <w:tc>
          <w:tcPr>
            <w:tcW w:w="3456" w:type="dxa"/>
          </w:tcPr>
          <w:p w:rsidR="009D2D84" w:rsidRPr="00BB27B5" w:rsidRDefault="009D2D84" w:rsidP="009D2D84">
            <w:pPr>
              <w:jc w:val="center"/>
              <w:rPr>
                <w:szCs w:val="24"/>
              </w:rPr>
            </w:pPr>
            <w:r w:rsidRPr="00BB27B5">
              <w:rPr>
                <w:szCs w:val="24"/>
              </w:rPr>
              <w:t>-</w:t>
            </w:r>
          </w:p>
        </w:tc>
        <w:tc>
          <w:tcPr>
            <w:tcW w:w="3259" w:type="dxa"/>
          </w:tcPr>
          <w:p w:rsidR="009D2D84" w:rsidRPr="00BB27B5" w:rsidRDefault="009D2D84" w:rsidP="009D2D84">
            <w:pPr>
              <w:jc w:val="center"/>
              <w:rPr>
                <w:szCs w:val="24"/>
              </w:rPr>
            </w:pPr>
            <w:r w:rsidRPr="00BB27B5">
              <w:rPr>
                <w:szCs w:val="24"/>
              </w:rPr>
              <w:t>2</w:t>
            </w:r>
          </w:p>
        </w:tc>
      </w:tr>
      <w:tr w:rsidR="009D2D84" w:rsidRPr="00BB27B5" w:rsidTr="009D2D84">
        <w:tc>
          <w:tcPr>
            <w:tcW w:w="769" w:type="dxa"/>
          </w:tcPr>
          <w:p w:rsidR="009D2D84" w:rsidRPr="00BB27B5" w:rsidRDefault="009D2D84" w:rsidP="009D2D84">
            <w:pPr>
              <w:jc w:val="both"/>
              <w:rPr>
                <w:szCs w:val="24"/>
              </w:rPr>
            </w:pPr>
            <w:r w:rsidRPr="00BB27B5">
              <w:rPr>
                <w:szCs w:val="24"/>
              </w:rPr>
              <w:t>3.</w:t>
            </w:r>
          </w:p>
        </w:tc>
        <w:tc>
          <w:tcPr>
            <w:tcW w:w="1866" w:type="dxa"/>
          </w:tcPr>
          <w:p w:rsidR="009D2D84" w:rsidRPr="00BB27B5" w:rsidRDefault="009D2D84" w:rsidP="009D2D84">
            <w:pPr>
              <w:jc w:val="center"/>
              <w:rPr>
                <w:szCs w:val="24"/>
              </w:rPr>
            </w:pPr>
            <w:r w:rsidRPr="00BB27B5">
              <w:rPr>
                <w:szCs w:val="24"/>
              </w:rPr>
              <w:t>VI A</w:t>
            </w:r>
          </w:p>
        </w:tc>
        <w:tc>
          <w:tcPr>
            <w:tcW w:w="3456" w:type="dxa"/>
          </w:tcPr>
          <w:p w:rsidR="009D2D84" w:rsidRPr="00BB27B5" w:rsidRDefault="009D2D84" w:rsidP="009D2D84">
            <w:pPr>
              <w:jc w:val="center"/>
              <w:rPr>
                <w:szCs w:val="24"/>
              </w:rPr>
            </w:pPr>
            <w:r w:rsidRPr="00BB27B5">
              <w:rPr>
                <w:szCs w:val="24"/>
              </w:rPr>
              <w:t>3</w:t>
            </w:r>
          </w:p>
        </w:tc>
        <w:tc>
          <w:tcPr>
            <w:tcW w:w="3259" w:type="dxa"/>
          </w:tcPr>
          <w:p w:rsidR="009D2D84" w:rsidRPr="00BB27B5" w:rsidRDefault="009D2D84" w:rsidP="009D2D84">
            <w:pPr>
              <w:jc w:val="center"/>
              <w:rPr>
                <w:szCs w:val="24"/>
              </w:rPr>
            </w:pPr>
            <w:r w:rsidRPr="00BB27B5">
              <w:rPr>
                <w:szCs w:val="24"/>
              </w:rPr>
              <w:t>4</w:t>
            </w:r>
          </w:p>
        </w:tc>
      </w:tr>
      <w:tr w:rsidR="009D2D84" w:rsidRPr="00BB27B5" w:rsidTr="009D2D84">
        <w:tc>
          <w:tcPr>
            <w:tcW w:w="769" w:type="dxa"/>
          </w:tcPr>
          <w:p w:rsidR="009D2D84" w:rsidRPr="00BB27B5" w:rsidRDefault="009D2D84" w:rsidP="009D2D84">
            <w:pPr>
              <w:jc w:val="both"/>
              <w:rPr>
                <w:szCs w:val="24"/>
              </w:rPr>
            </w:pPr>
            <w:r w:rsidRPr="00BB27B5">
              <w:rPr>
                <w:szCs w:val="24"/>
              </w:rPr>
              <w:t>4.</w:t>
            </w:r>
          </w:p>
        </w:tc>
        <w:tc>
          <w:tcPr>
            <w:tcW w:w="1866" w:type="dxa"/>
          </w:tcPr>
          <w:p w:rsidR="009D2D84" w:rsidRPr="00BB27B5" w:rsidRDefault="009D2D84" w:rsidP="009D2D84">
            <w:pPr>
              <w:jc w:val="center"/>
              <w:rPr>
                <w:szCs w:val="24"/>
              </w:rPr>
            </w:pPr>
            <w:r w:rsidRPr="00BB27B5">
              <w:rPr>
                <w:szCs w:val="24"/>
              </w:rPr>
              <w:t xml:space="preserve"> VI B</w:t>
            </w:r>
          </w:p>
        </w:tc>
        <w:tc>
          <w:tcPr>
            <w:tcW w:w="3456" w:type="dxa"/>
          </w:tcPr>
          <w:p w:rsidR="009D2D84" w:rsidRPr="00BB27B5" w:rsidRDefault="009D2D84" w:rsidP="009D2D84">
            <w:pPr>
              <w:jc w:val="center"/>
              <w:rPr>
                <w:szCs w:val="24"/>
              </w:rPr>
            </w:pPr>
            <w:r w:rsidRPr="00BB27B5">
              <w:rPr>
                <w:szCs w:val="24"/>
              </w:rPr>
              <w:t>-</w:t>
            </w:r>
          </w:p>
        </w:tc>
        <w:tc>
          <w:tcPr>
            <w:tcW w:w="3259" w:type="dxa"/>
          </w:tcPr>
          <w:p w:rsidR="009D2D84" w:rsidRPr="00BB27B5" w:rsidRDefault="009D2D84" w:rsidP="009D2D84">
            <w:pPr>
              <w:jc w:val="center"/>
              <w:rPr>
                <w:szCs w:val="24"/>
              </w:rPr>
            </w:pPr>
            <w:r w:rsidRPr="00BB27B5">
              <w:rPr>
                <w:szCs w:val="24"/>
              </w:rPr>
              <w:t>-</w:t>
            </w:r>
          </w:p>
        </w:tc>
      </w:tr>
      <w:tr w:rsidR="009D2D84" w:rsidRPr="00BB27B5" w:rsidTr="009D2D84">
        <w:tc>
          <w:tcPr>
            <w:tcW w:w="769" w:type="dxa"/>
          </w:tcPr>
          <w:p w:rsidR="009D2D84" w:rsidRPr="00BB27B5" w:rsidRDefault="009D2D84" w:rsidP="009D2D84">
            <w:pPr>
              <w:jc w:val="both"/>
              <w:rPr>
                <w:szCs w:val="24"/>
              </w:rPr>
            </w:pPr>
            <w:r w:rsidRPr="00BB27B5">
              <w:rPr>
                <w:szCs w:val="24"/>
              </w:rPr>
              <w:t>5.</w:t>
            </w:r>
          </w:p>
        </w:tc>
        <w:tc>
          <w:tcPr>
            <w:tcW w:w="1866" w:type="dxa"/>
          </w:tcPr>
          <w:p w:rsidR="009D2D84" w:rsidRPr="00BB27B5" w:rsidRDefault="009D2D84" w:rsidP="009D2D84">
            <w:pPr>
              <w:jc w:val="center"/>
              <w:rPr>
                <w:szCs w:val="24"/>
              </w:rPr>
            </w:pPr>
            <w:r w:rsidRPr="00BB27B5">
              <w:rPr>
                <w:szCs w:val="24"/>
              </w:rPr>
              <w:t>VII A</w:t>
            </w:r>
          </w:p>
        </w:tc>
        <w:tc>
          <w:tcPr>
            <w:tcW w:w="3456" w:type="dxa"/>
          </w:tcPr>
          <w:p w:rsidR="009D2D84" w:rsidRPr="00BB27B5" w:rsidRDefault="009D2D84" w:rsidP="009D2D84">
            <w:pPr>
              <w:jc w:val="center"/>
              <w:rPr>
                <w:szCs w:val="24"/>
              </w:rPr>
            </w:pPr>
            <w:r w:rsidRPr="00BB27B5">
              <w:rPr>
                <w:szCs w:val="24"/>
              </w:rPr>
              <w:t>-</w:t>
            </w:r>
          </w:p>
        </w:tc>
        <w:tc>
          <w:tcPr>
            <w:tcW w:w="3259" w:type="dxa"/>
          </w:tcPr>
          <w:p w:rsidR="009D2D84" w:rsidRPr="00BB27B5" w:rsidRDefault="009D2D84" w:rsidP="009D2D84">
            <w:pPr>
              <w:jc w:val="center"/>
              <w:rPr>
                <w:szCs w:val="24"/>
              </w:rPr>
            </w:pPr>
            <w:r w:rsidRPr="00BB27B5">
              <w:rPr>
                <w:szCs w:val="24"/>
              </w:rPr>
              <w:t>-</w:t>
            </w:r>
          </w:p>
        </w:tc>
      </w:tr>
      <w:tr w:rsidR="009D2D84" w:rsidRPr="00BB27B5" w:rsidTr="009D2D84">
        <w:tc>
          <w:tcPr>
            <w:tcW w:w="769" w:type="dxa"/>
          </w:tcPr>
          <w:p w:rsidR="009D2D84" w:rsidRPr="00BB27B5" w:rsidRDefault="009D2D84" w:rsidP="009D2D84">
            <w:pPr>
              <w:jc w:val="both"/>
              <w:rPr>
                <w:szCs w:val="24"/>
              </w:rPr>
            </w:pPr>
            <w:r w:rsidRPr="00BB27B5">
              <w:rPr>
                <w:szCs w:val="24"/>
              </w:rPr>
              <w:t>6.</w:t>
            </w:r>
          </w:p>
        </w:tc>
        <w:tc>
          <w:tcPr>
            <w:tcW w:w="1866" w:type="dxa"/>
          </w:tcPr>
          <w:p w:rsidR="009D2D84" w:rsidRPr="00BB27B5" w:rsidRDefault="009D2D84" w:rsidP="009D2D84">
            <w:pPr>
              <w:jc w:val="center"/>
              <w:rPr>
                <w:szCs w:val="24"/>
              </w:rPr>
            </w:pPr>
            <w:r w:rsidRPr="00BB27B5">
              <w:rPr>
                <w:szCs w:val="24"/>
              </w:rPr>
              <w:t>VII B</w:t>
            </w:r>
          </w:p>
        </w:tc>
        <w:tc>
          <w:tcPr>
            <w:tcW w:w="3456" w:type="dxa"/>
          </w:tcPr>
          <w:p w:rsidR="009D2D84" w:rsidRPr="00BB27B5" w:rsidRDefault="009D2D84" w:rsidP="009D2D84">
            <w:pPr>
              <w:jc w:val="center"/>
              <w:rPr>
                <w:szCs w:val="24"/>
              </w:rPr>
            </w:pPr>
            <w:r w:rsidRPr="00BB27B5">
              <w:rPr>
                <w:szCs w:val="24"/>
              </w:rPr>
              <w:t>-</w:t>
            </w:r>
          </w:p>
        </w:tc>
        <w:tc>
          <w:tcPr>
            <w:tcW w:w="3259" w:type="dxa"/>
          </w:tcPr>
          <w:p w:rsidR="009D2D84" w:rsidRPr="00BB27B5" w:rsidRDefault="009D2D84" w:rsidP="009D2D84">
            <w:pPr>
              <w:jc w:val="center"/>
              <w:rPr>
                <w:szCs w:val="24"/>
              </w:rPr>
            </w:pPr>
            <w:r w:rsidRPr="00BB27B5">
              <w:rPr>
                <w:szCs w:val="24"/>
              </w:rPr>
              <w:t>-</w:t>
            </w:r>
          </w:p>
        </w:tc>
      </w:tr>
      <w:tr w:rsidR="009D2D84" w:rsidRPr="00BB27B5" w:rsidTr="009D2D84">
        <w:tc>
          <w:tcPr>
            <w:tcW w:w="769" w:type="dxa"/>
          </w:tcPr>
          <w:p w:rsidR="009D2D84" w:rsidRPr="00BB27B5" w:rsidRDefault="009D2D84" w:rsidP="009D2D84">
            <w:pPr>
              <w:jc w:val="both"/>
              <w:rPr>
                <w:szCs w:val="24"/>
              </w:rPr>
            </w:pPr>
            <w:r w:rsidRPr="00BB27B5">
              <w:rPr>
                <w:szCs w:val="24"/>
              </w:rPr>
              <w:t>7.</w:t>
            </w:r>
          </w:p>
        </w:tc>
        <w:tc>
          <w:tcPr>
            <w:tcW w:w="1866" w:type="dxa"/>
          </w:tcPr>
          <w:p w:rsidR="009D2D84" w:rsidRPr="00BB27B5" w:rsidRDefault="009D2D84" w:rsidP="009D2D84">
            <w:pPr>
              <w:jc w:val="center"/>
              <w:rPr>
                <w:szCs w:val="24"/>
              </w:rPr>
            </w:pPr>
            <w:r w:rsidRPr="00BB27B5">
              <w:rPr>
                <w:szCs w:val="24"/>
              </w:rPr>
              <w:t>VIII A</w:t>
            </w:r>
          </w:p>
        </w:tc>
        <w:tc>
          <w:tcPr>
            <w:tcW w:w="3456" w:type="dxa"/>
          </w:tcPr>
          <w:p w:rsidR="009D2D84" w:rsidRPr="00BB27B5" w:rsidRDefault="009D2D84" w:rsidP="009D2D84">
            <w:pPr>
              <w:jc w:val="center"/>
              <w:rPr>
                <w:szCs w:val="24"/>
              </w:rPr>
            </w:pPr>
            <w:r w:rsidRPr="00BB27B5">
              <w:rPr>
                <w:szCs w:val="24"/>
              </w:rPr>
              <w:t>1</w:t>
            </w:r>
          </w:p>
        </w:tc>
        <w:tc>
          <w:tcPr>
            <w:tcW w:w="3259" w:type="dxa"/>
          </w:tcPr>
          <w:p w:rsidR="009D2D84" w:rsidRPr="00BB27B5" w:rsidRDefault="009D2D84" w:rsidP="009D2D84">
            <w:pPr>
              <w:jc w:val="center"/>
              <w:rPr>
                <w:szCs w:val="24"/>
              </w:rPr>
            </w:pPr>
            <w:r w:rsidRPr="00BB27B5">
              <w:rPr>
                <w:szCs w:val="24"/>
              </w:rPr>
              <w:t>1</w:t>
            </w:r>
          </w:p>
        </w:tc>
      </w:tr>
      <w:tr w:rsidR="009D2D84" w:rsidRPr="00BB27B5" w:rsidTr="009D2D84">
        <w:tc>
          <w:tcPr>
            <w:tcW w:w="769" w:type="dxa"/>
          </w:tcPr>
          <w:p w:rsidR="009D2D84" w:rsidRPr="00BB27B5" w:rsidRDefault="009D2D84" w:rsidP="009D2D84">
            <w:pPr>
              <w:jc w:val="both"/>
              <w:rPr>
                <w:szCs w:val="24"/>
              </w:rPr>
            </w:pPr>
            <w:r w:rsidRPr="00BB27B5">
              <w:rPr>
                <w:szCs w:val="24"/>
              </w:rPr>
              <w:t>8.</w:t>
            </w:r>
          </w:p>
        </w:tc>
        <w:tc>
          <w:tcPr>
            <w:tcW w:w="1866" w:type="dxa"/>
          </w:tcPr>
          <w:p w:rsidR="009D2D84" w:rsidRPr="00BB27B5" w:rsidRDefault="009D2D84" w:rsidP="009D2D84">
            <w:pPr>
              <w:jc w:val="center"/>
              <w:rPr>
                <w:szCs w:val="24"/>
              </w:rPr>
            </w:pPr>
            <w:r w:rsidRPr="00BB27B5">
              <w:rPr>
                <w:szCs w:val="24"/>
              </w:rPr>
              <w:t>VIII B</w:t>
            </w:r>
          </w:p>
        </w:tc>
        <w:tc>
          <w:tcPr>
            <w:tcW w:w="3456" w:type="dxa"/>
          </w:tcPr>
          <w:p w:rsidR="009D2D84" w:rsidRPr="00BB27B5" w:rsidRDefault="009D2D84" w:rsidP="009D2D84">
            <w:pPr>
              <w:jc w:val="center"/>
              <w:rPr>
                <w:szCs w:val="24"/>
              </w:rPr>
            </w:pPr>
            <w:r w:rsidRPr="00BB27B5">
              <w:rPr>
                <w:szCs w:val="24"/>
              </w:rPr>
              <w:t>10</w:t>
            </w:r>
          </w:p>
        </w:tc>
        <w:tc>
          <w:tcPr>
            <w:tcW w:w="3259" w:type="dxa"/>
          </w:tcPr>
          <w:p w:rsidR="009D2D84" w:rsidRPr="00BB27B5" w:rsidRDefault="009D2D84" w:rsidP="009D2D84">
            <w:pPr>
              <w:jc w:val="center"/>
              <w:rPr>
                <w:szCs w:val="24"/>
              </w:rPr>
            </w:pPr>
            <w:r w:rsidRPr="00BB27B5">
              <w:rPr>
                <w:szCs w:val="24"/>
              </w:rPr>
              <w:t>-</w:t>
            </w:r>
          </w:p>
        </w:tc>
      </w:tr>
      <w:tr w:rsidR="009D2D84" w:rsidRPr="00BB27B5" w:rsidTr="009D2D84">
        <w:tc>
          <w:tcPr>
            <w:tcW w:w="769" w:type="dxa"/>
          </w:tcPr>
          <w:p w:rsidR="009D2D84" w:rsidRPr="00BB27B5" w:rsidRDefault="009D2D84" w:rsidP="009D2D84">
            <w:pPr>
              <w:jc w:val="both"/>
              <w:rPr>
                <w:szCs w:val="24"/>
              </w:rPr>
            </w:pPr>
          </w:p>
        </w:tc>
        <w:tc>
          <w:tcPr>
            <w:tcW w:w="1866" w:type="dxa"/>
          </w:tcPr>
          <w:p w:rsidR="009D2D84" w:rsidRPr="00BB27B5" w:rsidRDefault="009D2D84" w:rsidP="009D2D84">
            <w:pPr>
              <w:jc w:val="center"/>
              <w:rPr>
                <w:b/>
                <w:szCs w:val="24"/>
              </w:rPr>
            </w:pPr>
            <w:r w:rsidRPr="00BB27B5">
              <w:rPr>
                <w:b/>
                <w:szCs w:val="24"/>
              </w:rPr>
              <w:t>TOTAL</w:t>
            </w:r>
          </w:p>
        </w:tc>
        <w:tc>
          <w:tcPr>
            <w:tcW w:w="3456" w:type="dxa"/>
          </w:tcPr>
          <w:p w:rsidR="009D2D84" w:rsidRPr="00BB27B5" w:rsidRDefault="009D2D84" w:rsidP="009D2D84">
            <w:pPr>
              <w:jc w:val="center"/>
              <w:rPr>
                <w:b/>
                <w:szCs w:val="24"/>
              </w:rPr>
            </w:pPr>
            <w:r w:rsidRPr="00BB27B5">
              <w:rPr>
                <w:b/>
                <w:szCs w:val="24"/>
              </w:rPr>
              <w:t>21</w:t>
            </w:r>
          </w:p>
        </w:tc>
        <w:tc>
          <w:tcPr>
            <w:tcW w:w="3259" w:type="dxa"/>
          </w:tcPr>
          <w:p w:rsidR="009D2D84" w:rsidRPr="00BB27B5" w:rsidRDefault="009D2D84" w:rsidP="009D2D84">
            <w:pPr>
              <w:jc w:val="center"/>
              <w:rPr>
                <w:b/>
                <w:szCs w:val="24"/>
              </w:rPr>
            </w:pPr>
            <w:r w:rsidRPr="00BB27B5">
              <w:rPr>
                <w:b/>
                <w:szCs w:val="24"/>
              </w:rPr>
              <w:t>9</w:t>
            </w:r>
          </w:p>
        </w:tc>
      </w:tr>
      <w:tr w:rsidR="009D2D84" w:rsidRPr="00BB27B5" w:rsidTr="009D2D84">
        <w:tc>
          <w:tcPr>
            <w:tcW w:w="769" w:type="dxa"/>
          </w:tcPr>
          <w:p w:rsidR="009D2D84" w:rsidRPr="00BB27B5" w:rsidRDefault="009D2D84" w:rsidP="009D2D84">
            <w:pPr>
              <w:jc w:val="both"/>
              <w:rPr>
                <w:szCs w:val="24"/>
              </w:rPr>
            </w:pPr>
          </w:p>
        </w:tc>
        <w:tc>
          <w:tcPr>
            <w:tcW w:w="1866" w:type="dxa"/>
          </w:tcPr>
          <w:p w:rsidR="009D2D84" w:rsidRPr="00BB27B5" w:rsidRDefault="009D2D84" w:rsidP="009D2D84">
            <w:pPr>
              <w:jc w:val="center"/>
              <w:rPr>
                <w:szCs w:val="24"/>
              </w:rPr>
            </w:pPr>
          </w:p>
        </w:tc>
        <w:tc>
          <w:tcPr>
            <w:tcW w:w="3456" w:type="dxa"/>
          </w:tcPr>
          <w:p w:rsidR="009D2D84" w:rsidRPr="00BB27B5" w:rsidRDefault="009D2D84" w:rsidP="009D2D84">
            <w:pPr>
              <w:jc w:val="center"/>
              <w:rPr>
                <w:szCs w:val="24"/>
              </w:rPr>
            </w:pPr>
          </w:p>
        </w:tc>
        <w:tc>
          <w:tcPr>
            <w:tcW w:w="3259" w:type="dxa"/>
          </w:tcPr>
          <w:p w:rsidR="009D2D84" w:rsidRPr="00BB27B5" w:rsidRDefault="009D2D84" w:rsidP="009D2D84">
            <w:pPr>
              <w:jc w:val="center"/>
              <w:rPr>
                <w:szCs w:val="24"/>
              </w:rPr>
            </w:pPr>
          </w:p>
        </w:tc>
      </w:tr>
    </w:tbl>
    <w:p w:rsidR="009D2D84" w:rsidRPr="00BB27B5" w:rsidRDefault="009D2D84" w:rsidP="009D2D84">
      <w:pPr>
        <w:ind w:firstLine="720"/>
        <w:jc w:val="both"/>
        <w:rPr>
          <w:szCs w:val="24"/>
        </w:rPr>
      </w:pPr>
    </w:p>
    <w:p w:rsidR="009D2D84" w:rsidRPr="00BB27B5" w:rsidRDefault="009D2D84" w:rsidP="00A6065F">
      <w:pPr>
        <w:pStyle w:val="ListParagraph"/>
        <w:numPr>
          <w:ilvl w:val="0"/>
          <w:numId w:val="33"/>
        </w:numPr>
        <w:overflowPunct/>
        <w:autoSpaceDE/>
        <w:autoSpaceDN/>
        <w:adjustRightInd/>
        <w:spacing w:line="240" w:lineRule="auto"/>
        <w:contextualSpacing/>
        <w:jc w:val="both"/>
        <w:textAlignment w:val="auto"/>
        <w:rPr>
          <w:rFonts w:ascii="Times New Roman" w:hAnsi="Times New Roman"/>
          <w:sz w:val="24"/>
          <w:szCs w:val="24"/>
        </w:rPr>
      </w:pPr>
      <w:r w:rsidRPr="00BB27B5">
        <w:rPr>
          <w:rFonts w:ascii="Times New Roman" w:hAnsi="Times New Roman"/>
          <w:sz w:val="24"/>
          <w:szCs w:val="24"/>
        </w:rPr>
        <w:t>La sfarsitulsemestrului al II lea</w:t>
      </w:r>
    </w:p>
    <w:tbl>
      <w:tblPr>
        <w:tblStyle w:val="TableGrid1"/>
        <w:tblW w:w="0" w:type="auto"/>
        <w:tblLook w:val="04A0"/>
      </w:tblPr>
      <w:tblGrid>
        <w:gridCol w:w="769"/>
        <w:gridCol w:w="1866"/>
        <w:gridCol w:w="3456"/>
        <w:gridCol w:w="3259"/>
      </w:tblGrid>
      <w:tr w:rsidR="009D2D84" w:rsidRPr="00BB27B5" w:rsidTr="009D2D84">
        <w:trPr>
          <w:trHeight w:val="746"/>
        </w:trPr>
        <w:tc>
          <w:tcPr>
            <w:tcW w:w="769" w:type="dxa"/>
            <w:hideMark/>
          </w:tcPr>
          <w:p w:rsidR="009D2D84" w:rsidRPr="00BB27B5" w:rsidRDefault="009D2D84" w:rsidP="009D2D84">
            <w:pPr>
              <w:jc w:val="center"/>
              <w:rPr>
                <w:szCs w:val="24"/>
              </w:rPr>
            </w:pPr>
            <w:r w:rsidRPr="00BB27B5">
              <w:rPr>
                <w:szCs w:val="24"/>
              </w:rPr>
              <w:t>Nr. Crt.</w:t>
            </w:r>
          </w:p>
        </w:tc>
        <w:tc>
          <w:tcPr>
            <w:tcW w:w="1866" w:type="dxa"/>
            <w:hideMark/>
          </w:tcPr>
          <w:p w:rsidR="009D2D84" w:rsidRPr="00BB27B5" w:rsidRDefault="009D2D84" w:rsidP="009D2D84">
            <w:pPr>
              <w:jc w:val="center"/>
              <w:rPr>
                <w:szCs w:val="24"/>
              </w:rPr>
            </w:pPr>
            <w:r w:rsidRPr="00BB27B5">
              <w:rPr>
                <w:szCs w:val="24"/>
              </w:rPr>
              <w:t>Clasa</w:t>
            </w:r>
          </w:p>
        </w:tc>
        <w:tc>
          <w:tcPr>
            <w:tcW w:w="3456" w:type="dxa"/>
            <w:hideMark/>
          </w:tcPr>
          <w:p w:rsidR="009D2D84" w:rsidRPr="00BB27B5" w:rsidRDefault="009D2D84" w:rsidP="009D2D84">
            <w:pPr>
              <w:jc w:val="center"/>
              <w:rPr>
                <w:szCs w:val="24"/>
              </w:rPr>
            </w:pPr>
            <w:r w:rsidRPr="00BB27B5">
              <w:rPr>
                <w:szCs w:val="24"/>
              </w:rPr>
              <w:t>Numar de note scăzute la purtare</w:t>
            </w:r>
          </w:p>
        </w:tc>
        <w:tc>
          <w:tcPr>
            <w:tcW w:w="3259" w:type="dxa"/>
            <w:hideMark/>
          </w:tcPr>
          <w:p w:rsidR="009D2D84" w:rsidRPr="00BB27B5" w:rsidRDefault="009D2D84" w:rsidP="009D2D84">
            <w:pPr>
              <w:jc w:val="center"/>
              <w:rPr>
                <w:szCs w:val="24"/>
              </w:rPr>
            </w:pPr>
            <w:r w:rsidRPr="00BB27B5">
              <w:rPr>
                <w:szCs w:val="24"/>
              </w:rPr>
              <w:t>Numar de situatiineîncheiate</w:t>
            </w:r>
          </w:p>
        </w:tc>
      </w:tr>
      <w:tr w:rsidR="009D2D84" w:rsidRPr="00BB27B5" w:rsidTr="009D2D84">
        <w:tc>
          <w:tcPr>
            <w:tcW w:w="769" w:type="dxa"/>
            <w:hideMark/>
          </w:tcPr>
          <w:p w:rsidR="009D2D84" w:rsidRPr="00BB27B5" w:rsidRDefault="009D2D84" w:rsidP="009D2D84">
            <w:pPr>
              <w:jc w:val="both"/>
              <w:rPr>
                <w:szCs w:val="24"/>
              </w:rPr>
            </w:pPr>
            <w:r w:rsidRPr="00BB27B5">
              <w:rPr>
                <w:szCs w:val="24"/>
              </w:rPr>
              <w:t>1.</w:t>
            </w:r>
          </w:p>
        </w:tc>
        <w:tc>
          <w:tcPr>
            <w:tcW w:w="1866" w:type="dxa"/>
            <w:hideMark/>
          </w:tcPr>
          <w:p w:rsidR="009D2D84" w:rsidRPr="00BB27B5" w:rsidRDefault="009D2D84" w:rsidP="009D2D84">
            <w:pPr>
              <w:jc w:val="center"/>
              <w:rPr>
                <w:szCs w:val="24"/>
              </w:rPr>
            </w:pPr>
            <w:r w:rsidRPr="00BB27B5">
              <w:rPr>
                <w:szCs w:val="24"/>
              </w:rPr>
              <w:t>V A</w:t>
            </w:r>
          </w:p>
        </w:tc>
        <w:tc>
          <w:tcPr>
            <w:tcW w:w="3456" w:type="dxa"/>
            <w:hideMark/>
          </w:tcPr>
          <w:p w:rsidR="009D2D84" w:rsidRPr="00BB27B5" w:rsidRDefault="009D2D84" w:rsidP="009D2D84">
            <w:pPr>
              <w:jc w:val="center"/>
              <w:rPr>
                <w:szCs w:val="24"/>
              </w:rPr>
            </w:pPr>
            <w:r w:rsidRPr="00BB27B5">
              <w:rPr>
                <w:szCs w:val="24"/>
              </w:rPr>
              <w:t>4</w:t>
            </w:r>
          </w:p>
        </w:tc>
        <w:tc>
          <w:tcPr>
            <w:tcW w:w="3259" w:type="dxa"/>
            <w:hideMark/>
          </w:tcPr>
          <w:p w:rsidR="009D2D84" w:rsidRPr="00BB27B5" w:rsidRDefault="009D2D84" w:rsidP="009D2D84">
            <w:pPr>
              <w:jc w:val="center"/>
              <w:rPr>
                <w:szCs w:val="24"/>
              </w:rPr>
            </w:pPr>
            <w:r w:rsidRPr="00BB27B5">
              <w:rPr>
                <w:szCs w:val="24"/>
              </w:rPr>
              <w:t>3</w:t>
            </w:r>
          </w:p>
        </w:tc>
      </w:tr>
      <w:tr w:rsidR="009D2D84" w:rsidRPr="00BB27B5" w:rsidTr="009D2D84">
        <w:tc>
          <w:tcPr>
            <w:tcW w:w="769" w:type="dxa"/>
            <w:hideMark/>
          </w:tcPr>
          <w:p w:rsidR="009D2D84" w:rsidRPr="00BB27B5" w:rsidRDefault="009D2D84" w:rsidP="009D2D84">
            <w:pPr>
              <w:jc w:val="both"/>
              <w:rPr>
                <w:szCs w:val="24"/>
              </w:rPr>
            </w:pPr>
            <w:r w:rsidRPr="00BB27B5">
              <w:rPr>
                <w:szCs w:val="24"/>
              </w:rPr>
              <w:t>2.</w:t>
            </w:r>
          </w:p>
        </w:tc>
        <w:tc>
          <w:tcPr>
            <w:tcW w:w="1866" w:type="dxa"/>
            <w:hideMark/>
          </w:tcPr>
          <w:p w:rsidR="009D2D84" w:rsidRPr="00BB27B5" w:rsidRDefault="009D2D84" w:rsidP="009D2D84">
            <w:pPr>
              <w:jc w:val="center"/>
              <w:rPr>
                <w:szCs w:val="24"/>
              </w:rPr>
            </w:pPr>
            <w:r w:rsidRPr="00BB27B5">
              <w:rPr>
                <w:szCs w:val="24"/>
              </w:rPr>
              <w:t>V B</w:t>
            </w:r>
          </w:p>
        </w:tc>
        <w:tc>
          <w:tcPr>
            <w:tcW w:w="3456" w:type="dxa"/>
            <w:hideMark/>
          </w:tcPr>
          <w:p w:rsidR="009D2D84" w:rsidRPr="00BB27B5" w:rsidRDefault="009D2D84" w:rsidP="009D2D84">
            <w:pPr>
              <w:jc w:val="center"/>
              <w:rPr>
                <w:szCs w:val="24"/>
              </w:rPr>
            </w:pPr>
            <w:r w:rsidRPr="00BB27B5">
              <w:rPr>
                <w:szCs w:val="24"/>
              </w:rPr>
              <w:t>1</w:t>
            </w:r>
          </w:p>
        </w:tc>
        <w:tc>
          <w:tcPr>
            <w:tcW w:w="3259" w:type="dxa"/>
            <w:hideMark/>
          </w:tcPr>
          <w:p w:rsidR="009D2D84" w:rsidRPr="00BB27B5" w:rsidRDefault="009D2D84" w:rsidP="009D2D84">
            <w:pPr>
              <w:jc w:val="center"/>
              <w:rPr>
                <w:szCs w:val="24"/>
              </w:rPr>
            </w:pPr>
            <w:r w:rsidRPr="00BB27B5">
              <w:rPr>
                <w:szCs w:val="24"/>
              </w:rPr>
              <w:t>1</w:t>
            </w:r>
          </w:p>
        </w:tc>
      </w:tr>
      <w:tr w:rsidR="009D2D84" w:rsidRPr="00BB27B5" w:rsidTr="009D2D84">
        <w:tc>
          <w:tcPr>
            <w:tcW w:w="769" w:type="dxa"/>
            <w:hideMark/>
          </w:tcPr>
          <w:p w:rsidR="009D2D84" w:rsidRPr="00BB27B5" w:rsidRDefault="009D2D84" w:rsidP="009D2D84">
            <w:pPr>
              <w:jc w:val="both"/>
              <w:rPr>
                <w:szCs w:val="24"/>
              </w:rPr>
            </w:pPr>
            <w:r w:rsidRPr="00BB27B5">
              <w:rPr>
                <w:szCs w:val="24"/>
              </w:rPr>
              <w:t>3.</w:t>
            </w:r>
          </w:p>
        </w:tc>
        <w:tc>
          <w:tcPr>
            <w:tcW w:w="1866" w:type="dxa"/>
            <w:hideMark/>
          </w:tcPr>
          <w:p w:rsidR="009D2D84" w:rsidRPr="00BB27B5" w:rsidRDefault="009D2D84" w:rsidP="009D2D84">
            <w:pPr>
              <w:jc w:val="center"/>
              <w:rPr>
                <w:szCs w:val="24"/>
              </w:rPr>
            </w:pPr>
            <w:r w:rsidRPr="00BB27B5">
              <w:rPr>
                <w:szCs w:val="24"/>
              </w:rPr>
              <w:t>VI A</w:t>
            </w:r>
          </w:p>
        </w:tc>
        <w:tc>
          <w:tcPr>
            <w:tcW w:w="3456" w:type="dxa"/>
            <w:hideMark/>
          </w:tcPr>
          <w:p w:rsidR="009D2D84" w:rsidRPr="00BB27B5" w:rsidRDefault="009D2D84" w:rsidP="009D2D84">
            <w:pPr>
              <w:jc w:val="center"/>
              <w:rPr>
                <w:szCs w:val="24"/>
              </w:rPr>
            </w:pPr>
            <w:r w:rsidRPr="00BB27B5">
              <w:rPr>
                <w:szCs w:val="24"/>
              </w:rPr>
              <w:t>5</w:t>
            </w:r>
          </w:p>
        </w:tc>
        <w:tc>
          <w:tcPr>
            <w:tcW w:w="3259" w:type="dxa"/>
            <w:hideMark/>
          </w:tcPr>
          <w:p w:rsidR="009D2D84" w:rsidRPr="00BB27B5" w:rsidRDefault="009D2D84" w:rsidP="009D2D84">
            <w:pPr>
              <w:jc w:val="center"/>
              <w:rPr>
                <w:szCs w:val="24"/>
              </w:rPr>
            </w:pPr>
            <w:r w:rsidRPr="00BB27B5">
              <w:rPr>
                <w:szCs w:val="24"/>
              </w:rPr>
              <w:t>-</w:t>
            </w:r>
          </w:p>
        </w:tc>
      </w:tr>
      <w:tr w:rsidR="009D2D84" w:rsidRPr="00BB27B5" w:rsidTr="009D2D84">
        <w:tc>
          <w:tcPr>
            <w:tcW w:w="769" w:type="dxa"/>
            <w:hideMark/>
          </w:tcPr>
          <w:p w:rsidR="009D2D84" w:rsidRPr="00BB27B5" w:rsidRDefault="009D2D84" w:rsidP="009D2D84">
            <w:pPr>
              <w:jc w:val="both"/>
              <w:rPr>
                <w:szCs w:val="24"/>
              </w:rPr>
            </w:pPr>
            <w:r w:rsidRPr="00BB27B5">
              <w:rPr>
                <w:szCs w:val="24"/>
              </w:rPr>
              <w:t>4.</w:t>
            </w:r>
          </w:p>
        </w:tc>
        <w:tc>
          <w:tcPr>
            <w:tcW w:w="1866" w:type="dxa"/>
            <w:hideMark/>
          </w:tcPr>
          <w:p w:rsidR="009D2D84" w:rsidRPr="00BB27B5" w:rsidRDefault="009D2D84" w:rsidP="009D2D84">
            <w:pPr>
              <w:jc w:val="center"/>
              <w:rPr>
                <w:szCs w:val="24"/>
              </w:rPr>
            </w:pPr>
            <w:r w:rsidRPr="00BB27B5">
              <w:rPr>
                <w:szCs w:val="24"/>
              </w:rPr>
              <w:t xml:space="preserve"> VI B</w:t>
            </w:r>
          </w:p>
        </w:tc>
        <w:tc>
          <w:tcPr>
            <w:tcW w:w="3456" w:type="dxa"/>
            <w:hideMark/>
          </w:tcPr>
          <w:p w:rsidR="009D2D84" w:rsidRPr="00BB27B5" w:rsidRDefault="009D2D84" w:rsidP="009D2D84">
            <w:pPr>
              <w:jc w:val="center"/>
              <w:rPr>
                <w:szCs w:val="24"/>
              </w:rPr>
            </w:pPr>
            <w:r w:rsidRPr="00BB27B5">
              <w:rPr>
                <w:szCs w:val="24"/>
              </w:rPr>
              <w:t>-</w:t>
            </w:r>
          </w:p>
        </w:tc>
        <w:tc>
          <w:tcPr>
            <w:tcW w:w="3259" w:type="dxa"/>
            <w:hideMark/>
          </w:tcPr>
          <w:p w:rsidR="009D2D84" w:rsidRPr="00BB27B5" w:rsidRDefault="009D2D84" w:rsidP="009D2D84">
            <w:pPr>
              <w:jc w:val="center"/>
              <w:rPr>
                <w:szCs w:val="24"/>
              </w:rPr>
            </w:pPr>
            <w:r w:rsidRPr="00BB27B5">
              <w:rPr>
                <w:szCs w:val="24"/>
              </w:rPr>
              <w:t>-</w:t>
            </w:r>
          </w:p>
        </w:tc>
      </w:tr>
      <w:tr w:rsidR="009D2D84" w:rsidRPr="00BB27B5" w:rsidTr="009D2D84">
        <w:tc>
          <w:tcPr>
            <w:tcW w:w="769" w:type="dxa"/>
            <w:hideMark/>
          </w:tcPr>
          <w:p w:rsidR="009D2D84" w:rsidRPr="00BB27B5" w:rsidRDefault="009D2D84" w:rsidP="009D2D84">
            <w:pPr>
              <w:jc w:val="both"/>
              <w:rPr>
                <w:szCs w:val="24"/>
              </w:rPr>
            </w:pPr>
            <w:r w:rsidRPr="00BB27B5">
              <w:rPr>
                <w:szCs w:val="24"/>
              </w:rPr>
              <w:t>5.</w:t>
            </w:r>
          </w:p>
        </w:tc>
        <w:tc>
          <w:tcPr>
            <w:tcW w:w="1866" w:type="dxa"/>
            <w:hideMark/>
          </w:tcPr>
          <w:p w:rsidR="009D2D84" w:rsidRPr="00BB27B5" w:rsidRDefault="009D2D84" w:rsidP="009D2D84">
            <w:pPr>
              <w:jc w:val="center"/>
              <w:rPr>
                <w:szCs w:val="24"/>
              </w:rPr>
            </w:pPr>
            <w:r w:rsidRPr="00BB27B5">
              <w:rPr>
                <w:szCs w:val="24"/>
              </w:rPr>
              <w:t>VII A</w:t>
            </w:r>
          </w:p>
        </w:tc>
        <w:tc>
          <w:tcPr>
            <w:tcW w:w="3456" w:type="dxa"/>
            <w:hideMark/>
          </w:tcPr>
          <w:p w:rsidR="009D2D84" w:rsidRPr="00BB27B5" w:rsidRDefault="009D2D84" w:rsidP="009D2D84">
            <w:pPr>
              <w:jc w:val="center"/>
              <w:rPr>
                <w:szCs w:val="24"/>
              </w:rPr>
            </w:pPr>
            <w:r w:rsidRPr="00BB27B5">
              <w:rPr>
                <w:szCs w:val="24"/>
              </w:rPr>
              <w:t>1</w:t>
            </w:r>
          </w:p>
        </w:tc>
        <w:tc>
          <w:tcPr>
            <w:tcW w:w="3259" w:type="dxa"/>
            <w:hideMark/>
          </w:tcPr>
          <w:p w:rsidR="009D2D84" w:rsidRPr="00BB27B5" w:rsidRDefault="009D2D84" w:rsidP="009D2D84">
            <w:pPr>
              <w:jc w:val="center"/>
              <w:rPr>
                <w:szCs w:val="24"/>
              </w:rPr>
            </w:pPr>
            <w:r w:rsidRPr="00BB27B5">
              <w:rPr>
                <w:szCs w:val="24"/>
              </w:rPr>
              <w:t>-</w:t>
            </w:r>
          </w:p>
        </w:tc>
      </w:tr>
      <w:tr w:rsidR="009D2D84" w:rsidRPr="00BB27B5" w:rsidTr="009D2D84">
        <w:tc>
          <w:tcPr>
            <w:tcW w:w="769" w:type="dxa"/>
            <w:hideMark/>
          </w:tcPr>
          <w:p w:rsidR="009D2D84" w:rsidRPr="00BB27B5" w:rsidRDefault="009D2D84" w:rsidP="009D2D84">
            <w:pPr>
              <w:jc w:val="both"/>
              <w:rPr>
                <w:szCs w:val="24"/>
              </w:rPr>
            </w:pPr>
            <w:r w:rsidRPr="00BB27B5">
              <w:rPr>
                <w:szCs w:val="24"/>
              </w:rPr>
              <w:t>6.</w:t>
            </w:r>
          </w:p>
        </w:tc>
        <w:tc>
          <w:tcPr>
            <w:tcW w:w="1866" w:type="dxa"/>
            <w:hideMark/>
          </w:tcPr>
          <w:p w:rsidR="009D2D84" w:rsidRPr="00BB27B5" w:rsidRDefault="009D2D84" w:rsidP="009D2D84">
            <w:pPr>
              <w:jc w:val="center"/>
              <w:rPr>
                <w:szCs w:val="24"/>
              </w:rPr>
            </w:pPr>
            <w:r w:rsidRPr="00BB27B5">
              <w:rPr>
                <w:szCs w:val="24"/>
              </w:rPr>
              <w:t>VII B</w:t>
            </w:r>
          </w:p>
        </w:tc>
        <w:tc>
          <w:tcPr>
            <w:tcW w:w="3456" w:type="dxa"/>
            <w:hideMark/>
          </w:tcPr>
          <w:p w:rsidR="009D2D84" w:rsidRPr="00BB27B5" w:rsidRDefault="009D2D84" w:rsidP="009D2D84">
            <w:pPr>
              <w:jc w:val="center"/>
              <w:rPr>
                <w:szCs w:val="24"/>
              </w:rPr>
            </w:pPr>
            <w:r w:rsidRPr="00BB27B5">
              <w:rPr>
                <w:szCs w:val="24"/>
              </w:rPr>
              <w:t>-</w:t>
            </w:r>
          </w:p>
        </w:tc>
        <w:tc>
          <w:tcPr>
            <w:tcW w:w="3259" w:type="dxa"/>
            <w:hideMark/>
          </w:tcPr>
          <w:p w:rsidR="009D2D84" w:rsidRPr="00BB27B5" w:rsidRDefault="009D2D84" w:rsidP="009D2D84">
            <w:pPr>
              <w:jc w:val="center"/>
              <w:rPr>
                <w:szCs w:val="24"/>
              </w:rPr>
            </w:pPr>
            <w:r w:rsidRPr="00BB27B5">
              <w:rPr>
                <w:szCs w:val="24"/>
              </w:rPr>
              <w:t>-</w:t>
            </w:r>
          </w:p>
        </w:tc>
      </w:tr>
      <w:tr w:rsidR="009D2D84" w:rsidRPr="00BB27B5" w:rsidTr="009D2D84">
        <w:tc>
          <w:tcPr>
            <w:tcW w:w="769" w:type="dxa"/>
            <w:hideMark/>
          </w:tcPr>
          <w:p w:rsidR="009D2D84" w:rsidRPr="00BB27B5" w:rsidRDefault="009D2D84" w:rsidP="009D2D84">
            <w:pPr>
              <w:jc w:val="both"/>
              <w:rPr>
                <w:szCs w:val="24"/>
              </w:rPr>
            </w:pPr>
            <w:r w:rsidRPr="00BB27B5">
              <w:rPr>
                <w:szCs w:val="24"/>
              </w:rPr>
              <w:t>7.</w:t>
            </w:r>
          </w:p>
        </w:tc>
        <w:tc>
          <w:tcPr>
            <w:tcW w:w="1866" w:type="dxa"/>
            <w:hideMark/>
          </w:tcPr>
          <w:p w:rsidR="009D2D84" w:rsidRPr="00BB27B5" w:rsidRDefault="009D2D84" w:rsidP="009D2D84">
            <w:pPr>
              <w:jc w:val="center"/>
              <w:rPr>
                <w:szCs w:val="24"/>
              </w:rPr>
            </w:pPr>
            <w:r w:rsidRPr="00BB27B5">
              <w:rPr>
                <w:szCs w:val="24"/>
              </w:rPr>
              <w:t>VIII A</w:t>
            </w:r>
          </w:p>
        </w:tc>
        <w:tc>
          <w:tcPr>
            <w:tcW w:w="3456" w:type="dxa"/>
            <w:hideMark/>
          </w:tcPr>
          <w:p w:rsidR="009D2D84" w:rsidRPr="00BB27B5" w:rsidRDefault="009D2D84" w:rsidP="009D2D84">
            <w:pPr>
              <w:jc w:val="center"/>
              <w:rPr>
                <w:szCs w:val="24"/>
              </w:rPr>
            </w:pPr>
            <w:r w:rsidRPr="00BB27B5">
              <w:rPr>
                <w:szCs w:val="24"/>
              </w:rPr>
              <w:t>-</w:t>
            </w:r>
          </w:p>
        </w:tc>
        <w:tc>
          <w:tcPr>
            <w:tcW w:w="3259" w:type="dxa"/>
            <w:hideMark/>
          </w:tcPr>
          <w:p w:rsidR="009D2D84" w:rsidRPr="00BB27B5" w:rsidRDefault="009D2D84" w:rsidP="009D2D84">
            <w:pPr>
              <w:jc w:val="center"/>
              <w:rPr>
                <w:szCs w:val="24"/>
              </w:rPr>
            </w:pPr>
            <w:r w:rsidRPr="00BB27B5">
              <w:rPr>
                <w:szCs w:val="24"/>
              </w:rPr>
              <w:t>1</w:t>
            </w:r>
          </w:p>
        </w:tc>
      </w:tr>
      <w:tr w:rsidR="009D2D84" w:rsidRPr="00BB27B5" w:rsidTr="009D2D84">
        <w:tc>
          <w:tcPr>
            <w:tcW w:w="769" w:type="dxa"/>
            <w:hideMark/>
          </w:tcPr>
          <w:p w:rsidR="009D2D84" w:rsidRPr="00BB27B5" w:rsidRDefault="009D2D84" w:rsidP="009D2D84">
            <w:pPr>
              <w:jc w:val="both"/>
              <w:rPr>
                <w:szCs w:val="24"/>
              </w:rPr>
            </w:pPr>
            <w:r w:rsidRPr="00BB27B5">
              <w:rPr>
                <w:szCs w:val="24"/>
              </w:rPr>
              <w:t>8.</w:t>
            </w:r>
          </w:p>
        </w:tc>
        <w:tc>
          <w:tcPr>
            <w:tcW w:w="1866" w:type="dxa"/>
            <w:hideMark/>
          </w:tcPr>
          <w:p w:rsidR="009D2D84" w:rsidRPr="00BB27B5" w:rsidRDefault="009D2D84" w:rsidP="009D2D84">
            <w:pPr>
              <w:jc w:val="center"/>
              <w:rPr>
                <w:szCs w:val="24"/>
              </w:rPr>
            </w:pPr>
            <w:r w:rsidRPr="00BB27B5">
              <w:rPr>
                <w:szCs w:val="24"/>
              </w:rPr>
              <w:t>VIII B</w:t>
            </w:r>
          </w:p>
        </w:tc>
        <w:tc>
          <w:tcPr>
            <w:tcW w:w="3456" w:type="dxa"/>
            <w:hideMark/>
          </w:tcPr>
          <w:p w:rsidR="009D2D84" w:rsidRPr="00BB27B5" w:rsidRDefault="009D2D84" w:rsidP="009D2D84">
            <w:pPr>
              <w:jc w:val="center"/>
              <w:rPr>
                <w:szCs w:val="24"/>
              </w:rPr>
            </w:pPr>
            <w:r w:rsidRPr="00BB27B5">
              <w:rPr>
                <w:szCs w:val="24"/>
              </w:rPr>
              <w:t>8</w:t>
            </w:r>
          </w:p>
        </w:tc>
        <w:tc>
          <w:tcPr>
            <w:tcW w:w="3259" w:type="dxa"/>
            <w:hideMark/>
          </w:tcPr>
          <w:p w:rsidR="009D2D84" w:rsidRPr="00BB27B5" w:rsidRDefault="009D2D84" w:rsidP="009D2D84">
            <w:pPr>
              <w:jc w:val="center"/>
              <w:rPr>
                <w:szCs w:val="24"/>
              </w:rPr>
            </w:pPr>
            <w:r w:rsidRPr="00BB27B5">
              <w:rPr>
                <w:szCs w:val="24"/>
              </w:rPr>
              <w:t>1</w:t>
            </w:r>
          </w:p>
        </w:tc>
      </w:tr>
      <w:tr w:rsidR="009D2D84" w:rsidRPr="00BB27B5" w:rsidTr="009D2D84">
        <w:tc>
          <w:tcPr>
            <w:tcW w:w="769" w:type="dxa"/>
          </w:tcPr>
          <w:p w:rsidR="009D2D84" w:rsidRPr="00BB27B5" w:rsidRDefault="009D2D84" w:rsidP="009D2D84">
            <w:pPr>
              <w:jc w:val="both"/>
              <w:rPr>
                <w:szCs w:val="24"/>
              </w:rPr>
            </w:pPr>
          </w:p>
        </w:tc>
        <w:tc>
          <w:tcPr>
            <w:tcW w:w="1866" w:type="dxa"/>
            <w:hideMark/>
          </w:tcPr>
          <w:p w:rsidR="009D2D84" w:rsidRPr="00BB27B5" w:rsidRDefault="009D2D84" w:rsidP="009D2D84">
            <w:pPr>
              <w:jc w:val="center"/>
              <w:rPr>
                <w:b/>
                <w:szCs w:val="24"/>
              </w:rPr>
            </w:pPr>
            <w:r w:rsidRPr="00BB27B5">
              <w:rPr>
                <w:b/>
                <w:szCs w:val="24"/>
              </w:rPr>
              <w:t>TOTAL</w:t>
            </w:r>
          </w:p>
        </w:tc>
        <w:tc>
          <w:tcPr>
            <w:tcW w:w="3456" w:type="dxa"/>
            <w:hideMark/>
          </w:tcPr>
          <w:p w:rsidR="009D2D84" w:rsidRPr="00BB27B5" w:rsidRDefault="009D2D84" w:rsidP="009D2D84">
            <w:pPr>
              <w:jc w:val="center"/>
              <w:rPr>
                <w:b/>
                <w:szCs w:val="24"/>
              </w:rPr>
            </w:pPr>
            <w:r w:rsidRPr="00BB27B5">
              <w:rPr>
                <w:b/>
                <w:szCs w:val="24"/>
              </w:rPr>
              <w:t>19</w:t>
            </w:r>
          </w:p>
        </w:tc>
        <w:tc>
          <w:tcPr>
            <w:tcW w:w="3259" w:type="dxa"/>
            <w:hideMark/>
          </w:tcPr>
          <w:p w:rsidR="009D2D84" w:rsidRPr="00BB27B5" w:rsidRDefault="009D2D84" w:rsidP="009D2D84">
            <w:pPr>
              <w:jc w:val="center"/>
              <w:rPr>
                <w:b/>
                <w:szCs w:val="24"/>
              </w:rPr>
            </w:pPr>
            <w:r w:rsidRPr="00BB27B5">
              <w:rPr>
                <w:b/>
                <w:szCs w:val="24"/>
              </w:rPr>
              <w:t>6</w:t>
            </w:r>
          </w:p>
        </w:tc>
      </w:tr>
    </w:tbl>
    <w:p w:rsidR="009D2D84" w:rsidRPr="00BB27B5" w:rsidRDefault="009D2D84" w:rsidP="009D2D84">
      <w:pPr>
        <w:jc w:val="both"/>
        <w:rPr>
          <w:szCs w:val="24"/>
        </w:rPr>
      </w:pPr>
    </w:p>
    <w:p w:rsidR="009D2D84" w:rsidRPr="00BB27B5" w:rsidRDefault="009D2D84" w:rsidP="009D2D84">
      <w:pPr>
        <w:jc w:val="both"/>
        <w:rPr>
          <w:szCs w:val="24"/>
        </w:rPr>
      </w:pPr>
      <w:r w:rsidRPr="00BB27B5">
        <w:rPr>
          <w:szCs w:val="24"/>
        </w:rPr>
        <w:t>Tabel cu eleviicicluluigimnazial care au note scazute la purtaresau care suntrepetenti:</w:t>
      </w:r>
    </w:p>
    <w:p w:rsidR="009D2D84" w:rsidRPr="00BB27B5" w:rsidRDefault="009D2D84" w:rsidP="009D2D84">
      <w:pPr>
        <w:jc w:val="both"/>
        <w:rPr>
          <w:szCs w:val="24"/>
        </w:rPr>
      </w:pPr>
    </w:p>
    <w:tbl>
      <w:tblPr>
        <w:tblStyle w:val="TableGrid"/>
        <w:tblW w:w="0" w:type="auto"/>
        <w:tblLook w:val="04A0"/>
      </w:tblPr>
      <w:tblGrid>
        <w:gridCol w:w="658"/>
        <w:gridCol w:w="2922"/>
        <w:gridCol w:w="1049"/>
        <w:gridCol w:w="1439"/>
        <w:gridCol w:w="3391"/>
      </w:tblGrid>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Nr. Crt.</w:t>
            </w:r>
          </w:p>
        </w:tc>
        <w:tc>
          <w:tcPr>
            <w:tcW w:w="2813" w:type="dxa"/>
          </w:tcPr>
          <w:p w:rsidR="009D2D84" w:rsidRPr="00BB27B5" w:rsidRDefault="009D2D84" w:rsidP="009D2D84">
            <w:pPr>
              <w:jc w:val="both"/>
              <w:rPr>
                <w:szCs w:val="24"/>
              </w:rPr>
            </w:pPr>
            <w:r w:rsidRPr="00BB27B5">
              <w:rPr>
                <w:szCs w:val="24"/>
              </w:rPr>
              <w:t>Numelesiprenumeleelevului</w:t>
            </w:r>
          </w:p>
        </w:tc>
        <w:tc>
          <w:tcPr>
            <w:tcW w:w="1049" w:type="dxa"/>
          </w:tcPr>
          <w:p w:rsidR="009D2D84" w:rsidRPr="00BB27B5" w:rsidRDefault="009D2D84" w:rsidP="009D2D84">
            <w:pPr>
              <w:jc w:val="both"/>
              <w:rPr>
                <w:szCs w:val="24"/>
              </w:rPr>
            </w:pPr>
            <w:r w:rsidRPr="00BB27B5">
              <w:rPr>
                <w:szCs w:val="24"/>
              </w:rPr>
              <w:t>Clasa</w:t>
            </w:r>
          </w:p>
        </w:tc>
        <w:tc>
          <w:tcPr>
            <w:tcW w:w="1439" w:type="dxa"/>
          </w:tcPr>
          <w:p w:rsidR="009D2D84" w:rsidRPr="00BB27B5" w:rsidRDefault="009D2D84" w:rsidP="009D2D84">
            <w:pPr>
              <w:jc w:val="center"/>
              <w:rPr>
                <w:szCs w:val="24"/>
              </w:rPr>
            </w:pPr>
            <w:r w:rsidRPr="00BB27B5">
              <w:rPr>
                <w:szCs w:val="24"/>
              </w:rPr>
              <w:t>Nota</w:t>
            </w:r>
          </w:p>
        </w:tc>
        <w:tc>
          <w:tcPr>
            <w:tcW w:w="3391" w:type="dxa"/>
          </w:tcPr>
          <w:p w:rsidR="009D2D84" w:rsidRPr="00BB27B5" w:rsidRDefault="009D2D84" w:rsidP="009D2D84">
            <w:pPr>
              <w:jc w:val="both"/>
              <w:rPr>
                <w:szCs w:val="24"/>
              </w:rPr>
            </w:pPr>
            <w:r w:rsidRPr="00BB27B5">
              <w:rPr>
                <w:szCs w:val="24"/>
              </w:rPr>
              <w:t>Observatii</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1.</w:t>
            </w:r>
          </w:p>
        </w:tc>
        <w:tc>
          <w:tcPr>
            <w:tcW w:w="2813" w:type="dxa"/>
          </w:tcPr>
          <w:p w:rsidR="009D2D84" w:rsidRPr="00BB27B5" w:rsidRDefault="009D2D84" w:rsidP="009D2D84">
            <w:pPr>
              <w:jc w:val="both"/>
              <w:rPr>
                <w:szCs w:val="24"/>
              </w:rPr>
            </w:pPr>
            <w:r w:rsidRPr="00BB27B5">
              <w:rPr>
                <w:szCs w:val="24"/>
              </w:rPr>
              <w:t>EneFlavia</w:t>
            </w:r>
          </w:p>
        </w:tc>
        <w:tc>
          <w:tcPr>
            <w:tcW w:w="1049" w:type="dxa"/>
          </w:tcPr>
          <w:p w:rsidR="009D2D84" w:rsidRPr="00BB27B5" w:rsidRDefault="009D2D84" w:rsidP="009D2D84">
            <w:pPr>
              <w:jc w:val="both"/>
              <w:rPr>
                <w:szCs w:val="24"/>
              </w:rPr>
            </w:pPr>
            <w:r w:rsidRPr="00BB27B5">
              <w:rPr>
                <w:szCs w:val="24"/>
              </w:rPr>
              <w:t>V A</w:t>
            </w:r>
          </w:p>
        </w:tc>
        <w:tc>
          <w:tcPr>
            <w:tcW w:w="1439" w:type="dxa"/>
          </w:tcPr>
          <w:p w:rsidR="009D2D84" w:rsidRPr="00BB27B5" w:rsidRDefault="009D2D84" w:rsidP="009D2D84">
            <w:pPr>
              <w:jc w:val="center"/>
              <w:rPr>
                <w:szCs w:val="24"/>
              </w:rPr>
            </w:pPr>
            <w:r w:rsidRPr="00BB27B5">
              <w:rPr>
                <w:szCs w:val="24"/>
              </w:rPr>
              <w:t>-</w:t>
            </w:r>
          </w:p>
        </w:tc>
        <w:tc>
          <w:tcPr>
            <w:tcW w:w="3391" w:type="dxa"/>
          </w:tcPr>
          <w:p w:rsidR="009D2D84" w:rsidRPr="00BB27B5" w:rsidRDefault="009D2D84" w:rsidP="009D2D84">
            <w:pPr>
              <w:jc w:val="both"/>
              <w:rPr>
                <w:szCs w:val="24"/>
              </w:rPr>
            </w:pPr>
            <w:r w:rsidRPr="00BB27B5">
              <w:rPr>
                <w:szCs w:val="24"/>
              </w:rPr>
              <w:t>repetenta</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lastRenderedPageBreak/>
              <w:t>2.</w:t>
            </w:r>
          </w:p>
        </w:tc>
        <w:tc>
          <w:tcPr>
            <w:tcW w:w="2813" w:type="dxa"/>
          </w:tcPr>
          <w:p w:rsidR="009D2D84" w:rsidRPr="00BB27B5" w:rsidRDefault="009D2D84" w:rsidP="009D2D84">
            <w:pPr>
              <w:jc w:val="both"/>
              <w:rPr>
                <w:szCs w:val="24"/>
              </w:rPr>
            </w:pPr>
            <w:r w:rsidRPr="00BB27B5">
              <w:rPr>
                <w:szCs w:val="24"/>
              </w:rPr>
              <w:t>Nicolae Karina</w:t>
            </w:r>
          </w:p>
        </w:tc>
        <w:tc>
          <w:tcPr>
            <w:tcW w:w="1049" w:type="dxa"/>
          </w:tcPr>
          <w:p w:rsidR="009D2D84" w:rsidRPr="00BB27B5" w:rsidRDefault="009D2D84" w:rsidP="009D2D84">
            <w:pPr>
              <w:jc w:val="both"/>
              <w:rPr>
                <w:szCs w:val="24"/>
              </w:rPr>
            </w:pPr>
            <w:r w:rsidRPr="00BB27B5">
              <w:rPr>
                <w:szCs w:val="24"/>
              </w:rPr>
              <w:t>V A</w:t>
            </w:r>
          </w:p>
        </w:tc>
        <w:tc>
          <w:tcPr>
            <w:tcW w:w="1439" w:type="dxa"/>
          </w:tcPr>
          <w:p w:rsidR="009D2D84" w:rsidRPr="00BB27B5" w:rsidRDefault="009D2D84" w:rsidP="009D2D84">
            <w:pPr>
              <w:jc w:val="center"/>
              <w:rPr>
                <w:szCs w:val="24"/>
              </w:rPr>
            </w:pPr>
            <w:r w:rsidRPr="00BB27B5">
              <w:rPr>
                <w:szCs w:val="24"/>
              </w:rPr>
              <w:t>-</w:t>
            </w:r>
          </w:p>
        </w:tc>
        <w:tc>
          <w:tcPr>
            <w:tcW w:w="3391" w:type="dxa"/>
          </w:tcPr>
          <w:p w:rsidR="009D2D84" w:rsidRPr="00BB27B5" w:rsidRDefault="009D2D84" w:rsidP="009D2D84">
            <w:pPr>
              <w:jc w:val="both"/>
              <w:rPr>
                <w:szCs w:val="24"/>
              </w:rPr>
            </w:pPr>
            <w:r w:rsidRPr="00BB27B5">
              <w:rPr>
                <w:szCs w:val="24"/>
              </w:rPr>
              <w:t>repetenta</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3.</w:t>
            </w:r>
          </w:p>
        </w:tc>
        <w:tc>
          <w:tcPr>
            <w:tcW w:w="2813" w:type="dxa"/>
          </w:tcPr>
          <w:p w:rsidR="009D2D84" w:rsidRPr="00BB27B5" w:rsidRDefault="009D2D84" w:rsidP="009D2D84">
            <w:pPr>
              <w:jc w:val="both"/>
              <w:rPr>
                <w:szCs w:val="24"/>
              </w:rPr>
            </w:pPr>
            <w:r w:rsidRPr="00BB27B5">
              <w:rPr>
                <w:szCs w:val="24"/>
              </w:rPr>
              <w:t>Mihai Erika</w:t>
            </w:r>
          </w:p>
        </w:tc>
        <w:tc>
          <w:tcPr>
            <w:tcW w:w="1049" w:type="dxa"/>
          </w:tcPr>
          <w:p w:rsidR="009D2D84" w:rsidRPr="00BB27B5" w:rsidRDefault="009D2D84" w:rsidP="009D2D84">
            <w:pPr>
              <w:jc w:val="both"/>
              <w:rPr>
                <w:szCs w:val="24"/>
              </w:rPr>
            </w:pPr>
            <w:r w:rsidRPr="00BB27B5">
              <w:rPr>
                <w:szCs w:val="24"/>
              </w:rPr>
              <w:t>V A</w:t>
            </w:r>
          </w:p>
        </w:tc>
        <w:tc>
          <w:tcPr>
            <w:tcW w:w="1439" w:type="dxa"/>
          </w:tcPr>
          <w:p w:rsidR="009D2D84" w:rsidRPr="00BB27B5" w:rsidRDefault="009D2D84" w:rsidP="009D2D84">
            <w:pPr>
              <w:jc w:val="center"/>
              <w:rPr>
                <w:szCs w:val="24"/>
              </w:rPr>
            </w:pPr>
            <w:r w:rsidRPr="00BB27B5">
              <w:rPr>
                <w:szCs w:val="24"/>
              </w:rPr>
              <w:t>-</w:t>
            </w:r>
          </w:p>
        </w:tc>
        <w:tc>
          <w:tcPr>
            <w:tcW w:w="3391" w:type="dxa"/>
          </w:tcPr>
          <w:p w:rsidR="009D2D84" w:rsidRPr="00BB27B5" w:rsidRDefault="009D2D84" w:rsidP="009D2D84">
            <w:pPr>
              <w:jc w:val="both"/>
              <w:rPr>
                <w:szCs w:val="24"/>
              </w:rPr>
            </w:pPr>
            <w:r w:rsidRPr="00BB27B5">
              <w:rPr>
                <w:szCs w:val="24"/>
              </w:rPr>
              <w:t>repetenta</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4.</w:t>
            </w:r>
          </w:p>
        </w:tc>
        <w:tc>
          <w:tcPr>
            <w:tcW w:w="2813" w:type="dxa"/>
          </w:tcPr>
          <w:p w:rsidR="009D2D84" w:rsidRPr="00BB27B5" w:rsidRDefault="009D2D84" w:rsidP="009D2D84">
            <w:pPr>
              <w:jc w:val="both"/>
              <w:rPr>
                <w:szCs w:val="24"/>
              </w:rPr>
            </w:pPr>
            <w:r w:rsidRPr="00BB27B5">
              <w:rPr>
                <w:szCs w:val="24"/>
              </w:rPr>
              <w:t>EnuțăClaudiu</w:t>
            </w:r>
          </w:p>
        </w:tc>
        <w:tc>
          <w:tcPr>
            <w:tcW w:w="1049" w:type="dxa"/>
          </w:tcPr>
          <w:p w:rsidR="009D2D84" w:rsidRPr="00BB27B5" w:rsidRDefault="009D2D84" w:rsidP="009D2D84">
            <w:pPr>
              <w:rPr>
                <w:szCs w:val="24"/>
              </w:rPr>
            </w:pPr>
            <w:r w:rsidRPr="00BB27B5">
              <w:rPr>
                <w:szCs w:val="24"/>
              </w:rPr>
              <w:t>V A</w:t>
            </w:r>
          </w:p>
        </w:tc>
        <w:tc>
          <w:tcPr>
            <w:tcW w:w="1439" w:type="dxa"/>
          </w:tcPr>
          <w:p w:rsidR="009D2D84" w:rsidRPr="00BB27B5" w:rsidRDefault="009D2D84" w:rsidP="009D2D84">
            <w:pPr>
              <w:jc w:val="center"/>
              <w:rPr>
                <w:szCs w:val="24"/>
              </w:rPr>
            </w:pPr>
            <w:r w:rsidRPr="00BB27B5">
              <w:rPr>
                <w:szCs w:val="24"/>
              </w:rPr>
              <w:t>9,00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5.</w:t>
            </w:r>
          </w:p>
        </w:tc>
        <w:tc>
          <w:tcPr>
            <w:tcW w:w="2813" w:type="dxa"/>
          </w:tcPr>
          <w:p w:rsidR="009D2D84" w:rsidRPr="00BB27B5" w:rsidRDefault="009D2D84" w:rsidP="009D2D84">
            <w:pPr>
              <w:jc w:val="both"/>
              <w:rPr>
                <w:szCs w:val="24"/>
              </w:rPr>
            </w:pPr>
            <w:r w:rsidRPr="00BB27B5">
              <w:rPr>
                <w:szCs w:val="24"/>
              </w:rPr>
              <w:t>Istrătescu Nikolas</w:t>
            </w:r>
          </w:p>
        </w:tc>
        <w:tc>
          <w:tcPr>
            <w:tcW w:w="1049" w:type="dxa"/>
          </w:tcPr>
          <w:p w:rsidR="009D2D84" w:rsidRPr="00BB27B5" w:rsidRDefault="009D2D84" w:rsidP="009D2D84">
            <w:pPr>
              <w:rPr>
                <w:szCs w:val="24"/>
              </w:rPr>
            </w:pPr>
            <w:r w:rsidRPr="00BB27B5">
              <w:rPr>
                <w:szCs w:val="24"/>
              </w:rPr>
              <w:t>V A</w:t>
            </w:r>
          </w:p>
        </w:tc>
        <w:tc>
          <w:tcPr>
            <w:tcW w:w="1439" w:type="dxa"/>
          </w:tcPr>
          <w:p w:rsidR="009D2D84" w:rsidRPr="00BB27B5" w:rsidRDefault="009D2D84" w:rsidP="009D2D84">
            <w:pPr>
              <w:jc w:val="center"/>
              <w:rPr>
                <w:szCs w:val="24"/>
              </w:rPr>
            </w:pPr>
            <w:r w:rsidRPr="00BB27B5">
              <w:rPr>
                <w:szCs w:val="24"/>
              </w:rPr>
              <w:t>8,00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6.</w:t>
            </w:r>
          </w:p>
        </w:tc>
        <w:tc>
          <w:tcPr>
            <w:tcW w:w="2813" w:type="dxa"/>
          </w:tcPr>
          <w:p w:rsidR="009D2D84" w:rsidRPr="00BB27B5" w:rsidRDefault="009D2D84" w:rsidP="009D2D84">
            <w:pPr>
              <w:jc w:val="both"/>
              <w:rPr>
                <w:szCs w:val="24"/>
              </w:rPr>
            </w:pPr>
            <w:r w:rsidRPr="00BB27B5">
              <w:rPr>
                <w:szCs w:val="24"/>
              </w:rPr>
              <w:t>Gheorghiu Vanessa</w:t>
            </w:r>
          </w:p>
        </w:tc>
        <w:tc>
          <w:tcPr>
            <w:tcW w:w="1049" w:type="dxa"/>
          </w:tcPr>
          <w:p w:rsidR="009D2D84" w:rsidRPr="00BB27B5" w:rsidRDefault="009D2D84" w:rsidP="009D2D84">
            <w:pPr>
              <w:rPr>
                <w:szCs w:val="24"/>
              </w:rPr>
            </w:pPr>
            <w:r w:rsidRPr="00BB27B5">
              <w:rPr>
                <w:szCs w:val="24"/>
              </w:rPr>
              <w:t>V A</w:t>
            </w:r>
          </w:p>
        </w:tc>
        <w:tc>
          <w:tcPr>
            <w:tcW w:w="1439" w:type="dxa"/>
          </w:tcPr>
          <w:p w:rsidR="009D2D84" w:rsidRPr="00BB27B5" w:rsidRDefault="009D2D84" w:rsidP="009D2D84">
            <w:pPr>
              <w:jc w:val="center"/>
              <w:rPr>
                <w:szCs w:val="24"/>
              </w:rPr>
            </w:pPr>
            <w:r w:rsidRPr="00BB27B5">
              <w:rPr>
                <w:szCs w:val="24"/>
              </w:rPr>
              <w:t>9,00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7.</w:t>
            </w:r>
          </w:p>
        </w:tc>
        <w:tc>
          <w:tcPr>
            <w:tcW w:w="2813" w:type="dxa"/>
          </w:tcPr>
          <w:p w:rsidR="009D2D84" w:rsidRPr="00BB27B5" w:rsidRDefault="009D2D84" w:rsidP="009D2D84">
            <w:pPr>
              <w:jc w:val="both"/>
              <w:rPr>
                <w:szCs w:val="24"/>
              </w:rPr>
            </w:pPr>
            <w:r w:rsidRPr="00BB27B5">
              <w:rPr>
                <w:szCs w:val="24"/>
              </w:rPr>
              <w:t>Roman Andrei</w:t>
            </w:r>
          </w:p>
        </w:tc>
        <w:tc>
          <w:tcPr>
            <w:tcW w:w="1049" w:type="dxa"/>
          </w:tcPr>
          <w:p w:rsidR="009D2D84" w:rsidRPr="00BB27B5" w:rsidRDefault="009D2D84" w:rsidP="009D2D84">
            <w:pPr>
              <w:rPr>
                <w:szCs w:val="24"/>
              </w:rPr>
            </w:pPr>
            <w:r w:rsidRPr="00BB27B5">
              <w:rPr>
                <w:szCs w:val="24"/>
              </w:rPr>
              <w:t>V A</w:t>
            </w:r>
          </w:p>
        </w:tc>
        <w:tc>
          <w:tcPr>
            <w:tcW w:w="1439" w:type="dxa"/>
          </w:tcPr>
          <w:p w:rsidR="009D2D84" w:rsidRPr="00BB27B5" w:rsidRDefault="009D2D84" w:rsidP="009D2D84">
            <w:pPr>
              <w:jc w:val="center"/>
              <w:rPr>
                <w:szCs w:val="24"/>
              </w:rPr>
            </w:pPr>
            <w:r w:rsidRPr="00BB27B5">
              <w:rPr>
                <w:szCs w:val="24"/>
              </w:rPr>
              <w:t>9,50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8.</w:t>
            </w:r>
          </w:p>
        </w:tc>
        <w:tc>
          <w:tcPr>
            <w:tcW w:w="2813" w:type="dxa"/>
          </w:tcPr>
          <w:p w:rsidR="009D2D84" w:rsidRPr="00BB27B5" w:rsidRDefault="009D2D84" w:rsidP="009D2D84">
            <w:pPr>
              <w:jc w:val="both"/>
              <w:rPr>
                <w:szCs w:val="24"/>
              </w:rPr>
            </w:pPr>
            <w:r w:rsidRPr="00BB27B5">
              <w:rPr>
                <w:szCs w:val="24"/>
              </w:rPr>
              <w:t>TimieMihaela</w:t>
            </w:r>
          </w:p>
        </w:tc>
        <w:tc>
          <w:tcPr>
            <w:tcW w:w="1049" w:type="dxa"/>
          </w:tcPr>
          <w:p w:rsidR="009D2D84" w:rsidRPr="00BB27B5" w:rsidRDefault="009D2D84" w:rsidP="009D2D84">
            <w:pPr>
              <w:rPr>
                <w:szCs w:val="24"/>
              </w:rPr>
            </w:pPr>
            <w:r w:rsidRPr="00BB27B5">
              <w:rPr>
                <w:szCs w:val="24"/>
              </w:rPr>
              <w:t>V A</w:t>
            </w:r>
          </w:p>
        </w:tc>
        <w:tc>
          <w:tcPr>
            <w:tcW w:w="1439" w:type="dxa"/>
          </w:tcPr>
          <w:p w:rsidR="009D2D84" w:rsidRPr="00BB27B5" w:rsidRDefault="009D2D84" w:rsidP="009D2D84">
            <w:pPr>
              <w:jc w:val="center"/>
              <w:rPr>
                <w:szCs w:val="24"/>
              </w:rPr>
            </w:pPr>
            <w:r w:rsidRPr="00BB27B5">
              <w:rPr>
                <w:szCs w:val="24"/>
              </w:rPr>
              <w:t>8,50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9.</w:t>
            </w:r>
          </w:p>
        </w:tc>
        <w:tc>
          <w:tcPr>
            <w:tcW w:w="2813" w:type="dxa"/>
          </w:tcPr>
          <w:p w:rsidR="009D2D84" w:rsidRPr="00BB27B5" w:rsidRDefault="009D2D84" w:rsidP="009D2D84">
            <w:pPr>
              <w:jc w:val="both"/>
              <w:rPr>
                <w:szCs w:val="24"/>
              </w:rPr>
            </w:pPr>
            <w:r w:rsidRPr="00BB27B5">
              <w:rPr>
                <w:szCs w:val="24"/>
              </w:rPr>
              <w:t>TomaAtanasie</w:t>
            </w:r>
          </w:p>
        </w:tc>
        <w:tc>
          <w:tcPr>
            <w:tcW w:w="1049" w:type="dxa"/>
          </w:tcPr>
          <w:p w:rsidR="009D2D84" w:rsidRPr="00BB27B5" w:rsidRDefault="009D2D84" w:rsidP="009D2D84">
            <w:pPr>
              <w:rPr>
                <w:szCs w:val="24"/>
              </w:rPr>
            </w:pPr>
            <w:r w:rsidRPr="00BB27B5">
              <w:rPr>
                <w:szCs w:val="24"/>
              </w:rPr>
              <w:t>V A</w:t>
            </w:r>
          </w:p>
        </w:tc>
        <w:tc>
          <w:tcPr>
            <w:tcW w:w="1439" w:type="dxa"/>
          </w:tcPr>
          <w:p w:rsidR="009D2D84" w:rsidRPr="00BB27B5" w:rsidRDefault="009D2D84" w:rsidP="009D2D84">
            <w:pPr>
              <w:jc w:val="center"/>
              <w:rPr>
                <w:szCs w:val="24"/>
              </w:rPr>
            </w:pPr>
            <w:r w:rsidRPr="00BB27B5">
              <w:rPr>
                <w:szCs w:val="24"/>
              </w:rPr>
              <w:t>9,50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10.</w:t>
            </w:r>
          </w:p>
        </w:tc>
        <w:tc>
          <w:tcPr>
            <w:tcW w:w="2813" w:type="dxa"/>
          </w:tcPr>
          <w:p w:rsidR="009D2D84" w:rsidRPr="00BB27B5" w:rsidRDefault="009D2D84" w:rsidP="009D2D84">
            <w:pPr>
              <w:jc w:val="both"/>
              <w:rPr>
                <w:szCs w:val="24"/>
              </w:rPr>
            </w:pPr>
            <w:r w:rsidRPr="00BB27B5">
              <w:rPr>
                <w:szCs w:val="24"/>
              </w:rPr>
              <w:t>Ursu Aura</w:t>
            </w:r>
          </w:p>
        </w:tc>
        <w:tc>
          <w:tcPr>
            <w:tcW w:w="1049" w:type="dxa"/>
          </w:tcPr>
          <w:p w:rsidR="009D2D84" w:rsidRPr="00BB27B5" w:rsidRDefault="009D2D84" w:rsidP="009D2D84">
            <w:pPr>
              <w:rPr>
                <w:szCs w:val="24"/>
              </w:rPr>
            </w:pPr>
            <w:r w:rsidRPr="00BB27B5">
              <w:rPr>
                <w:szCs w:val="24"/>
              </w:rPr>
              <w:t>V A</w:t>
            </w:r>
          </w:p>
        </w:tc>
        <w:tc>
          <w:tcPr>
            <w:tcW w:w="1439" w:type="dxa"/>
          </w:tcPr>
          <w:p w:rsidR="009D2D84" w:rsidRPr="00BB27B5" w:rsidRDefault="009D2D84" w:rsidP="009D2D84">
            <w:pPr>
              <w:jc w:val="center"/>
              <w:rPr>
                <w:szCs w:val="24"/>
              </w:rPr>
            </w:pPr>
            <w:r w:rsidRPr="00BB27B5">
              <w:rPr>
                <w:szCs w:val="24"/>
              </w:rPr>
              <w:t>8,50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11.</w:t>
            </w:r>
          </w:p>
        </w:tc>
        <w:tc>
          <w:tcPr>
            <w:tcW w:w="2813" w:type="dxa"/>
          </w:tcPr>
          <w:p w:rsidR="009D2D84" w:rsidRPr="00BB27B5" w:rsidRDefault="009D2D84" w:rsidP="009D2D84">
            <w:pPr>
              <w:jc w:val="both"/>
              <w:rPr>
                <w:szCs w:val="24"/>
              </w:rPr>
            </w:pPr>
            <w:r w:rsidRPr="00BB27B5">
              <w:rPr>
                <w:szCs w:val="24"/>
              </w:rPr>
              <w:t>IoanLiviu</w:t>
            </w:r>
          </w:p>
        </w:tc>
        <w:tc>
          <w:tcPr>
            <w:tcW w:w="1049" w:type="dxa"/>
          </w:tcPr>
          <w:p w:rsidR="009D2D84" w:rsidRPr="00BB27B5" w:rsidRDefault="009D2D84" w:rsidP="009D2D84">
            <w:pPr>
              <w:jc w:val="both"/>
              <w:rPr>
                <w:szCs w:val="24"/>
              </w:rPr>
            </w:pPr>
            <w:r w:rsidRPr="00BB27B5">
              <w:rPr>
                <w:szCs w:val="24"/>
              </w:rPr>
              <w:t>V B</w:t>
            </w:r>
          </w:p>
        </w:tc>
        <w:tc>
          <w:tcPr>
            <w:tcW w:w="1439" w:type="dxa"/>
          </w:tcPr>
          <w:p w:rsidR="009D2D84" w:rsidRPr="00BB27B5" w:rsidRDefault="009D2D84" w:rsidP="009D2D84">
            <w:pPr>
              <w:jc w:val="center"/>
              <w:rPr>
                <w:szCs w:val="24"/>
              </w:rPr>
            </w:pPr>
            <w:r w:rsidRPr="00BB27B5">
              <w:rPr>
                <w:szCs w:val="24"/>
              </w:rPr>
              <w:t>-</w:t>
            </w:r>
          </w:p>
        </w:tc>
        <w:tc>
          <w:tcPr>
            <w:tcW w:w="3391" w:type="dxa"/>
          </w:tcPr>
          <w:p w:rsidR="009D2D84" w:rsidRPr="00BB27B5" w:rsidRDefault="009D2D84" w:rsidP="009D2D84">
            <w:pPr>
              <w:jc w:val="both"/>
              <w:rPr>
                <w:szCs w:val="24"/>
              </w:rPr>
            </w:pPr>
            <w:r w:rsidRPr="00BB27B5">
              <w:rPr>
                <w:szCs w:val="24"/>
              </w:rPr>
              <w:t>repetent</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12.</w:t>
            </w:r>
          </w:p>
        </w:tc>
        <w:tc>
          <w:tcPr>
            <w:tcW w:w="2813" w:type="dxa"/>
          </w:tcPr>
          <w:p w:rsidR="009D2D84" w:rsidRPr="00BB27B5" w:rsidRDefault="009D2D84" w:rsidP="009D2D84">
            <w:pPr>
              <w:jc w:val="both"/>
              <w:rPr>
                <w:szCs w:val="24"/>
              </w:rPr>
            </w:pPr>
            <w:r w:rsidRPr="00BB27B5">
              <w:rPr>
                <w:szCs w:val="24"/>
              </w:rPr>
              <w:t>StroieVioleta</w:t>
            </w:r>
          </w:p>
        </w:tc>
        <w:tc>
          <w:tcPr>
            <w:tcW w:w="1049" w:type="dxa"/>
          </w:tcPr>
          <w:p w:rsidR="009D2D84" w:rsidRPr="00BB27B5" w:rsidRDefault="009D2D84" w:rsidP="009D2D84">
            <w:pPr>
              <w:jc w:val="both"/>
              <w:rPr>
                <w:szCs w:val="24"/>
              </w:rPr>
            </w:pPr>
            <w:r w:rsidRPr="00BB27B5">
              <w:rPr>
                <w:szCs w:val="24"/>
              </w:rPr>
              <w:t>V B</w:t>
            </w:r>
          </w:p>
        </w:tc>
        <w:tc>
          <w:tcPr>
            <w:tcW w:w="1439" w:type="dxa"/>
          </w:tcPr>
          <w:p w:rsidR="009D2D84" w:rsidRPr="00BB27B5" w:rsidRDefault="009D2D84" w:rsidP="009D2D84">
            <w:pPr>
              <w:jc w:val="center"/>
              <w:rPr>
                <w:szCs w:val="24"/>
              </w:rPr>
            </w:pPr>
            <w:r w:rsidRPr="00BB27B5">
              <w:rPr>
                <w:szCs w:val="24"/>
              </w:rPr>
              <w:t>7,50</w:t>
            </w:r>
          </w:p>
        </w:tc>
        <w:tc>
          <w:tcPr>
            <w:tcW w:w="3391" w:type="dxa"/>
          </w:tcPr>
          <w:p w:rsidR="009D2D84" w:rsidRPr="00BB27B5" w:rsidRDefault="009D2D84" w:rsidP="009D2D84">
            <w:pPr>
              <w:jc w:val="both"/>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13.</w:t>
            </w:r>
          </w:p>
        </w:tc>
        <w:tc>
          <w:tcPr>
            <w:tcW w:w="2813" w:type="dxa"/>
          </w:tcPr>
          <w:p w:rsidR="009D2D84" w:rsidRPr="00BB27B5" w:rsidRDefault="009D2D84" w:rsidP="009D2D84">
            <w:pPr>
              <w:jc w:val="both"/>
              <w:rPr>
                <w:szCs w:val="24"/>
              </w:rPr>
            </w:pPr>
            <w:r w:rsidRPr="00BB27B5">
              <w:rPr>
                <w:szCs w:val="24"/>
              </w:rPr>
              <w:t>Gheorghe Flavius</w:t>
            </w:r>
          </w:p>
        </w:tc>
        <w:tc>
          <w:tcPr>
            <w:tcW w:w="1049" w:type="dxa"/>
          </w:tcPr>
          <w:p w:rsidR="009D2D84" w:rsidRPr="00BB27B5" w:rsidRDefault="009D2D84" w:rsidP="009D2D84">
            <w:pPr>
              <w:jc w:val="both"/>
              <w:rPr>
                <w:szCs w:val="24"/>
              </w:rPr>
            </w:pPr>
            <w:r w:rsidRPr="00BB27B5">
              <w:rPr>
                <w:szCs w:val="24"/>
              </w:rPr>
              <w:t>VI A</w:t>
            </w:r>
          </w:p>
        </w:tc>
        <w:tc>
          <w:tcPr>
            <w:tcW w:w="1439" w:type="dxa"/>
          </w:tcPr>
          <w:p w:rsidR="009D2D84" w:rsidRPr="00BB27B5" w:rsidRDefault="009D2D84" w:rsidP="009D2D84">
            <w:pPr>
              <w:jc w:val="center"/>
              <w:rPr>
                <w:szCs w:val="24"/>
              </w:rPr>
            </w:pPr>
            <w:r w:rsidRPr="00BB27B5">
              <w:rPr>
                <w:szCs w:val="24"/>
              </w:rPr>
              <w:t>-</w:t>
            </w:r>
          </w:p>
        </w:tc>
        <w:tc>
          <w:tcPr>
            <w:tcW w:w="3391" w:type="dxa"/>
          </w:tcPr>
          <w:p w:rsidR="009D2D84" w:rsidRPr="00BB27B5" w:rsidRDefault="009D2D84" w:rsidP="009D2D84">
            <w:pPr>
              <w:jc w:val="both"/>
              <w:rPr>
                <w:szCs w:val="24"/>
              </w:rPr>
            </w:pPr>
            <w:r w:rsidRPr="00BB27B5">
              <w:rPr>
                <w:szCs w:val="24"/>
              </w:rPr>
              <w:t>repetent</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14.</w:t>
            </w:r>
          </w:p>
        </w:tc>
        <w:tc>
          <w:tcPr>
            <w:tcW w:w="2813" w:type="dxa"/>
          </w:tcPr>
          <w:p w:rsidR="009D2D84" w:rsidRPr="00BB27B5" w:rsidRDefault="009D2D84" w:rsidP="009D2D84">
            <w:pPr>
              <w:jc w:val="both"/>
              <w:rPr>
                <w:szCs w:val="24"/>
              </w:rPr>
            </w:pPr>
            <w:r w:rsidRPr="00BB27B5">
              <w:rPr>
                <w:szCs w:val="24"/>
              </w:rPr>
              <w:t xml:space="preserve">Virson Andrei </w:t>
            </w:r>
          </w:p>
        </w:tc>
        <w:tc>
          <w:tcPr>
            <w:tcW w:w="1049" w:type="dxa"/>
          </w:tcPr>
          <w:p w:rsidR="009D2D84" w:rsidRPr="00BB27B5" w:rsidRDefault="009D2D84" w:rsidP="009D2D84">
            <w:pPr>
              <w:rPr>
                <w:szCs w:val="24"/>
              </w:rPr>
            </w:pPr>
            <w:r w:rsidRPr="00BB27B5">
              <w:rPr>
                <w:szCs w:val="24"/>
              </w:rPr>
              <w:t>VI A</w:t>
            </w:r>
          </w:p>
        </w:tc>
        <w:tc>
          <w:tcPr>
            <w:tcW w:w="1439" w:type="dxa"/>
          </w:tcPr>
          <w:p w:rsidR="009D2D84" w:rsidRPr="00BB27B5" w:rsidRDefault="009D2D84" w:rsidP="009D2D84">
            <w:pPr>
              <w:jc w:val="center"/>
              <w:rPr>
                <w:szCs w:val="24"/>
              </w:rPr>
            </w:pPr>
            <w:r w:rsidRPr="00BB27B5">
              <w:rPr>
                <w:szCs w:val="24"/>
              </w:rPr>
              <w:t>9,50</w:t>
            </w:r>
          </w:p>
        </w:tc>
        <w:tc>
          <w:tcPr>
            <w:tcW w:w="3391" w:type="dxa"/>
          </w:tcPr>
          <w:p w:rsidR="009D2D84" w:rsidRPr="00BB27B5" w:rsidRDefault="009D2D84" w:rsidP="009D2D84">
            <w:pPr>
              <w:jc w:val="both"/>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15.</w:t>
            </w:r>
          </w:p>
        </w:tc>
        <w:tc>
          <w:tcPr>
            <w:tcW w:w="2813" w:type="dxa"/>
          </w:tcPr>
          <w:p w:rsidR="009D2D84" w:rsidRPr="00BB27B5" w:rsidRDefault="009D2D84" w:rsidP="009D2D84">
            <w:pPr>
              <w:jc w:val="both"/>
              <w:rPr>
                <w:szCs w:val="24"/>
              </w:rPr>
            </w:pPr>
            <w:r w:rsidRPr="00BB27B5">
              <w:rPr>
                <w:szCs w:val="24"/>
              </w:rPr>
              <w:t>Sandu Dalia</w:t>
            </w:r>
          </w:p>
        </w:tc>
        <w:tc>
          <w:tcPr>
            <w:tcW w:w="1049" w:type="dxa"/>
          </w:tcPr>
          <w:p w:rsidR="009D2D84" w:rsidRPr="00BB27B5" w:rsidRDefault="009D2D84" w:rsidP="009D2D84">
            <w:pPr>
              <w:rPr>
                <w:szCs w:val="24"/>
              </w:rPr>
            </w:pPr>
            <w:r w:rsidRPr="00BB27B5">
              <w:rPr>
                <w:szCs w:val="24"/>
              </w:rPr>
              <w:t>VI A</w:t>
            </w:r>
          </w:p>
        </w:tc>
        <w:tc>
          <w:tcPr>
            <w:tcW w:w="1439" w:type="dxa"/>
          </w:tcPr>
          <w:p w:rsidR="009D2D84" w:rsidRPr="00BB27B5" w:rsidRDefault="009D2D84" w:rsidP="009D2D84">
            <w:pPr>
              <w:jc w:val="center"/>
              <w:rPr>
                <w:szCs w:val="24"/>
              </w:rPr>
            </w:pPr>
            <w:r w:rsidRPr="00BB27B5">
              <w:rPr>
                <w:szCs w:val="24"/>
              </w:rPr>
              <w:t>8,50</w:t>
            </w:r>
          </w:p>
        </w:tc>
        <w:tc>
          <w:tcPr>
            <w:tcW w:w="3391" w:type="dxa"/>
          </w:tcPr>
          <w:p w:rsidR="009D2D84" w:rsidRPr="00BB27B5" w:rsidRDefault="009D2D84" w:rsidP="009D2D84">
            <w:pPr>
              <w:jc w:val="both"/>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16.</w:t>
            </w:r>
          </w:p>
        </w:tc>
        <w:tc>
          <w:tcPr>
            <w:tcW w:w="2813" w:type="dxa"/>
          </w:tcPr>
          <w:p w:rsidR="009D2D84" w:rsidRPr="00BB27B5" w:rsidRDefault="009D2D84" w:rsidP="009D2D84">
            <w:pPr>
              <w:jc w:val="both"/>
              <w:rPr>
                <w:szCs w:val="24"/>
              </w:rPr>
            </w:pPr>
            <w:r w:rsidRPr="00BB27B5">
              <w:rPr>
                <w:szCs w:val="24"/>
              </w:rPr>
              <w:t>TudoracheCatalin</w:t>
            </w:r>
          </w:p>
        </w:tc>
        <w:tc>
          <w:tcPr>
            <w:tcW w:w="1049" w:type="dxa"/>
          </w:tcPr>
          <w:p w:rsidR="009D2D84" w:rsidRPr="00BB27B5" w:rsidRDefault="009D2D84" w:rsidP="009D2D84">
            <w:pPr>
              <w:rPr>
                <w:szCs w:val="24"/>
              </w:rPr>
            </w:pPr>
            <w:r w:rsidRPr="00BB27B5">
              <w:rPr>
                <w:szCs w:val="24"/>
              </w:rPr>
              <w:t>VI A</w:t>
            </w:r>
          </w:p>
        </w:tc>
        <w:tc>
          <w:tcPr>
            <w:tcW w:w="1439" w:type="dxa"/>
          </w:tcPr>
          <w:p w:rsidR="009D2D84" w:rsidRPr="00BB27B5" w:rsidRDefault="009D2D84" w:rsidP="009D2D84">
            <w:pPr>
              <w:jc w:val="center"/>
              <w:rPr>
                <w:szCs w:val="24"/>
              </w:rPr>
            </w:pPr>
            <w:r w:rsidRPr="00BB27B5">
              <w:rPr>
                <w:szCs w:val="24"/>
              </w:rPr>
              <w:t>9,00</w:t>
            </w:r>
          </w:p>
        </w:tc>
        <w:tc>
          <w:tcPr>
            <w:tcW w:w="3391" w:type="dxa"/>
          </w:tcPr>
          <w:p w:rsidR="009D2D84" w:rsidRPr="00BB27B5" w:rsidRDefault="009D2D84" w:rsidP="009D2D84">
            <w:pPr>
              <w:jc w:val="both"/>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17.</w:t>
            </w:r>
          </w:p>
        </w:tc>
        <w:tc>
          <w:tcPr>
            <w:tcW w:w="2813" w:type="dxa"/>
          </w:tcPr>
          <w:p w:rsidR="009D2D84" w:rsidRPr="00BB27B5" w:rsidRDefault="009D2D84" w:rsidP="009D2D84">
            <w:pPr>
              <w:jc w:val="both"/>
              <w:rPr>
                <w:szCs w:val="24"/>
              </w:rPr>
            </w:pPr>
            <w:r w:rsidRPr="00BB27B5">
              <w:rPr>
                <w:szCs w:val="24"/>
              </w:rPr>
              <w:t xml:space="preserve">Popescu Roberta </w:t>
            </w:r>
          </w:p>
        </w:tc>
        <w:tc>
          <w:tcPr>
            <w:tcW w:w="1049" w:type="dxa"/>
          </w:tcPr>
          <w:p w:rsidR="009D2D84" w:rsidRPr="00BB27B5" w:rsidRDefault="009D2D84" w:rsidP="009D2D84">
            <w:pPr>
              <w:rPr>
                <w:szCs w:val="24"/>
              </w:rPr>
            </w:pPr>
            <w:r w:rsidRPr="00BB27B5">
              <w:rPr>
                <w:szCs w:val="24"/>
              </w:rPr>
              <w:t>VI A</w:t>
            </w:r>
          </w:p>
        </w:tc>
        <w:tc>
          <w:tcPr>
            <w:tcW w:w="1439" w:type="dxa"/>
          </w:tcPr>
          <w:p w:rsidR="009D2D84" w:rsidRPr="00BB27B5" w:rsidRDefault="009D2D84" w:rsidP="009D2D84">
            <w:pPr>
              <w:jc w:val="center"/>
              <w:rPr>
                <w:szCs w:val="24"/>
              </w:rPr>
            </w:pPr>
            <w:r w:rsidRPr="00BB27B5">
              <w:rPr>
                <w:szCs w:val="24"/>
              </w:rPr>
              <w:t>8,00</w:t>
            </w:r>
          </w:p>
        </w:tc>
        <w:tc>
          <w:tcPr>
            <w:tcW w:w="3391" w:type="dxa"/>
          </w:tcPr>
          <w:p w:rsidR="009D2D84" w:rsidRPr="00BB27B5" w:rsidRDefault="009D2D84" w:rsidP="009D2D84">
            <w:pPr>
              <w:jc w:val="both"/>
              <w:rPr>
                <w:szCs w:val="24"/>
              </w:rPr>
            </w:pPr>
            <w:r w:rsidRPr="00BB27B5">
              <w:rPr>
                <w:szCs w:val="24"/>
              </w:rPr>
              <w:t>pentruabsențenemotivate</w:t>
            </w:r>
          </w:p>
        </w:tc>
      </w:tr>
      <w:tr w:rsidR="009D2D84" w:rsidRPr="00BB27B5" w:rsidTr="009D2D84">
        <w:trPr>
          <w:trHeight w:val="70"/>
        </w:trPr>
        <w:tc>
          <w:tcPr>
            <w:tcW w:w="658" w:type="dxa"/>
          </w:tcPr>
          <w:p w:rsidR="009D2D84" w:rsidRPr="00BB27B5" w:rsidRDefault="009D2D84" w:rsidP="009D2D84">
            <w:pPr>
              <w:jc w:val="both"/>
              <w:rPr>
                <w:szCs w:val="24"/>
              </w:rPr>
            </w:pPr>
            <w:r w:rsidRPr="00BB27B5">
              <w:rPr>
                <w:szCs w:val="24"/>
              </w:rPr>
              <w:t>18.</w:t>
            </w:r>
          </w:p>
        </w:tc>
        <w:tc>
          <w:tcPr>
            <w:tcW w:w="2813" w:type="dxa"/>
          </w:tcPr>
          <w:p w:rsidR="009D2D84" w:rsidRPr="00BB27B5" w:rsidRDefault="009D2D84" w:rsidP="009D2D84">
            <w:pPr>
              <w:jc w:val="both"/>
              <w:rPr>
                <w:szCs w:val="24"/>
              </w:rPr>
            </w:pPr>
            <w:r w:rsidRPr="00BB27B5">
              <w:rPr>
                <w:szCs w:val="24"/>
              </w:rPr>
              <w:t>Ilie Georgiana</w:t>
            </w:r>
          </w:p>
        </w:tc>
        <w:tc>
          <w:tcPr>
            <w:tcW w:w="1049" w:type="dxa"/>
          </w:tcPr>
          <w:p w:rsidR="009D2D84" w:rsidRPr="00BB27B5" w:rsidRDefault="009D2D84" w:rsidP="009D2D84">
            <w:pPr>
              <w:rPr>
                <w:szCs w:val="24"/>
              </w:rPr>
            </w:pPr>
            <w:r w:rsidRPr="00BB27B5">
              <w:rPr>
                <w:szCs w:val="24"/>
              </w:rPr>
              <w:t>VI A</w:t>
            </w:r>
          </w:p>
        </w:tc>
        <w:tc>
          <w:tcPr>
            <w:tcW w:w="1439" w:type="dxa"/>
          </w:tcPr>
          <w:p w:rsidR="009D2D84" w:rsidRPr="00BB27B5" w:rsidRDefault="009D2D84" w:rsidP="009D2D84">
            <w:pPr>
              <w:jc w:val="center"/>
              <w:rPr>
                <w:szCs w:val="24"/>
              </w:rPr>
            </w:pPr>
            <w:r w:rsidRPr="00BB27B5">
              <w:rPr>
                <w:szCs w:val="24"/>
              </w:rPr>
              <w:t>7,00</w:t>
            </w:r>
          </w:p>
        </w:tc>
        <w:tc>
          <w:tcPr>
            <w:tcW w:w="3391" w:type="dxa"/>
          </w:tcPr>
          <w:p w:rsidR="009D2D84" w:rsidRPr="00BB27B5" w:rsidRDefault="009D2D84" w:rsidP="009D2D84">
            <w:pPr>
              <w:jc w:val="both"/>
              <w:rPr>
                <w:szCs w:val="24"/>
              </w:rPr>
            </w:pPr>
            <w:r w:rsidRPr="00BB27B5">
              <w:rPr>
                <w:szCs w:val="24"/>
              </w:rPr>
              <w:t>pentruabsențenemotivate</w:t>
            </w:r>
          </w:p>
        </w:tc>
      </w:tr>
      <w:tr w:rsidR="009D2D84" w:rsidRPr="00BB27B5" w:rsidTr="009D2D84">
        <w:tc>
          <w:tcPr>
            <w:tcW w:w="658" w:type="dxa"/>
          </w:tcPr>
          <w:p w:rsidR="009D2D84" w:rsidRPr="00BB27B5" w:rsidRDefault="009D2D84" w:rsidP="009D2D84">
            <w:pPr>
              <w:jc w:val="both"/>
              <w:rPr>
                <w:szCs w:val="24"/>
              </w:rPr>
            </w:pPr>
            <w:r w:rsidRPr="00BB27B5">
              <w:rPr>
                <w:szCs w:val="24"/>
              </w:rPr>
              <w:t>19.</w:t>
            </w:r>
          </w:p>
        </w:tc>
        <w:tc>
          <w:tcPr>
            <w:tcW w:w="2813" w:type="dxa"/>
          </w:tcPr>
          <w:p w:rsidR="009D2D84" w:rsidRPr="00BB27B5" w:rsidRDefault="009D2D84" w:rsidP="009D2D84">
            <w:pPr>
              <w:jc w:val="both"/>
              <w:rPr>
                <w:szCs w:val="24"/>
              </w:rPr>
            </w:pPr>
            <w:r w:rsidRPr="00BB27B5">
              <w:rPr>
                <w:szCs w:val="24"/>
              </w:rPr>
              <w:t>PăunMădălin</w:t>
            </w:r>
          </w:p>
        </w:tc>
        <w:tc>
          <w:tcPr>
            <w:tcW w:w="1049" w:type="dxa"/>
          </w:tcPr>
          <w:p w:rsidR="009D2D84" w:rsidRPr="00BB27B5" w:rsidRDefault="009D2D84" w:rsidP="009D2D84">
            <w:pPr>
              <w:jc w:val="both"/>
              <w:rPr>
                <w:szCs w:val="24"/>
              </w:rPr>
            </w:pPr>
            <w:r w:rsidRPr="00BB27B5">
              <w:rPr>
                <w:szCs w:val="24"/>
              </w:rPr>
              <w:t>VII A</w:t>
            </w:r>
          </w:p>
        </w:tc>
        <w:tc>
          <w:tcPr>
            <w:tcW w:w="1439" w:type="dxa"/>
          </w:tcPr>
          <w:p w:rsidR="009D2D84" w:rsidRPr="00BB27B5" w:rsidRDefault="009D2D84" w:rsidP="009D2D84">
            <w:pPr>
              <w:jc w:val="center"/>
              <w:rPr>
                <w:szCs w:val="24"/>
              </w:rPr>
            </w:pPr>
            <w:r w:rsidRPr="00BB27B5">
              <w:rPr>
                <w:szCs w:val="24"/>
              </w:rPr>
              <w:t>9,00</w:t>
            </w:r>
          </w:p>
        </w:tc>
        <w:tc>
          <w:tcPr>
            <w:tcW w:w="3391" w:type="dxa"/>
          </w:tcPr>
          <w:p w:rsidR="009D2D84" w:rsidRPr="00BB27B5" w:rsidRDefault="009D2D84" w:rsidP="009D2D84">
            <w:pPr>
              <w:jc w:val="both"/>
              <w:rPr>
                <w:szCs w:val="24"/>
              </w:rPr>
            </w:pPr>
            <w:r w:rsidRPr="00BB27B5">
              <w:rPr>
                <w:szCs w:val="24"/>
              </w:rPr>
              <w:t>pentruindisciplină</w:t>
            </w:r>
          </w:p>
        </w:tc>
      </w:tr>
      <w:tr w:rsidR="009D2D84" w:rsidRPr="00BB27B5" w:rsidTr="009D2D84">
        <w:tc>
          <w:tcPr>
            <w:tcW w:w="658" w:type="dxa"/>
          </w:tcPr>
          <w:p w:rsidR="009D2D84" w:rsidRPr="00BB27B5" w:rsidRDefault="009D2D84" w:rsidP="009D2D84">
            <w:pPr>
              <w:jc w:val="both"/>
              <w:rPr>
                <w:szCs w:val="24"/>
              </w:rPr>
            </w:pPr>
            <w:r w:rsidRPr="00BB27B5">
              <w:rPr>
                <w:szCs w:val="24"/>
              </w:rPr>
              <w:t>20.</w:t>
            </w:r>
          </w:p>
        </w:tc>
        <w:tc>
          <w:tcPr>
            <w:tcW w:w="2813" w:type="dxa"/>
          </w:tcPr>
          <w:p w:rsidR="009D2D84" w:rsidRPr="00BB27B5" w:rsidRDefault="009D2D84" w:rsidP="009D2D84">
            <w:pPr>
              <w:jc w:val="both"/>
              <w:rPr>
                <w:szCs w:val="24"/>
              </w:rPr>
            </w:pPr>
            <w:r w:rsidRPr="00BB27B5">
              <w:rPr>
                <w:szCs w:val="24"/>
              </w:rPr>
              <w:t>PîrleaIulian</w:t>
            </w:r>
          </w:p>
        </w:tc>
        <w:tc>
          <w:tcPr>
            <w:tcW w:w="1049" w:type="dxa"/>
          </w:tcPr>
          <w:p w:rsidR="009D2D84" w:rsidRPr="00BB27B5" w:rsidRDefault="009D2D84" w:rsidP="009D2D84">
            <w:pPr>
              <w:jc w:val="both"/>
              <w:rPr>
                <w:szCs w:val="24"/>
              </w:rPr>
            </w:pPr>
            <w:r w:rsidRPr="00BB27B5">
              <w:rPr>
                <w:szCs w:val="24"/>
              </w:rPr>
              <w:t>VIII A</w:t>
            </w:r>
          </w:p>
        </w:tc>
        <w:tc>
          <w:tcPr>
            <w:tcW w:w="1439" w:type="dxa"/>
          </w:tcPr>
          <w:p w:rsidR="009D2D84" w:rsidRPr="00BB27B5" w:rsidRDefault="009D2D84" w:rsidP="009D2D84">
            <w:pPr>
              <w:jc w:val="center"/>
              <w:rPr>
                <w:szCs w:val="24"/>
              </w:rPr>
            </w:pPr>
            <w:r w:rsidRPr="00BB27B5">
              <w:rPr>
                <w:szCs w:val="24"/>
              </w:rPr>
              <w:t>-</w:t>
            </w:r>
          </w:p>
        </w:tc>
        <w:tc>
          <w:tcPr>
            <w:tcW w:w="3391" w:type="dxa"/>
          </w:tcPr>
          <w:p w:rsidR="009D2D84" w:rsidRPr="00BB27B5" w:rsidRDefault="009D2D84" w:rsidP="009D2D84">
            <w:pPr>
              <w:jc w:val="both"/>
              <w:rPr>
                <w:szCs w:val="24"/>
              </w:rPr>
            </w:pPr>
            <w:r w:rsidRPr="00BB27B5">
              <w:rPr>
                <w:szCs w:val="24"/>
              </w:rPr>
              <w:t>repetent</w:t>
            </w:r>
          </w:p>
        </w:tc>
      </w:tr>
      <w:tr w:rsidR="009D2D84" w:rsidRPr="00BB27B5" w:rsidTr="009D2D84">
        <w:tc>
          <w:tcPr>
            <w:tcW w:w="658" w:type="dxa"/>
          </w:tcPr>
          <w:p w:rsidR="009D2D84" w:rsidRPr="00BB27B5" w:rsidRDefault="009D2D84" w:rsidP="009D2D84">
            <w:pPr>
              <w:jc w:val="both"/>
              <w:rPr>
                <w:szCs w:val="24"/>
              </w:rPr>
            </w:pPr>
            <w:r w:rsidRPr="00BB27B5">
              <w:rPr>
                <w:szCs w:val="24"/>
              </w:rPr>
              <w:t>21.</w:t>
            </w:r>
          </w:p>
        </w:tc>
        <w:tc>
          <w:tcPr>
            <w:tcW w:w="2813" w:type="dxa"/>
          </w:tcPr>
          <w:p w:rsidR="009D2D84" w:rsidRPr="00BB27B5" w:rsidRDefault="009D2D84" w:rsidP="009D2D84">
            <w:pPr>
              <w:jc w:val="both"/>
              <w:rPr>
                <w:szCs w:val="24"/>
              </w:rPr>
            </w:pPr>
            <w:r w:rsidRPr="00BB27B5">
              <w:rPr>
                <w:szCs w:val="24"/>
              </w:rPr>
              <w:t>Dobre Eduard</w:t>
            </w:r>
          </w:p>
        </w:tc>
        <w:tc>
          <w:tcPr>
            <w:tcW w:w="1049" w:type="dxa"/>
          </w:tcPr>
          <w:p w:rsidR="009D2D84" w:rsidRPr="00BB27B5" w:rsidRDefault="009D2D84" w:rsidP="009D2D84">
            <w:pPr>
              <w:jc w:val="both"/>
              <w:rPr>
                <w:szCs w:val="24"/>
              </w:rPr>
            </w:pPr>
            <w:r w:rsidRPr="00BB27B5">
              <w:rPr>
                <w:szCs w:val="24"/>
              </w:rPr>
              <w:t>VIII B</w:t>
            </w:r>
          </w:p>
        </w:tc>
        <w:tc>
          <w:tcPr>
            <w:tcW w:w="1439" w:type="dxa"/>
          </w:tcPr>
          <w:p w:rsidR="009D2D84" w:rsidRPr="00BB27B5" w:rsidRDefault="009D2D84" w:rsidP="009D2D84">
            <w:pPr>
              <w:jc w:val="center"/>
              <w:rPr>
                <w:szCs w:val="24"/>
              </w:rPr>
            </w:pPr>
            <w:r w:rsidRPr="00BB27B5">
              <w:rPr>
                <w:szCs w:val="24"/>
              </w:rPr>
              <w:t>-</w:t>
            </w:r>
          </w:p>
        </w:tc>
        <w:tc>
          <w:tcPr>
            <w:tcW w:w="3391" w:type="dxa"/>
          </w:tcPr>
          <w:p w:rsidR="009D2D84" w:rsidRPr="00BB27B5" w:rsidRDefault="009D2D84" w:rsidP="009D2D84">
            <w:pPr>
              <w:jc w:val="both"/>
              <w:rPr>
                <w:szCs w:val="24"/>
              </w:rPr>
            </w:pPr>
            <w:r w:rsidRPr="00BB27B5">
              <w:rPr>
                <w:szCs w:val="24"/>
              </w:rPr>
              <w:t>repetent</w:t>
            </w:r>
          </w:p>
        </w:tc>
      </w:tr>
      <w:tr w:rsidR="009D2D84" w:rsidRPr="00BB27B5" w:rsidTr="009D2D84">
        <w:tc>
          <w:tcPr>
            <w:tcW w:w="658" w:type="dxa"/>
          </w:tcPr>
          <w:p w:rsidR="009D2D84" w:rsidRPr="00BB27B5" w:rsidRDefault="009D2D84" w:rsidP="009D2D84">
            <w:pPr>
              <w:jc w:val="both"/>
              <w:rPr>
                <w:szCs w:val="24"/>
              </w:rPr>
            </w:pPr>
            <w:r w:rsidRPr="00BB27B5">
              <w:rPr>
                <w:szCs w:val="24"/>
              </w:rPr>
              <w:t>22.</w:t>
            </w:r>
          </w:p>
        </w:tc>
        <w:tc>
          <w:tcPr>
            <w:tcW w:w="2813" w:type="dxa"/>
          </w:tcPr>
          <w:p w:rsidR="009D2D84" w:rsidRPr="00BB27B5" w:rsidRDefault="009D2D84" w:rsidP="009D2D84">
            <w:pPr>
              <w:jc w:val="both"/>
              <w:rPr>
                <w:szCs w:val="24"/>
              </w:rPr>
            </w:pPr>
            <w:r w:rsidRPr="00BB27B5">
              <w:rPr>
                <w:szCs w:val="24"/>
              </w:rPr>
              <w:t>AnghelCosmin</w:t>
            </w:r>
          </w:p>
        </w:tc>
        <w:tc>
          <w:tcPr>
            <w:tcW w:w="1049" w:type="dxa"/>
          </w:tcPr>
          <w:p w:rsidR="009D2D84" w:rsidRPr="00BB27B5" w:rsidRDefault="009D2D84" w:rsidP="009D2D84">
            <w:pPr>
              <w:rPr>
                <w:szCs w:val="24"/>
              </w:rPr>
            </w:pPr>
            <w:r w:rsidRPr="00BB27B5">
              <w:rPr>
                <w:szCs w:val="24"/>
              </w:rPr>
              <w:t>VIII B</w:t>
            </w:r>
          </w:p>
        </w:tc>
        <w:tc>
          <w:tcPr>
            <w:tcW w:w="1439" w:type="dxa"/>
          </w:tcPr>
          <w:p w:rsidR="009D2D84" w:rsidRPr="00BB27B5" w:rsidRDefault="009D2D84" w:rsidP="009D2D84">
            <w:pPr>
              <w:jc w:val="center"/>
              <w:rPr>
                <w:szCs w:val="24"/>
              </w:rPr>
            </w:pPr>
            <w:r w:rsidRPr="00BB27B5">
              <w:rPr>
                <w:szCs w:val="24"/>
              </w:rPr>
              <w:t>7,00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c>
          <w:tcPr>
            <w:tcW w:w="658" w:type="dxa"/>
          </w:tcPr>
          <w:p w:rsidR="009D2D84" w:rsidRPr="00BB27B5" w:rsidRDefault="009D2D84" w:rsidP="009D2D84">
            <w:pPr>
              <w:jc w:val="both"/>
              <w:rPr>
                <w:szCs w:val="24"/>
              </w:rPr>
            </w:pPr>
            <w:r w:rsidRPr="00BB27B5">
              <w:rPr>
                <w:szCs w:val="24"/>
              </w:rPr>
              <w:t>23.</w:t>
            </w:r>
          </w:p>
        </w:tc>
        <w:tc>
          <w:tcPr>
            <w:tcW w:w="2813" w:type="dxa"/>
          </w:tcPr>
          <w:p w:rsidR="009D2D84" w:rsidRPr="00BB27B5" w:rsidRDefault="009D2D84" w:rsidP="009D2D84">
            <w:pPr>
              <w:jc w:val="both"/>
              <w:rPr>
                <w:szCs w:val="24"/>
              </w:rPr>
            </w:pPr>
            <w:r w:rsidRPr="00BB27B5">
              <w:rPr>
                <w:szCs w:val="24"/>
              </w:rPr>
              <w:t>Gheorghiu Claudia</w:t>
            </w:r>
          </w:p>
        </w:tc>
        <w:tc>
          <w:tcPr>
            <w:tcW w:w="1049" w:type="dxa"/>
          </w:tcPr>
          <w:p w:rsidR="009D2D84" w:rsidRPr="00BB27B5" w:rsidRDefault="009D2D84" w:rsidP="009D2D84">
            <w:pPr>
              <w:rPr>
                <w:szCs w:val="24"/>
              </w:rPr>
            </w:pPr>
            <w:r w:rsidRPr="00BB27B5">
              <w:rPr>
                <w:szCs w:val="24"/>
              </w:rPr>
              <w:t>VIII B</w:t>
            </w:r>
          </w:p>
        </w:tc>
        <w:tc>
          <w:tcPr>
            <w:tcW w:w="1439" w:type="dxa"/>
          </w:tcPr>
          <w:p w:rsidR="009D2D84" w:rsidRPr="00BB27B5" w:rsidRDefault="009D2D84" w:rsidP="009D2D84">
            <w:pPr>
              <w:jc w:val="center"/>
              <w:rPr>
                <w:szCs w:val="24"/>
              </w:rPr>
            </w:pPr>
            <w:r w:rsidRPr="00BB27B5">
              <w:rPr>
                <w:szCs w:val="24"/>
              </w:rPr>
              <w:t>9,50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c>
          <w:tcPr>
            <w:tcW w:w="658" w:type="dxa"/>
          </w:tcPr>
          <w:p w:rsidR="009D2D84" w:rsidRPr="00BB27B5" w:rsidRDefault="009D2D84" w:rsidP="009D2D84">
            <w:pPr>
              <w:jc w:val="both"/>
              <w:rPr>
                <w:szCs w:val="24"/>
              </w:rPr>
            </w:pPr>
            <w:r w:rsidRPr="00BB27B5">
              <w:rPr>
                <w:szCs w:val="24"/>
              </w:rPr>
              <w:t>24.</w:t>
            </w:r>
          </w:p>
        </w:tc>
        <w:tc>
          <w:tcPr>
            <w:tcW w:w="2813" w:type="dxa"/>
          </w:tcPr>
          <w:p w:rsidR="009D2D84" w:rsidRPr="00BB27B5" w:rsidRDefault="009D2D84" w:rsidP="009D2D84">
            <w:pPr>
              <w:jc w:val="both"/>
              <w:rPr>
                <w:szCs w:val="24"/>
              </w:rPr>
            </w:pPr>
            <w:r w:rsidRPr="00BB27B5">
              <w:rPr>
                <w:szCs w:val="24"/>
              </w:rPr>
              <w:t>GrigoreRenata</w:t>
            </w:r>
          </w:p>
        </w:tc>
        <w:tc>
          <w:tcPr>
            <w:tcW w:w="1049" w:type="dxa"/>
          </w:tcPr>
          <w:p w:rsidR="009D2D84" w:rsidRPr="00BB27B5" w:rsidRDefault="009D2D84" w:rsidP="009D2D84">
            <w:pPr>
              <w:rPr>
                <w:szCs w:val="24"/>
              </w:rPr>
            </w:pPr>
            <w:r w:rsidRPr="00BB27B5">
              <w:rPr>
                <w:szCs w:val="24"/>
              </w:rPr>
              <w:t>VIII B</w:t>
            </w:r>
          </w:p>
        </w:tc>
        <w:tc>
          <w:tcPr>
            <w:tcW w:w="1439" w:type="dxa"/>
          </w:tcPr>
          <w:p w:rsidR="009D2D84" w:rsidRPr="00BB27B5" w:rsidRDefault="009D2D84" w:rsidP="009D2D84">
            <w:pPr>
              <w:jc w:val="center"/>
              <w:rPr>
                <w:szCs w:val="24"/>
              </w:rPr>
            </w:pPr>
            <w:r w:rsidRPr="00BB27B5">
              <w:rPr>
                <w:szCs w:val="24"/>
              </w:rPr>
              <w:t>8,50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c>
          <w:tcPr>
            <w:tcW w:w="658" w:type="dxa"/>
          </w:tcPr>
          <w:p w:rsidR="009D2D84" w:rsidRPr="00BB27B5" w:rsidRDefault="009D2D84" w:rsidP="009D2D84">
            <w:pPr>
              <w:jc w:val="both"/>
              <w:rPr>
                <w:szCs w:val="24"/>
              </w:rPr>
            </w:pPr>
            <w:r w:rsidRPr="00BB27B5">
              <w:rPr>
                <w:szCs w:val="24"/>
              </w:rPr>
              <w:t>25.</w:t>
            </w:r>
          </w:p>
        </w:tc>
        <w:tc>
          <w:tcPr>
            <w:tcW w:w="2813" w:type="dxa"/>
          </w:tcPr>
          <w:p w:rsidR="009D2D84" w:rsidRPr="00BB27B5" w:rsidRDefault="009D2D84" w:rsidP="009D2D84">
            <w:pPr>
              <w:jc w:val="both"/>
              <w:rPr>
                <w:szCs w:val="24"/>
              </w:rPr>
            </w:pPr>
            <w:r w:rsidRPr="00BB27B5">
              <w:rPr>
                <w:szCs w:val="24"/>
              </w:rPr>
              <w:t>Grigore Valentin</w:t>
            </w:r>
          </w:p>
        </w:tc>
        <w:tc>
          <w:tcPr>
            <w:tcW w:w="1049" w:type="dxa"/>
          </w:tcPr>
          <w:p w:rsidR="009D2D84" w:rsidRPr="00BB27B5" w:rsidRDefault="009D2D84" w:rsidP="009D2D84">
            <w:pPr>
              <w:rPr>
                <w:szCs w:val="24"/>
              </w:rPr>
            </w:pPr>
            <w:r w:rsidRPr="00BB27B5">
              <w:rPr>
                <w:szCs w:val="24"/>
              </w:rPr>
              <w:t>VIII B</w:t>
            </w:r>
          </w:p>
        </w:tc>
        <w:tc>
          <w:tcPr>
            <w:tcW w:w="1439" w:type="dxa"/>
          </w:tcPr>
          <w:p w:rsidR="009D2D84" w:rsidRPr="00BB27B5" w:rsidRDefault="009D2D84" w:rsidP="009D2D84">
            <w:pPr>
              <w:jc w:val="center"/>
              <w:rPr>
                <w:szCs w:val="24"/>
              </w:rPr>
            </w:pPr>
            <w:r w:rsidRPr="00BB27B5">
              <w:rPr>
                <w:szCs w:val="24"/>
              </w:rPr>
              <w:t>8,00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c>
          <w:tcPr>
            <w:tcW w:w="658" w:type="dxa"/>
          </w:tcPr>
          <w:p w:rsidR="009D2D84" w:rsidRPr="00BB27B5" w:rsidRDefault="009D2D84" w:rsidP="009D2D84">
            <w:pPr>
              <w:jc w:val="both"/>
              <w:rPr>
                <w:szCs w:val="24"/>
              </w:rPr>
            </w:pPr>
            <w:r w:rsidRPr="00BB27B5">
              <w:rPr>
                <w:szCs w:val="24"/>
              </w:rPr>
              <w:t>26.</w:t>
            </w:r>
          </w:p>
        </w:tc>
        <w:tc>
          <w:tcPr>
            <w:tcW w:w="2813" w:type="dxa"/>
          </w:tcPr>
          <w:p w:rsidR="009D2D84" w:rsidRPr="00BB27B5" w:rsidRDefault="009D2D84" w:rsidP="009D2D84">
            <w:pPr>
              <w:jc w:val="both"/>
              <w:rPr>
                <w:szCs w:val="24"/>
              </w:rPr>
            </w:pPr>
            <w:r w:rsidRPr="00BB27B5">
              <w:rPr>
                <w:szCs w:val="24"/>
              </w:rPr>
              <w:t>Ion Marian</w:t>
            </w:r>
          </w:p>
        </w:tc>
        <w:tc>
          <w:tcPr>
            <w:tcW w:w="1049" w:type="dxa"/>
          </w:tcPr>
          <w:p w:rsidR="009D2D84" w:rsidRPr="00BB27B5" w:rsidRDefault="009D2D84" w:rsidP="009D2D84">
            <w:pPr>
              <w:rPr>
                <w:szCs w:val="24"/>
              </w:rPr>
            </w:pPr>
            <w:r w:rsidRPr="00BB27B5">
              <w:rPr>
                <w:szCs w:val="24"/>
              </w:rPr>
              <w:t>VIII B</w:t>
            </w:r>
          </w:p>
        </w:tc>
        <w:tc>
          <w:tcPr>
            <w:tcW w:w="1439" w:type="dxa"/>
          </w:tcPr>
          <w:p w:rsidR="009D2D84" w:rsidRPr="00BB27B5" w:rsidRDefault="009D2D84" w:rsidP="009D2D84">
            <w:pPr>
              <w:jc w:val="center"/>
              <w:rPr>
                <w:szCs w:val="24"/>
              </w:rPr>
            </w:pPr>
            <w:r w:rsidRPr="00BB27B5">
              <w:rPr>
                <w:szCs w:val="24"/>
              </w:rPr>
              <w:t>7,50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c>
          <w:tcPr>
            <w:tcW w:w="658" w:type="dxa"/>
          </w:tcPr>
          <w:p w:rsidR="009D2D84" w:rsidRPr="00BB27B5" w:rsidRDefault="009D2D84" w:rsidP="009D2D84">
            <w:pPr>
              <w:jc w:val="both"/>
              <w:rPr>
                <w:szCs w:val="24"/>
              </w:rPr>
            </w:pPr>
            <w:r w:rsidRPr="00BB27B5">
              <w:rPr>
                <w:szCs w:val="24"/>
              </w:rPr>
              <w:t>27.</w:t>
            </w:r>
          </w:p>
        </w:tc>
        <w:tc>
          <w:tcPr>
            <w:tcW w:w="2813" w:type="dxa"/>
          </w:tcPr>
          <w:p w:rsidR="009D2D84" w:rsidRPr="00BB27B5" w:rsidRDefault="009D2D84" w:rsidP="009D2D84">
            <w:pPr>
              <w:jc w:val="both"/>
              <w:rPr>
                <w:szCs w:val="24"/>
              </w:rPr>
            </w:pPr>
            <w:r w:rsidRPr="00BB27B5">
              <w:rPr>
                <w:szCs w:val="24"/>
              </w:rPr>
              <w:t>MocanuSerafin</w:t>
            </w:r>
          </w:p>
        </w:tc>
        <w:tc>
          <w:tcPr>
            <w:tcW w:w="1049" w:type="dxa"/>
          </w:tcPr>
          <w:p w:rsidR="009D2D84" w:rsidRPr="00BB27B5" w:rsidRDefault="009D2D84" w:rsidP="009D2D84">
            <w:pPr>
              <w:rPr>
                <w:szCs w:val="24"/>
              </w:rPr>
            </w:pPr>
            <w:r w:rsidRPr="00BB27B5">
              <w:rPr>
                <w:szCs w:val="24"/>
              </w:rPr>
              <w:t>VIII B</w:t>
            </w:r>
          </w:p>
        </w:tc>
        <w:tc>
          <w:tcPr>
            <w:tcW w:w="1439" w:type="dxa"/>
          </w:tcPr>
          <w:p w:rsidR="009D2D84" w:rsidRPr="00BB27B5" w:rsidRDefault="009D2D84" w:rsidP="009D2D84">
            <w:pPr>
              <w:jc w:val="center"/>
              <w:rPr>
                <w:szCs w:val="24"/>
              </w:rPr>
            </w:pPr>
            <w:r w:rsidRPr="00BB27B5">
              <w:rPr>
                <w:szCs w:val="24"/>
              </w:rPr>
              <w:t>7,50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c>
          <w:tcPr>
            <w:tcW w:w="658" w:type="dxa"/>
          </w:tcPr>
          <w:p w:rsidR="009D2D84" w:rsidRPr="00BB27B5" w:rsidRDefault="009D2D84" w:rsidP="009D2D84">
            <w:pPr>
              <w:jc w:val="both"/>
              <w:rPr>
                <w:szCs w:val="24"/>
              </w:rPr>
            </w:pPr>
            <w:r w:rsidRPr="00BB27B5">
              <w:rPr>
                <w:szCs w:val="24"/>
              </w:rPr>
              <w:t>28.</w:t>
            </w:r>
          </w:p>
        </w:tc>
        <w:tc>
          <w:tcPr>
            <w:tcW w:w="2813" w:type="dxa"/>
          </w:tcPr>
          <w:p w:rsidR="009D2D84" w:rsidRPr="00BB27B5" w:rsidRDefault="009D2D84" w:rsidP="009D2D84">
            <w:pPr>
              <w:jc w:val="both"/>
              <w:rPr>
                <w:szCs w:val="24"/>
              </w:rPr>
            </w:pPr>
            <w:r w:rsidRPr="00BB27B5">
              <w:rPr>
                <w:szCs w:val="24"/>
              </w:rPr>
              <w:t>Nicolescu Daniel</w:t>
            </w:r>
          </w:p>
        </w:tc>
        <w:tc>
          <w:tcPr>
            <w:tcW w:w="1049" w:type="dxa"/>
          </w:tcPr>
          <w:p w:rsidR="009D2D84" w:rsidRPr="00BB27B5" w:rsidRDefault="009D2D84" w:rsidP="009D2D84">
            <w:pPr>
              <w:rPr>
                <w:szCs w:val="24"/>
              </w:rPr>
            </w:pPr>
            <w:r w:rsidRPr="00BB27B5">
              <w:rPr>
                <w:szCs w:val="24"/>
              </w:rPr>
              <w:t>VIII B</w:t>
            </w:r>
          </w:p>
        </w:tc>
        <w:tc>
          <w:tcPr>
            <w:tcW w:w="1439" w:type="dxa"/>
          </w:tcPr>
          <w:p w:rsidR="009D2D84" w:rsidRPr="00BB27B5" w:rsidRDefault="009D2D84" w:rsidP="009D2D84">
            <w:pPr>
              <w:jc w:val="center"/>
              <w:rPr>
                <w:szCs w:val="24"/>
              </w:rPr>
            </w:pPr>
            <w:r w:rsidRPr="00BB27B5">
              <w:rPr>
                <w:szCs w:val="24"/>
              </w:rPr>
              <w:t>8,50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c>
          <w:tcPr>
            <w:tcW w:w="658" w:type="dxa"/>
          </w:tcPr>
          <w:p w:rsidR="009D2D84" w:rsidRPr="00BB27B5" w:rsidRDefault="009D2D84" w:rsidP="009D2D84">
            <w:pPr>
              <w:jc w:val="both"/>
              <w:rPr>
                <w:szCs w:val="24"/>
              </w:rPr>
            </w:pPr>
            <w:r w:rsidRPr="00BB27B5">
              <w:rPr>
                <w:szCs w:val="24"/>
              </w:rPr>
              <w:t>29.</w:t>
            </w:r>
          </w:p>
        </w:tc>
        <w:tc>
          <w:tcPr>
            <w:tcW w:w="2813" w:type="dxa"/>
          </w:tcPr>
          <w:p w:rsidR="009D2D84" w:rsidRPr="00BB27B5" w:rsidRDefault="009D2D84" w:rsidP="009D2D84">
            <w:pPr>
              <w:jc w:val="both"/>
              <w:rPr>
                <w:szCs w:val="24"/>
              </w:rPr>
            </w:pPr>
            <w:r w:rsidRPr="00BB27B5">
              <w:rPr>
                <w:szCs w:val="24"/>
              </w:rPr>
              <w:t>Trandafir Marian</w:t>
            </w:r>
          </w:p>
        </w:tc>
        <w:tc>
          <w:tcPr>
            <w:tcW w:w="1049" w:type="dxa"/>
          </w:tcPr>
          <w:p w:rsidR="009D2D84" w:rsidRPr="00BB27B5" w:rsidRDefault="009D2D84" w:rsidP="009D2D84">
            <w:pPr>
              <w:rPr>
                <w:szCs w:val="24"/>
              </w:rPr>
            </w:pPr>
            <w:r w:rsidRPr="00BB27B5">
              <w:rPr>
                <w:szCs w:val="24"/>
              </w:rPr>
              <w:t>VIII B</w:t>
            </w:r>
          </w:p>
        </w:tc>
        <w:tc>
          <w:tcPr>
            <w:tcW w:w="1439" w:type="dxa"/>
          </w:tcPr>
          <w:p w:rsidR="009D2D84" w:rsidRPr="00BB27B5" w:rsidRDefault="009D2D84" w:rsidP="009D2D84">
            <w:pPr>
              <w:jc w:val="center"/>
              <w:rPr>
                <w:szCs w:val="24"/>
              </w:rPr>
            </w:pPr>
            <w:r w:rsidRPr="00BB27B5">
              <w:rPr>
                <w:szCs w:val="24"/>
              </w:rPr>
              <w:t>7,00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c>
          <w:tcPr>
            <w:tcW w:w="658" w:type="dxa"/>
          </w:tcPr>
          <w:p w:rsidR="009D2D84" w:rsidRPr="00BB27B5" w:rsidRDefault="009D2D84" w:rsidP="009D2D84">
            <w:pPr>
              <w:jc w:val="both"/>
              <w:rPr>
                <w:szCs w:val="24"/>
              </w:rPr>
            </w:pPr>
            <w:r w:rsidRPr="00BB27B5">
              <w:rPr>
                <w:szCs w:val="24"/>
              </w:rPr>
              <w:t>30.</w:t>
            </w:r>
          </w:p>
        </w:tc>
        <w:tc>
          <w:tcPr>
            <w:tcW w:w="2813" w:type="dxa"/>
          </w:tcPr>
          <w:p w:rsidR="009D2D84" w:rsidRPr="00BB27B5" w:rsidRDefault="009D2D84" w:rsidP="009D2D84">
            <w:pPr>
              <w:jc w:val="both"/>
              <w:rPr>
                <w:szCs w:val="24"/>
              </w:rPr>
            </w:pPr>
            <w:r w:rsidRPr="00BB27B5">
              <w:rPr>
                <w:szCs w:val="24"/>
              </w:rPr>
              <w:t>Tudorache Gabriel</w:t>
            </w:r>
          </w:p>
        </w:tc>
        <w:tc>
          <w:tcPr>
            <w:tcW w:w="1049" w:type="dxa"/>
          </w:tcPr>
          <w:p w:rsidR="009D2D84" w:rsidRPr="00BB27B5" w:rsidRDefault="009D2D84" w:rsidP="009D2D84">
            <w:pPr>
              <w:rPr>
                <w:szCs w:val="24"/>
              </w:rPr>
            </w:pPr>
            <w:r w:rsidRPr="00BB27B5">
              <w:rPr>
                <w:szCs w:val="24"/>
              </w:rPr>
              <w:t>VIII B</w:t>
            </w:r>
          </w:p>
        </w:tc>
        <w:tc>
          <w:tcPr>
            <w:tcW w:w="1439" w:type="dxa"/>
          </w:tcPr>
          <w:p w:rsidR="009D2D84" w:rsidRPr="00BB27B5" w:rsidRDefault="009D2D84" w:rsidP="009D2D84">
            <w:pPr>
              <w:jc w:val="center"/>
              <w:rPr>
                <w:szCs w:val="24"/>
              </w:rPr>
            </w:pPr>
            <w:r w:rsidRPr="00BB27B5">
              <w:rPr>
                <w:szCs w:val="24"/>
              </w:rPr>
              <w:t>7,50</w:t>
            </w:r>
          </w:p>
        </w:tc>
        <w:tc>
          <w:tcPr>
            <w:tcW w:w="3391" w:type="dxa"/>
          </w:tcPr>
          <w:p w:rsidR="009D2D84" w:rsidRPr="00BB27B5" w:rsidRDefault="009D2D84" w:rsidP="009D2D84">
            <w:pPr>
              <w:rPr>
                <w:szCs w:val="24"/>
              </w:rPr>
            </w:pPr>
            <w:r w:rsidRPr="00BB27B5">
              <w:rPr>
                <w:szCs w:val="24"/>
              </w:rPr>
              <w:t>pentruabsențenemotivate</w:t>
            </w:r>
          </w:p>
        </w:tc>
      </w:tr>
      <w:tr w:rsidR="009D2D84" w:rsidRPr="00BB27B5" w:rsidTr="009D2D84">
        <w:tc>
          <w:tcPr>
            <w:tcW w:w="658" w:type="dxa"/>
          </w:tcPr>
          <w:p w:rsidR="009D2D84" w:rsidRPr="00BB27B5" w:rsidRDefault="009D2D84" w:rsidP="009D2D84">
            <w:pPr>
              <w:jc w:val="both"/>
              <w:rPr>
                <w:szCs w:val="24"/>
              </w:rPr>
            </w:pPr>
            <w:r w:rsidRPr="00BB27B5">
              <w:rPr>
                <w:szCs w:val="24"/>
              </w:rPr>
              <w:t>31.</w:t>
            </w:r>
          </w:p>
        </w:tc>
        <w:tc>
          <w:tcPr>
            <w:tcW w:w="2813" w:type="dxa"/>
          </w:tcPr>
          <w:p w:rsidR="009D2D84" w:rsidRPr="00BB27B5" w:rsidRDefault="009D2D84" w:rsidP="009D2D84">
            <w:pPr>
              <w:jc w:val="both"/>
              <w:rPr>
                <w:szCs w:val="24"/>
              </w:rPr>
            </w:pPr>
            <w:r w:rsidRPr="00BB27B5">
              <w:rPr>
                <w:szCs w:val="24"/>
              </w:rPr>
              <w:t xml:space="preserve">Vasi Paul </w:t>
            </w:r>
          </w:p>
        </w:tc>
        <w:tc>
          <w:tcPr>
            <w:tcW w:w="1049" w:type="dxa"/>
          </w:tcPr>
          <w:p w:rsidR="009D2D84" w:rsidRPr="00BB27B5" w:rsidRDefault="009D2D84" w:rsidP="009D2D84">
            <w:pPr>
              <w:rPr>
                <w:szCs w:val="24"/>
              </w:rPr>
            </w:pPr>
            <w:r w:rsidRPr="00BB27B5">
              <w:rPr>
                <w:szCs w:val="24"/>
              </w:rPr>
              <w:t>VIII B</w:t>
            </w:r>
          </w:p>
        </w:tc>
        <w:tc>
          <w:tcPr>
            <w:tcW w:w="1439" w:type="dxa"/>
          </w:tcPr>
          <w:p w:rsidR="009D2D84" w:rsidRPr="00BB27B5" w:rsidRDefault="009D2D84" w:rsidP="009D2D84">
            <w:pPr>
              <w:jc w:val="center"/>
              <w:rPr>
                <w:szCs w:val="24"/>
              </w:rPr>
            </w:pPr>
            <w:r w:rsidRPr="00BB27B5">
              <w:rPr>
                <w:szCs w:val="24"/>
              </w:rPr>
              <w:t>9,50</w:t>
            </w:r>
          </w:p>
        </w:tc>
        <w:tc>
          <w:tcPr>
            <w:tcW w:w="3391" w:type="dxa"/>
          </w:tcPr>
          <w:p w:rsidR="009D2D84" w:rsidRPr="00BB27B5" w:rsidRDefault="009D2D84" w:rsidP="009D2D84">
            <w:pPr>
              <w:jc w:val="both"/>
              <w:rPr>
                <w:szCs w:val="24"/>
              </w:rPr>
            </w:pPr>
            <w:r w:rsidRPr="00BB27B5">
              <w:rPr>
                <w:szCs w:val="24"/>
              </w:rPr>
              <w:t>pentruabsențenemotivate</w:t>
            </w:r>
          </w:p>
        </w:tc>
      </w:tr>
    </w:tbl>
    <w:p w:rsidR="009D2D84" w:rsidRPr="00BB27B5" w:rsidRDefault="009D2D84" w:rsidP="009D2D84">
      <w:pPr>
        <w:jc w:val="both"/>
        <w:rPr>
          <w:szCs w:val="24"/>
        </w:rPr>
      </w:pPr>
    </w:p>
    <w:p w:rsidR="009D2D84" w:rsidRPr="00BB27B5" w:rsidRDefault="009D2D84" w:rsidP="009D2D84">
      <w:pPr>
        <w:jc w:val="both"/>
        <w:rPr>
          <w:szCs w:val="24"/>
        </w:rPr>
      </w:pPr>
    </w:p>
    <w:p w:rsidR="009D2D84" w:rsidRPr="00BB27B5" w:rsidRDefault="009D2D84" w:rsidP="009D2D84">
      <w:pPr>
        <w:jc w:val="both"/>
        <w:rPr>
          <w:szCs w:val="24"/>
        </w:rPr>
      </w:pPr>
      <w:r w:rsidRPr="00BB27B5">
        <w:rPr>
          <w:szCs w:val="24"/>
        </w:rPr>
        <w:t>Tabeldin care reiesenumărulnotelorscazute la purtarela ciclulgimnazial:</w:t>
      </w:r>
    </w:p>
    <w:tbl>
      <w:tblPr>
        <w:tblStyle w:val="TableGrid"/>
        <w:tblW w:w="0" w:type="auto"/>
        <w:tblLook w:val="04A0"/>
      </w:tblPr>
      <w:tblGrid>
        <w:gridCol w:w="828"/>
        <w:gridCol w:w="2160"/>
        <w:gridCol w:w="6588"/>
      </w:tblGrid>
      <w:tr w:rsidR="009D2D84" w:rsidRPr="00BB27B5" w:rsidTr="009D2D84">
        <w:tc>
          <w:tcPr>
            <w:tcW w:w="828" w:type="dxa"/>
          </w:tcPr>
          <w:p w:rsidR="009D2D84" w:rsidRPr="00BB27B5" w:rsidRDefault="009D2D84" w:rsidP="009D2D84">
            <w:pPr>
              <w:jc w:val="center"/>
              <w:rPr>
                <w:szCs w:val="24"/>
              </w:rPr>
            </w:pPr>
            <w:r w:rsidRPr="00BB27B5">
              <w:rPr>
                <w:szCs w:val="24"/>
              </w:rPr>
              <w:t>Nr. Crt.</w:t>
            </w:r>
          </w:p>
        </w:tc>
        <w:tc>
          <w:tcPr>
            <w:tcW w:w="2160" w:type="dxa"/>
          </w:tcPr>
          <w:p w:rsidR="009D2D84" w:rsidRPr="00BB27B5" w:rsidRDefault="009D2D84" w:rsidP="009D2D84">
            <w:pPr>
              <w:jc w:val="center"/>
              <w:rPr>
                <w:szCs w:val="24"/>
              </w:rPr>
            </w:pPr>
            <w:r w:rsidRPr="00BB27B5">
              <w:rPr>
                <w:szCs w:val="24"/>
              </w:rPr>
              <w:t>Clasa</w:t>
            </w:r>
          </w:p>
        </w:tc>
        <w:tc>
          <w:tcPr>
            <w:tcW w:w="6588" w:type="dxa"/>
          </w:tcPr>
          <w:p w:rsidR="009D2D84" w:rsidRPr="00BB27B5" w:rsidRDefault="009D2D84" w:rsidP="009D2D84">
            <w:pPr>
              <w:jc w:val="center"/>
              <w:rPr>
                <w:szCs w:val="24"/>
              </w:rPr>
            </w:pPr>
            <w:r w:rsidRPr="00BB27B5">
              <w:rPr>
                <w:szCs w:val="24"/>
              </w:rPr>
              <w:t>Numar de note scăzute la purtare</w:t>
            </w:r>
          </w:p>
        </w:tc>
      </w:tr>
      <w:tr w:rsidR="009D2D84" w:rsidRPr="00BB27B5" w:rsidTr="009D2D84">
        <w:tc>
          <w:tcPr>
            <w:tcW w:w="828" w:type="dxa"/>
          </w:tcPr>
          <w:p w:rsidR="009D2D84" w:rsidRPr="00BB27B5" w:rsidRDefault="009D2D84" w:rsidP="009D2D84">
            <w:pPr>
              <w:jc w:val="both"/>
              <w:rPr>
                <w:szCs w:val="24"/>
              </w:rPr>
            </w:pPr>
            <w:r w:rsidRPr="00BB27B5">
              <w:rPr>
                <w:szCs w:val="24"/>
              </w:rPr>
              <w:t>1.</w:t>
            </w:r>
          </w:p>
        </w:tc>
        <w:tc>
          <w:tcPr>
            <w:tcW w:w="2160" w:type="dxa"/>
          </w:tcPr>
          <w:p w:rsidR="009D2D84" w:rsidRPr="00BB27B5" w:rsidRDefault="009D2D84" w:rsidP="009D2D84">
            <w:pPr>
              <w:jc w:val="center"/>
              <w:rPr>
                <w:szCs w:val="24"/>
              </w:rPr>
            </w:pPr>
            <w:r w:rsidRPr="00BB27B5">
              <w:rPr>
                <w:szCs w:val="24"/>
              </w:rPr>
              <w:t>V A</w:t>
            </w:r>
          </w:p>
        </w:tc>
        <w:tc>
          <w:tcPr>
            <w:tcW w:w="6588" w:type="dxa"/>
          </w:tcPr>
          <w:p w:rsidR="009D2D84" w:rsidRPr="00BB27B5" w:rsidRDefault="009D2D84" w:rsidP="009D2D84">
            <w:pPr>
              <w:jc w:val="center"/>
              <w:rPr>
                <w:szCs w:val="24"/>
              </w:rPr>
            </w:pPr>
            <w:r w:rsidRPr="00BB27B5">
              <w:rPr>
                <w:szCs w:val="24"/>
              </w:rPr>
              <w:t>7</w:t>
            </w:r>
          </w:p>
        </w:tc>
      </w:tr>
      <w:tr w:rsidR="009D2D84" w:rsidRPr="00BB27B5" w:rsidTr="009D2D84">
        <w:tc>
          <w:tcPr>
            <w:tcW w:w="828" w:type="dxa"/>
          </w:tcPr>
          <w:p w:rsidR="009D2D84" w:rsidRPr="00BB27B5" w:rsidRDefault="009D2D84" w:rsidP="009D2D84">
            <w:pPr>
              <w:jc w:val="both"/>
              <w:rPr>
                <w:szCs w:val="24"/>
              </w:rPr>
            </w:pPr>
            <w:r w:rsidRPr="00BB27B5">
              <w:rPr>
                <w:szCs w:val="24"/>
              </w:rPr>
              <w:t>2.</w:t>
            </w:r>
          </w:p>
        </w:tc>
        <w:tc>
          <w:tcPr>
            <w:tcW w:w="2160" w:type="dxa"/>
          </w:tcPr>
          <w:p w:rsidR="009D2D84" w:rsidRPr="00BB27B5" w:rsidRDefault="009D2D84" w:rsidP="009D2D84">
            <w:pPr>
              <w:jc w:val="center"/>
              <w:rPr>
                <w:szCs w:val="24"/>
              </w:rPr>
            </w:pPr>
            <w:r w:rsidRPr="00BB27B5">
              <w:rPr>
                <w:szCs w:val="24"/>
              </w:rPr>
              <w:t>V B</w:t>
            </w:r>
          </w:p>
        </w:tc>
        <w:tc>
          <w:tcPr>
            <w:tcW w:w="6588" w:type="dxa"/>
          </w:tcPr>
          <w:p w:rsidR="009D2D84" w:rsidRPr="00BB27B5" w:rsidRDefault="009D2D84" w:rsidP="009D2D84">
            <w:pPr>
              <w:jc w:val="center"/>
              <w:rPr>
                <w:szCs w:val="24"/>
              </w:rPr>
            </w:pPr>
            <w:r w:rsidRPr="00BB27B5">
              <w:rPr>
                <w:szCs w:val="24"/>
              </w:rPr>
              <w:t>1</w:t>
            </w:r>
          </w:p>
        </w:tc>
      </w:tr>
      <w:tr w:rsidR="009D2D84" w:rsidRPr="00BB27B5" w:rsidTr="009D2D84">
        <w:tc>
          <w:tcPr>
            <w:tcW w:w="828" w:type="dxa"/>
          </w:tcPr>
          <w:p w:rsidR="009D2D84" w:rsidRPr="00BB27B5" w:rsidRDefault="009D2D84" w:rsidP="009D2D84">
            <w:pPr>
              <w:jc w:val="both"/>
              <w:rPr>
                <w:szCs w:val="24"/>
              </w:rPr>
            </w:pPr>
            <w:r w:rsidRPr="00BB27B5">
              <w:rPr>
                <w:szCs w:val="24"/>
              </w:rPr>
              <w:t>3.</w:t>
            </w:r>
          </w:p>
        </w:tc>
        <w:tc>
          <w:tcPr>
            <w:tcW w:w="2160" w:type="dxa"/>
          </w:tcPr>
          <w:p w:rsidR="009D2D84" w:rsidRPr="00BB27B5" w:rsidRDefault="009D2D84" w:rsidP="009D2D84">
            <w:pPr>
              <w:jc w:val="center"/>
              <w:rPr>
                <w:szCs w:val="24"/>
              </w:rPr>
            </w:pPr>
            <w:r w:rsidRPr="00BB27B5">
              <w:rPr>
                <w:szCs w:val="24"/>
              </w:rPr>
              <w:t>VI A</w:t>
            </w:r>
          </w:p>
        </w:tc>
        <w:tc>
          <w:tcPr>
            <w:tcW w:w="6588" w:type="dxa"/>
          </w:tcPr>
          <w:p w:rsidR="009D2D84" w:rsidRPr="00BB27B5" w:rsidRDefault="009D2D84" w:rsidP="009D2D84">
            <w:pPr>
              <w:jc w:val="center"/>
              <w:rPr>
                <w:szCs w:val="24"/>
              </w:rPr>
            </w:pPr>
            <w:r w:rsidRPr="00BB27B5">
              <w:rPr>
                <w:szCs w:val="24"/>
              </w:rPr>
              <w:t>5</w:t>
            </w:r>
          </w:p>
        </w:tc>
      </w:tr>
      <w:tr w:rsidR="009D2D84" w:rsidRPr="00BB27B5" w:rsidTr="009D2D84">
        <w:tc>
          <w:tcPr>
            <w:tcW w:w="828" w:type="dxa"/>
          </w:tcPr>
          <w:p w:rsidR="009D2D84" w:rsidRPr="00BB27B5" w:rsidRDefault="009D2D84" w:rsidP="009D2D84">
            <w:pPr>
              <w:jc w:val="both"/>
              <w:rPr>
                <w:szCs w:val="24"/>
              </w:rPr>
            </w:pPr>
            <w:r w:rsidRPr="00BB27B5">
              <w:rPr>
                <w:szCs w:val="24"/>
              </w:rPr>
              <w:t>4.</w:t>
            </w:r>
          </w:p>
        </w:tc>
        <w:tc>
          <w:tcPr>
            <w:tcW w:w="2160" w:type="dxa"/>
          </w:tcPr>
          <w:p w:rsidR="009D2D84" w:rsidRPr="00BB27B5" w:rsidRDefault="009D2D84" w:rsidP="009D2D84">
            <w:pPr>
              <w:jc w:val="center"/>
              <w:rPr>
                <w:szCs w:val="24"/>
              </w:rPr>
            </w:pPr>
            <w:r w:rsidRPr="00BB27B5">
              <w:rPr>
                <w:szCs w:val="24"/>
              </w:rPr>
              <w:t xml:space="preserve"> VI B</w:t>
            </w:r>
          </w:p>
        </w:tc>
        <w:tc>
          <w:tcPr>
            <w:tcW w:w="6588" w:type="dxa"/>
          </w:tcPr>
          <w:p w:rsidR="009D2D84" w:rsidRPr="00BB27B5" w:rsidRDefault="009D2D84" w:rsidP="009D2D84">
            <w:pPr>
              <w:jc w:val="center"/>
              <w:rPr>
                <w:szCs w:val="24"/>
              </w:rPr>
            </w:pPr>
            <w:r w:rsidRPr="00BB27B5">
              <w:rPr>
                <w:szCs w:val="24"/>
              </w:rPr>
              <w:t>0</w:t>
            </w:r>
          </w:p>
        </w:tc>
      </w:tr>
      <w:tr w:rsidR="009D2D84" w:rsidRPr="00BB27B5" w:rsidTr="009D2D84">
        <w:tc>
          <w:tcPr>
            <w:tcW w:w="828" w:type="dxa"/>
          </w:tcPr>
          <w:p w:rsidR="009D2D84" w:rsidRPr="00BB27B5" w:rsidRDefault="009D2D84" w:rsidP="009D2D84">
            <w:pPr>
              <w:jc w:val="both"/>
              <w:rPr>
                <w:szCs w:val="24"/>
              </w:rPr>
            </w:pPr>
            <w:r w:rsidRPr="00BB27B5">
              <w:rPr>
                <w:szCs w:val="24"/>
              </w:rPr>
              <w:t>5.</w:t>
            </w:r>
          </w:p>
        </w:tc>
        <w:tc>
          <w:tcPr>
            <w:tcW w:w="2160" w:type="dxa"/>
          </w:tcPr>
          <w:p w:rsidR="009D2D84" w:rsidRPr="00BB27B5" w:rsidRDefault="009D2D84" w:rsidP="009D2D84">
            <w:pPr>
              <w:jc w:val="center"/>
              <w:rPr>
                <w:szCs w:val="24"/>
              </w:rPr>
            </w:pPr>
            <w:r w:rsidRPr="00BB27B5">
              <w:rPr>
                <w:szCs w:val="24"/>
              </w:rPr>
              <w:t>VII A</w:t>
            </w:r>
          </w:p>
        </w:tc>
        <w:tc>
          <w:tcPr>
            <w:tcW w:w="6588" w:type="dxa"/>
          </w:tcPr>
          <w:p w:rsidR="009D2D84" w:rsidRPr="00BB27B5" w:rsidRDefault="009D2D84" w:rsidP="009D2D84">
            <w:pPr>
              <w:jc w:val="center"/>
              <w:rPr>
                <w:szCs w:val="24"/>
              </w:rPr>
            </w:pPr>
            <w:r w:rsidRPr="00BB27B5">
              <w:rPr>
                <w:szCs w:val="24"/>
              </w:rPr>
              <w:t>1</w:t>
            </w:r>
          </w:p>
        </w:tc>
      </w:tr>
      <w:tr w:rsidR="009D2D84" w:rsidRPr="00BB27B5" w:rsidTr="009D2D84">
        <w:tc>
          <w:tcPr>
            <w:tcW w:w="828" w:type="dxa"/>
          </w:tcPr>
          <w:p w:rsidR="009D2D84" w:rsidRPr="00BB27B5" w:rsidRDefault="009D2D84" w:rsidP="009D2D84">
            <w:pPr>
              <w:jc w:val="both"/>
              <w:rPr>
                <w:szCs w:val="24"/>
              </w:rPr>
            </w:pPr>
            <w:r w:rsidRPr="00BB27B5">
              <w:rPr>
                <w:szCs w:val="24"/>
              </w:rPr>
              <w:t>6.</w:t>
            </w:r>
          </w:p>
        </w:tc>
        <w:tc>
          <w:tcPr>
            <w:tcW w:w="2160" w:type="dxa"/>
          </w:tcPr>
          <w:p w:rsidR="009D2D84" w:rsidRPr="00BB27B5" w:rsidRDefault="009D2D84" w:rsidP="009D2D84">
            <w:pPr>
              <w:jc w:val="center"/>
              <w:rPr>
                <w:szCs w:val="24"/>
              </w:rPr>
            </w:pPr>
            <w:r w:rsidRPr="00BB27B5">
              <w:rPr>
                <w:szCs w:val="24"/>
              </w:rPr>
              <w:t>VII B</w:t>
            </w:r>
          </w:p>
        </w:tc>
        <w:tc>
          <w:tcPr>
            <w:tcW w:w="6588" w:type="dxa"/>
          </w:tcPr>
          <w:p w:rsidR="009D2D84" w:rsidRPr="00BB27B5" w:rsidRDefault="009D2D84" w:rsidP="009D2D84">
            <w:pPr>
              <w:jc w:val="center"/>
              <w:rPr>
                <w:szCs w:val="24"/>
              </w:rPr>
            </w:pPr>
            <w:r w:rsidRPr="00BB27B5">
              <w:rPr>
                <w:szCs w:val="24"/>
              </w:rPr>
              <w:t>-</w:t>
            </w:r>
          </w:p>
        </w:tc>
      </w:tr>
      <w:tr w:rsidR="009D2D84" w:rsidRPr="00BB27B5" w:rsidTr="009D2D84">
        <w:tc>
          <w:tcPr>
            <w:tcW w:w="828" w:type="dxa"/>
          </w:tcPr>
          <w:p w:rsidR="009D2D84" w:rsidRPr="00BB27B5" w:rsidRDefault="009D2D84" w:rsidP="009D2D84">
            <w:pPr>
              <w:jc w:val="both"/>
              <w:rPr>
                <w:szCs w:val="24"/>
              </w:rPr>
            </w:pPr>
            <w:r w:rsidRPr="00BB27B5">
              <w:rPr>
                <w:szCs w:val="24"/>
              </w:rPr>
              <w:t>7.</w:t>
            </w:r>
          </w:p>
        </w:tc>
        <w:tc>
          <w:tcPr>
            <w:tcW w:w="2160" w:type="dxa"/>
          </w:tcPr>
          <w:p w:rsidR="009D2D84" w:rsidRPr="00BB27B5" w:rsidRDefault="009D2D84" w:rsidP="009D2D84">
            <w:pPr>
              <w:jc w:val="center"/>
              <w:rPr>
                <w:szCs w:val="24"/>
              </w:rPr>
            </w:pPr>
            <w:r w:rsidRPr="00BB27B5">
              <w:rPr>
                <w:szCs w:val="24"/>
              </w:rPr>
              <w:t>VIII A</w:t>
            </w:r>
          </w:p>
        </w:tc>
        <w:tc>
          <w:tcPr>
            <w:tcW w:w="6588" w:type="dxa"/>
          </w:tcPr>
          <w:p w:rsidR="009D2D84" w:rsidRPr="00BB27B5" w:rsidRDefault="009D2D84" w:rsidP="009D2D84">
            <w:pPr>
              <w:jc w:val="center"/>
              <w:rPr>
                <w:szCs w:val="24"/>
              </w:rPr>
            </w:pPr>
            <w:r w:rsidRPr="00BB27B5">
              <w:rPr>
                <w:szCs w:val="24"/>
              </w:rPr>
              <w:t>-</w:t>
            </w:r>
          </w:p>
        </w:tc>
      </w:tr>
      <w:tr w:rsidR="009D2D84" w:rsidRPr="00BB27B5" w:rsidTr="009D2D84">
        <w:tc>
          <w:tcPr>
            <w:tcW w:w="828" w:type="dxa"/>
          </w:tcPr>
          <w:p w:rsidR="009D2D84" w:rsidRPr="00BB27B5" w:rsidRDefault="009D2D84" w:rsidP="009D2D84">
            <w:pPr>
              <w:jc w:val="both"/>
              <w:rPr>
                <w:szCs w:val="24"/>
              </w:rPr>
            </w:pPr>
            <w:r w:rsidRPr="00BB27B5">
              <w:rPr>
                <w:szCs w:val="24"/>
              </w:rPr>
              <w:t>8.</w:t>
            </w:r>
          </w:p>
        </w:tc>
        <w:tc>
          <w:tcPr>
            <w:tcW w:w="2160" w:type="dxa"/>
          </w:tcPr>
          <w:p w:rsidR="009D2D84" w:rsidRPr="00BB27B5" w:rsidRDefault="009D2D84" w:rsidP="009D2D84">
            <w:pPr>
              <w:jc w:val="center"/>
              <w:rPr>
                <w:szCs w:val="24"/>
              </w:rPr>
            </w:pPr>
            <w:r w:rsidRPr="00BB27B5">
              <w:rPr>
                <w:szCs w:val="24"/>
              </w:rPr>
              <w:t>VIII B</w:t>
            </w:r>
          </w:p>
        </w:tc>
        <w:tc>
          <w:tcPr>
            <w:tcW w:w="6588" w:type="dxa"/>
          </w:tcPr>
          <w:p w:rsidR="009D2D84" w:rsidRPr="00BB27B5" w:rsidRDefault="009D2D84" w:rsidP="009D2D84">
            <w:pPr>
              <w:jc w:val="center"/>
              <w:rPr>
                <w:szCs w:val="24"/>
              </w:rPr>
            </w:pPr>
            <w:r w:rsidRPr="00BB27B5">
              <w:rPr>
                <w:szCs w:val="24"/>
              </w:rPr>
              <w:t>10</w:t>
            </w:r>
          </w:p>
        </w:tc>
      </w:tr>
      <w:tr w:rsidR="009D2D84" w:rsidRPr="00BB27B5" w:rsidTr="009D2D84">
        <w:tc>
          <w:tcPr>
            <w:tcW w:w="828" w:type="dxa"/>
          </w:tcPr>
          <w:p w:rsidR="009D2D84" w:rsidRPr="00BB27B5" w:rsidRDefault="009D2D84" w:rsidP="009D2D84">
            <w:pPr>
              <w:jc w:val="both"/>
              <w:rPr>
                <w:szCs w:val="24"/>
              </w:rPr>
            </w:pPr>
          </w:p>
        </w:tc>
        <w:tc>
          <w:tcPr>
            <w:tcW w:w="2160" w:type="dxa"/>
          </w:tcPr>
          <w:p w:rsidR="009D2D84" w:rsidRPr="00BB27B5" w:rsidRDefault="009D2D84" w:rsidP="009D2D84">
            <w:pPr>
              <w:jc w:val="center"/>
              <w:rPr>
                <w:b/>
                <w:szCs w:val="24"/>
              </w:rPr>
            </w:pPr>
            <w:r w:rsidRPr="00BB27B5">
              <w:rPr>
                <w:b/>
                <w:szCs w:val="24"/>
              </w:rPr>
              <w:t>TOTAL</w:t>
            </w:r>
          </w:p>
        </w:tc>
        <w:tc>
          <w:tcPr>
            <w:tcW w:w="6588" w:type="dxa"/>
          </w:tcPr>
          <w:p w:rsidR="009D2D84" w:rsidRPr="00BB27B5" w:rsidRDefault="009D2D84" w:rsidP="009D2D84">
            <w:pPr>
              <w:jc w:val="center"/>
              <w:rPr>
                <w:b/>
                <w:szCs w:val="24"/>
              </w:rPr>
            </w:pPr>
            <w:r w:rsidRPr="00BB27B5">
              <w:rPr>
                <w:b/>
                <w:szCs w:val="24"/>
              </w:rPr>
              <w:t>24</w:t>
            </w:r>
          </w:p>
        </w:tc>
      </w:tr>
    </w:tbl>
    <w:p w:rsidR="009D2D84" w:rsidRPr="00BB27B5" w:rsidRDefault="009D2D84" w:rsidP="009D2D84">
      <w:pPr>
        <w:jc w:val="both"/>
        <w:rPr>
          <w:szCs w:val="24"/>
        </w:rPr>
      </w:pPr>
    </w:p>
    <w:p w:rsidR="009D2D84" w:rsidRPr="00BB27B5" w:rsidRDefault="009D2D84" w:rsidP="009D2D84">
      <w:pPr>
        <w:jc w:val="both"/>
        <w:rPr>
          <w:szCs w:val="24"/>
        </w:rPr>
      </w:pPr>
      <w:r w:rsidRPr="00BB27B5">
        <w:rPr>
          <w:szCs w:val="24"/>
        </w:rPr>
        <w:t>Familiile au fostînștiințate în mod repetat, elevii primind avertismente</w:t>
      </w:r>
    </w:p>
    <w:p w:rsidR="009D2D84" w:rsidRPr="00BB27B5" w:rsidRDefault="009D2D84" w:rsidP="009D2D84">
      <w:pPr>
        <w:jc w:val="both"/>
        <w:rPr>
          <w:szCs w:val="24"/>
        </w:rPr>
      </w:pPr>
      <w:r w:rsidRPr="00BB27B5">
        <w:rPr>
          <w:szCs w:val="24"/>
        </w:rPr>
        <w:lastRenderedPageBreak/>
        <w:t>verbale și scrise.</w:t>
      </w:r>
    </w:p>
    <w:p w:rsidR="009D2D84" w:rsidRPr="00BB27B5" w:rsidRDefault="009D2D84" w:rsidP="009D2D84">
      <w:pPr>
        <w:jc w:val="both"/>
        <w:rPr>
          <w:szCs w:val="24"/>
        </w:rPr>
      </w:pPr>
      <w:r w:rsidRPr="00BB27B5">
        <w:rPr>
          <w:szCs w:val="24"/>
        </w:rPr>
        <w:t xml:space="preserve">Menționez faptul că învățământul hibrid și trecerea la învățământul online au condus la o diminuare categorică a numărului notelor scăzute la purtare pentru indisciplină dar a crescut numărul notelor la purtare din cauza absențelor nemotivate. În fapt s-a consemnat o singură medie scăzută la purtare pentru indisciplină. În schimb numărul copiilor cu note scăzute la purtare din cauza absențelor nemotivate a crescut la 23, în principal din cauza faptului că aceștia nu au frecventat cursurile școlare pe perioada online.     </w:t>
      </w:r>
    </w:p>
    <w:p w:rsidR="009D2D84" w:rsidRPr="00BB27B5" w:rsidRDefault="009D2D84" w:rsidP="009D2D84">
      <w:pPr>
        <w:jc w:val="both"/>
        <w:rPr>
          <w:szCs w:val="24"/>
        </w:rPr>
      </w:pPr>
      <w:r w:rsidRPr="00BB27B5">
        <w:rPr>
          <w:szCs w:val="24"/>
        </w:rPr>
        <w:t>Trebuie menționat faptul că se observă o tendință a multor părinți de a bagateliza faptele de indisciplină ale copiilor, considerându-le lipsite de importanță sau firești uneori. Parinții încearcă de multe ori să disculpe copiii sau să transfere vina asupra colegilor sau a supragrupului de joaca.</w:t>
      </w:r>
    </w:p>
    <w:p w:rsidR="009D2D84" w:rsidRPr="00BB27B5" w:rsidRDefault="009D2D84" w:rsidP="009D2D84">
      <w:pPr>
        <w:ind w:firstLine="360"/>
        <w:jc w:val="both"/>
        <w:rPr>
          <w:szCs w:val="24"/>
        </w:rPr>
      </w:pPr>
      <w:r w:rsidRPr="00BB27B5">
        <w:rPr>
          <w:szCs w:val="24"/>
        </w:rPr>
        <w:t xml:space="preserve">Chiar și la orele de consiliere cu părinții, temele  legate de prevenirea actelor de indisciplina, de relațiile părinte-copil, nu sunt primite cu interes de către o parte din părinți, probabil aceștia considerându-le deja cunoscute sau lipsite de substanță. </w:t>
      </w:r>
    </w:p>
    <w:p w:rsidR="009D2D84" w:rsidRPr="00BB27B5" w:rsidRDefault="009D2D84" w:rsidP="009D2D84">
      <w:pPr>
        <w:ind w:firstLine="360"/>
        <w:jc w:val="both"/>
        <w:rPr>
          <w:color w:val="000000"/>
          <w:szCs w:val="24"/>
        </w:rPr>
      </w:pPr>
      <w:r w:rsidRPr="00BB27B5">
        <w:rPr>
          <w:szCs w:val="24"/>
          <w:shd w:val="clear" w:color="auto" w:fill="FFFFFF"/>
        </w:rPr>
        <w:t>Cadrele didactice din scoala noastra au depus eforturi pentru mentinerea starii optime de disciplina.</w:t>
      </w:r>
      <w:r w:rsidRPr="00BB27B5">
        <w:rPr>
          <w:color w:val="000000"/>
          <w:szCs w:val="24"/>
        </w:rPr>
        <w:br/>
        <w:t>Astfel, inca de la inceputul anului scolar, ne straduim ca  regulile siconsecintele incalcariilor sa  fie clar formulate si comunicate atat elevilor cat si parintilor  la clasa, la  sedintele si consilierile cu parintii,putandu-se folosi in viitor si mijloace precum: scrisori, pliante, regulamente de ordine interioara .</w:t>
      </w:r>
    </w:p>
    <w:p w:rsidR="009D2D84" w:rsidRPr="00BB27B5" w:rsidRDefault="009D2D84" w:rsidP="009D2D84">
      <w:pPr>
        <w:ind w:firstLine="360"/>
        <w:jc w:val="both"/>
        <w:rPr>
          <w:szCs w:val="24"/>
        </w:rPr>
      </w:pPr>
      <w:r w:rsidRPr="00BB27B5">
        <w:rPr>
          <w:color w:val="000000"/>
          <w:szCs w:val="24"/>
        </w:rPr>
        <w:t>Odata ce regulile sunt stabilite, implementarea corecta si constanta a acestora ne  ajuta la mentinerea respectului pe care elevii il arata sistemului disciplinar al scolii.</w:t>
      </w:r>
    </w:p>
    <w:p w:rsidR="009D2D84" w:rsidRPr="00BB27B5" w:rsidRDefault="009D2D84" w:rsidP="009D2D84">
      <w:pPr>
        <w:pStyle w:val="NoSpacing"/>
        <w:ind w:firstLine="720"/>
        <w:jc w:val="both"/>
        <w:rPr>
          <w:rFonts w:ascii="Times New Roman" w:eastAsia="Times New Roman" w:hAnsi="Times New Roman"/>
          <w:color w:val="000000"/>
          <w:sz w:val="24"/>
          <w:szCs w:val="24"/>
        </w:rPr>
      </w:pPr>
      <w:r w:rsidRPr="00BB27B5">
        <w:rPr>
          <w:rFonts w:ascii="Times New Roman" w:eastAsia="Times New Roman" w:hAnsi="Times New Roman"/>
          <w:color w:val="000000"/>
          <w:sz w:val="24"/>
          <w:szCs w:val="24"/>
        </w:rPr>
        <w:t>Instalarea camerelor video a fost de  ajutor, precum si prezenta langa si in scoala a patrulelor de politie. Avem, insa in vedere faptul ca ideal este ca mijloacele coercitives a fie folosite echilibrat, accentul cazand pe mijloacele educative. Constrangerea ar trebui inlocuita prin convingere.</w:t>
      </w:r>
    </w:p>
    <w:p w:rsidR="009D2D84" w:rsidRPr="00BB27B5" w:rsidRDefault="009D2D84" w:rsidP="009D2D84">
      <w:pPr>
        <w:pStyle w:val="NoSpacing"/>
        <w:ind w:firstLine="720"/>
        <w:jc w:val="both"/>
        <w:rPr>
          <w:rFonts w:ascii="Times New Roman" w:eastAsia="Times New Roman" w:hAnsi="Times New Roman"/>
          <w:color w:val="000000"/>
          <w:sz w:val="24"/>
          <w:szCs w:val="24"/>
        </w:rPr>
      </w:pPr>
      <w:r w:rsidRPr="00BB27B5">
        <w:rPr>
          <w:rFonts w:ascii="Times New Roman" w:eastAsia="Times New Roman" w:hAnsi="Times New Roman"/>
          <w:color w:val="000000"/>
          <w:sz w:val="24"/>
          <w:szCs w:val="24"/>
        </w:rPr>
        <w:t>Din pacate, scoalatrebuiesaumplegolurilelasate de familie, iarmodeleleoferite de societatecreeazaelevilorimaginidistorsionatedespredisciplinascolarasiceasociala.</w:t>
      </w:r>
    </w:p>
    <w:p w:rsidR="009D2D84" w:rsidRPr="00BB27B5" w:rsidRDefault="009D2D84" w:rsidP="009D2D84">
      <w:pPr>
        <w:pStyle w:val="NoSpacing"/>
        <w:ind w:firstLine="360"/>
        <w:jc w:val="both"/>
        <w:rPr>
          <w:rFonts w:ascii="Times New Roman" w:hAnsi="Times New Roman"/>
          <w:sz w:val="24"/>
          <w:szCs w:val="24"/>
        </w:rPr>
      </w:pPr>
      <w:r w:rsidRPr="00BB27B5">
        <w:rPr>
          <w:rFonts w:ascii="Times New Roman" w:hAnsi="Times New Roman"/>
          <w:sz w:val="24"/>
          <w:szCs w:val="24"/>
        </w:rPr>
        <w:t>Apreciemeforturilecadrelordidacticecare au dus la prevenirea, în mare măsură, aactelor grave de indisciplină.</w:t>
      </w:r>
    </w:p>
    <w:p w:rsidR="009D2D84" w:rsidRPr="00BB27B5" w:rsidRDefault="009D2D84" w:rsidP="009D2D84">
      <w:pPr>
        <w:pStyle w:val="NoSpacing"/>
        <w:ind w:firstLine="360"/>
        <w:jc w:val="both"/>
        <w:rPr>
          <w:rFonts w:ascii="Times New Roman" w:hAnsi="Times New Roman"/>
          <w:sz w:val="24"/>
          <w:szCs w:val="24"/>
        </w:rPr>
      </w:pPr>
      <w:r w:rsidRPr="00BB27B5">
        <w:rPr>
          <w:rFonts w:ascii="Times New Roman" w:hAnsi="Times New Roman"/>
          <w:sz w:val="24"/>
          <w:szCs w:val="24"/>
        </w:rPr>
        <w:t>Recomandămrealizarea de acțiuni in parteneriat cu specialiști- profesor de sprijin, consilierșcolar, terapeuțiși o legătură</w:t>
      </w:r>
      <w:r w:rsidR="008B24A0" w:rsidRPr="00BB27B5">
        <w:rPr>
          <w:rFonts w:ascii="Times New Roman" w:hAnsi="Times New Roman"/>
          <w:sz w:val="24"/>
          <w:szCs w:val="24"/>
        </w:rPr>
        <w:t xml:space="preserve"> constanta</w:t>
      </w:r>
      <w:r w:rsidRPr="00BB27B5">
        <w:rPr>
          <w:rFonts w:ascii="Times New Roman" w:hAnsi="Times New Roman"/>
          <w:sz w:val="24"/>
          <w:szCs w:val="24"/>
        </w:rPr>
        <w:t xml:space="preserve"> cu familiilecopiilor din grupul de risc. Recurgerea la avertismentelescrise a fost de obiceievitată, presupunându-se căfamiliilevorinterveni. Dar înștiințareaînscrisarputeaavea  omai mare eficienta, datfiindcaracteruloficial. Este important  totodatasăaducem la cunoștințăpărinților care suntetapeleșimăsurilece se iauîncazulabaterilorrepetate, conform  OMENCS nr. 5079/2016 – ROFUIP siStatutulElevuluiaprobatprin OMENCS NR. 4742/10.08.2016. </w:t>
      </w:r>
    </w:p>
    <w:p w:rsidR="009D2D84" w:rsidRPr="00BB27B5" w:rsidRDefault="009D2D84" w:rsidP="009D2D84">
      <w:pPr>
        <w:pStyle w:val="NoSpacing"/>
        <w:ind w:firstLine="360"/>
        <w:jc w:val="both"/>
        <w:rPr>
          <w:rFonts w:ascii="Times New Roman" w:hAnsi="Times New Roman"/>
          <w:sz w:val="24"/>
          <w:szCs w:val="24"/>
        </w:rPr>
      </w:pPr>
    </w:p>
    <w:p w:rsidR="009D2D84" w:rsidRPr="00BB27B5" w:rsidRDefault="009D2D84" w:rsidP="009D2D84">
      <w:pPr>
        <w:pStyle w:val="Default"/>
        <w:spacing w:line="360" w:lineRule="auto"/>
        <w:ind w:firstLine="720"/>
        <w:jc w:val="both"/>
        <w:rPr>
          <w:b/>
          <w:bCs/>
        </w:rPr>
      </w:pPr>
    </w:p>
    <w:p w:rsidR="009D2D84" w:rsidRPr="00BB27B5" w:rsidRDefault="009D2D84" w:rsidP="009D2D84">
      <w:pPr>
        <w:pStyle w:val="ListParagraph"/>
        <w:spacing w:line="360" w:lineRule="auto"/>
        <w:jc w:val="right"/>
        <w:rPr>
          <w:rFonts w:ascii="Times New Roman" w:hAnsi="Times New Roman"/>
          <w:sz w:val="24"/>
          <w:szCs w:val="24"/>
        </w:rPr>
      </w:pPr>
    </w:p>
    <w:p w:rsidR="009D2D84" w:rsidRPr="00BB27B5" w:rsidRDefault="009D2D84" w:rsidP="009D2D84">
      <w:pPr>
        <w:pStyle w:val="Default"/>
        <w:spacing w:line="360" w:lineRule="auto"/>
        <w:ind w:left="1080"/>
        <w:jc w:val="both"/>
        <w:rPr>
          <w:color w:val="auto"/>
        </w:rPr>
      </w:pPr>
    </w:p>
    <w:p w:rsidR="009D2D84" w:rsidRPr="00BB27B5" w:rsidRDefault="009D2D84" w:rsidP="009D2D84">
      <w:pPr>
        <w:pStyle w:val="Default"/>
        <w:spacing w:line="360" w:lineRule="auto"/>
        <w:ind w:firstLine="720"/>
        <w:jc w:val="both"/>
        <w:rPr>
          <w:b/>
          <w:bCs/>
        </w:rPr>
      </w:pPr>
    </w:p>
    <w:p w:rsidR="009D2D84" w:rsidRPr="00BB27B5" w:rsidRDefault="009D2D84" w:rsidP="009D2D84">
      <w:pPr>
        <w:pStyle w:val="Default"/>
        <w:spacing w:line="360" w:lineRule="auto"/>
        <w:ind w:firstLine="720"/>
        <w:jc w:val="both"/>
        <w:rPr>
          <w:b/>
          <w:bCs/>
        </w:rPr>
      </w:pPr>
    </w:p>
    <w:p w:rsidR="009868B7" w:rsidRPr="00BB27B5" w:rsidRDefault="009868B7" w:rsidP="009D2D84">
      <w:pPr>
        <w:pStyle w:val="Default"/>
        <w:spacing w:line="360" w:lineRule="auto"/>
        <w:ind w:firstLine="720"/>
        <w:jc w:val="both"/>
        <w:rPr>
          <w:b/>
          <w:bCs/>
        </w:rPr>
      </w:pPr>
    </w:p>
    <w:p w:rsidR="004830E9" w:rsidRDefault="004830E9" w:rsidP="009D2D84">
      <w:pPr>
        <w:pStyle w:val="Default"/>
        <w:spacing w:line="360" w:lineRule="auto"/>
        <w:ind w:firstLine="720"/>
        <w:jc w:val="both"/>
        <w:rPr>
          <w:b/>
          <w:bCs/>
        </w:rPr>
      </w:pPr>
    </w:p>
    <w:p w:rsidR="009D3E4D" w:rsidRDefault="009D3E4D" w:rsidP="009D2D84">
      <w:pPr>
        <w:pStyle w:val="Default"/>
        <w:spacing w:line="360" w:lineRule="auto"/>
        <w:ind w:firstLine="720"/>
        <w:jc w:val="both"/>
        <w:rPr>
          <w:b/>
          <w:bCs/>
        </w:rPr>
      </w:pPr>
    </w:p>
    <w:p w:rsidR="009D2D84" w:rsidRPr="00BB27B5" w:rsidRDefault="009D2D84" w:rsidP="009D2D84">
      <w:pPr>
        <w:pStyle w:val="Default"/>
        <w:spacing w:line="360" w:lineRule="auto"/>
        <w:ind w:firstLine="720"/>
        <w:jc w:val="both"/>
      </w:pPr>
      <w:r w:rsidRPr="00BB27B5">
        <w:rPr>
          <w:b/>
          <w:bCs/>
        </w:rPr>
        <w:t xml:space="preserve">ANALIZA SOWT </w:t>
      </w:r>
      <w:r w:rsidRPr="00BB27B5">
        <w:t>aactivităţiicomisiei:</w:t>
      </w:r>
    </w:p>
    <w:p w:rsidR="009D2D84" w:rsidRPr="00BB27B5" w:rsidRDefault="009D2D84" w:rsidP="009D2D84">
      <w:pPr>
        <w:spacing w:line="360" w:lineRule="auto"/>
        <w:rPr>
          <w:b/>
          <w:bCs/>
          <w:szCs w:val="24"/>
        </w:rPr>
      </w:pPr>
      <w:r w:rsidRPr="00BB27B5">
        <w:rPr>
          <w:b/>
          <w:bCs/>
          <w:szCs w:val="24"/>
        </w:rPr>
        <w:t>PUNCTE TARI:</w:t>
      </w:r>
    </w:p>
    <w:p w:rsidR="009D2D84" w:rsidRPr="00BB27B5" w:rsidRDefault="009D2D84" w:rsidP="00A6065F">
      <w:pPr>
        <w:pStyle w:val="ListParagraph"/>
        <w:numPr>
          <w:ilvl w:val="0"/>
          <w:numId w:val="5"/>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Modalităţi de asigurare a protecţieişipazeiunităţii de învăţământ;</w:t>
      </w:r>
    </w:p>
    <w:p w:rsidR="009D2D84" w:rsidRPr="00BB27B5" w:rsidRDefault="009D2D84" w:rsidP="00A6065F">
      <w:pPr>
        <w:pStyle w:val="ListParagraph"/>
        <w:numPr>
          <w:ilvl w:val="0"/>
          <w:numId w:val="5"/>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Existenţauneiprocedurişi a unuisistem de monitorizarea a intrăriipersoanelorstrăineînincintaunităţii;</w:t>
      </w:r>
    </w:p>
    <w:p w:rsidR="009D2D84" w:rsidRPr="00BB27B5" w:rsidRDefault="009D2D84" w:rsidP="00A6065F">
      <w:pPr>
        <w:pStyle w:val="ListParagraph"/>
        <w:numPr>
          <w:ilvl w:val="0"/>
          <w:numId w:val="5"/>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Implicareatuturormembrilorcomisiei, a învățătorilorsi a diriginților;</w:t>
      </w:r>
    </w:p>
    <w:p w:rsidR="009D2D84" w:rsidRPr="00BB27B5" w:rsidRDefault="009D2D84" w:rsidP="00A6065F">
      <w:pPr>
        <w:pStyle w:val="Default"/>
        <w:numPr>
          <w:ilvl w:val="0"/>
          <w:numId w:val="5"/>
        </w:numPr>
        <w:spacing w:line="360" w:lineRule="auto"/>
        <w:jc w:val="both"/>
      </w:pPr>
      <w:r w:rsidRPr="00BB27B5">
        <w:t>Implicareaconsilieruluieducativ.</w:t>
      </w:r>
    </w:p>
    <w:p w:rsidR="009D2D84" w:rsidRPr="00BB27B5" w:rsidRDefault="009D2D84" w:rsidP="009D2D84">
      <w:pPr>
        <w:spacing w:line="360" w:lineRule="auto"/>
        <w:rPr>
          <w:b/>
          <w:bCs/>
          <w:szCs w:val="24"/>
        </w:rPr>
      </w:pPr>
      <w:r w:rsidRPr="00BB27B5">
        <w:rPr>
          <w:b/>
          <w:bCs/>
          <w:szCs w:val="24"/>
        </w:rPr>
        <w:t>PUNCTE SLABE:</w:t>
      </w:r>
    </w:p>
    <w:p w:rsidR="009D2D84" w:rsidRPr="00BB27B5" w:rsidRDefault="009D2D84" w:rsidP="00A6065F">
      <w:pPr>
        <w:pStyle w:val="ListParagraph"/>
        <w:numPr>
          <w:ilvl w:val="0"/>
          <w:numId w:val="6"/>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Legătura cu părinţiicopiilor cu problemedisciplinareuşordeficitară;</w:t>
      </w:r>
    </w:p>
    <w:p w:rsidR="009D2D84" w:rsidRPr="00BB27B5" w:rsidRDefault="009D2D84" w:rsidP="00A6065F">
      <w:pPr>
        <w:pStyle w:val="ListParagraph"/>
        <w:numPr>
          <w:ilvl w:val="0"/>
          <w:numId w:val="6"/>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Implicareapărinţilorînremediereamanifestărilor negative a fostsporadică;</w:t>
      </w:r>
    </w:p>
    <w:p w:rsidR="009D2D84" w:rsidRPr="00BB27B5" w:rsidRDefault="009D2D84" w:rsidP="00A6065F">
      <w:pPr>
        <w:pStyle w:val="ListParagraph"/>
        <w:numPr>
          <w:ilvl w:val="0"/>
          <w:numId w:val="6"/>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”Acoperirea” vinovaţilorpentrumanifestărileviolente de cătrecolectivulclasei.</w:t>
      </w:r>
    </w:p>
    <w:p w:rsidR="009D2D84" w:rsidRPr="00BB27B5" w:rsidRDefault="009D2D84" w:rsidP="009D2D84">
      <w:pPr>
        <w:spacing w:line="360" w:lineRule="auto"/>
        <w:rPr>
          <w:b/>
          <w:bCs/>
          <w:szCs w:val="24"/>
        </w:rPr>
      </w:pPr>
      <w:r w:rsidRPr="00BB27B5">
        <w:rPr>
          <w:b/>
          <w:bCs/>
          <w:szCs w:val="24"/>
        </w:rPr>
        <w:t>AMENINŢĂRI:</w:t>
      </w:r>
    </w:p>
    <w:p w:rsidR="009D2D84" w:rsidRPr="00BB27B5" w:rsidRDefault="009D2D84" w:rsidP="00A6065F">
      <w:pPr>
        <w:pStyle w:val="ListParagraph"/>
        <w:numPr>
          <w:ilvl w:val="0"/>
          <w:numId w:val="7"/>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Situaţiaeconomico-socialăprecară;</w:t>
      </w:r>
    </w:p>
    <w:p w:rsidR="009D2D84" w:rsidRPr="00BB27B5" w:rsidRDefault="009D2D84" w:rsidP="00A6065F">
      <w:pPr>
        <w:pStyle w:val="ListParagraph"/>
        <w:numPr>
          <w:ilvl w:val="0"/>
          <w:numId w:val="7"/>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Lipsatimpuluipetrecut de părinţiîmpreună cu copiiilor;</w:t>
      </w:r>
    </w:p>
    <w:p w:rsidR="009D2D84" w:rsidRPr="00BB27B5" w:rsidRDefault="009D2D84" w:rsidP="00A6065F">
      <w:pPr>
        <w:pStyle w:val="ListParagraph"/>
        <w:numPr>
          <w:ilvl w:val="0"/>
          <w:numId w:val="7"/>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Lipsa de interesînceeacepriveştenevoia de educaţie.</w:t>
      </w:r>
    </w:p>
    <w:p w:rsidR="009D2D84" w:rsidRPr="00BB27B5" w:rsidRDefault="009D2D84" w:rsidP="009D2D84">
      <w:pPr>
        <w:pStyle w:val="ListParagraph"/>
        <w:spacing w:after="0" w:line="360" w:lineRule="auto"/>
        <w:jc w:val="both"/>
        <w:rPr>
          <w:rFonts w:ascii="Times New Roman" w:hAnsi="Times New Roman"/>
          <w:sz w:val="24"/>
          <w:szCs w:val="24"/>
        </w:rPr>
      </w:pPr>
    </w:p>
    <w:p w:rsidR="009D2D84" w:rsidRPr="00BB27B5" w:rsidRDefault="009D2D84" w:rsidP="009D2D84">
      <w:pPr>
        <w:spacing w:line="360" w:lineRule="auto"/>
        <w:rPr>
          <w:b/>
          <w:bCs/>
          <w:szCs w:val="24"/>
        </w:rPr>
      </w:pPr>
      <w:r w:rsidRPr="00BB27B5">
        <w:rPr>
          <w:b/>
          <w:bCs/>
          <w:szCs w:val="24"/>
        </w:rPr>
        <w:t>OPORTUNITĂŢI:</w:t>
      </w:r>
    </w:p>
    <w:p w:rsidR="009D2D84" w:rsidRPr="00BB27B5" w:rsidRDefault="009D2D84" w:rsidP="00A6065F">
      <w:pPr>
        <w:pStyle w:val="ListParagraph"/>
        <w:numPr>
          <w:ilvl w:val="0"/>
          <w:numId w:val="8"/>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Deschidereacomunităţiipentrusprijinireaşcoliiîncombatereaactelor de indisciplină: Poliţia de proximitate, Asistenţa social.</w:t>
      </w:r>
    </w:p>
    <w:p w:rsidR="009D2D84" w:rsidRPr="00BB27B5" w:rsidRDefault="009D2D84" w:rsidP="009D2D84">
      <w:pPr>
        <w:spacing w:line="360" w:lineRule="auto"/>
        <w:rPr>
          <w:szCs w:val="24"/>
        </w:rPr>
      </w:pPr>
      <w:r w:rsidRPr="00BB27B5">
        <w:rPr>
          <w:b/>
          <w:bCs/>
          <w:szCs w:val="24"/>
        </w:rPr>
        <w:t xml:space="preserve">SOLUŢII POSIBILE DE REMEDIERE </w:t>
      </w:r>
      <w:r w:rsidRPr="00BB27B5">
        <w:rPr>
          <w:szCs w:val="24"/>
        </w:rPr>
        <w:t>:</w:t>
      </w:r>
    </w:p>
    <w:p w:rsidR="009D2D84" w:rsidRPr="00BB27B5" w:rsidRDefault="009D2D84" w:rsidP="00A6065F">
      <w:pPr>
        <w:pStyle w:val="ListParagraph"/>
        <w:numPr>
          <w:ilvl w:val="0"/>
          <w:numId w:val="8"/>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Permanentizarealegăturiiîntretoţifactoriicare au responsabilităţiînacestdomeniu;</w:t>
      </w:r>
    </w:p>
    <w:p w:rsidR="009D2D84" w:rsidRPr="00BB27B5" w:rsidRDefault="009D2D84" w:rsidP="00A6065F">
      <w:pPr>
        <w:pStyle w:val="ListParagraph"/>
        <w:numPr>
          <w:ilvl w:val="0"/>
          <w:numId w:val="8"/>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AplicareasancţiunilorprevăzuteînOMENCS nr. 5079/2016 – ROFUIP siStatutulElevuluiaprobatprin OMENCS NR. 4742/10.08.2016;</w:t>
      </w:r>
    </w:p>
    <w:p w:rsidR="009D2D84" w:rsidRPr="00BB27B5" w:rsidRDefault="009D2D84" w:rsidP="00A6065F">
      <w:pPr>
        <w:pStyle w:val="ListParagraph"/>
        <w:numPr>
          <w:ilvl w:val="0"/>
          <w:numId w:val="8"/>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Supraveghereamaiatentă a elevilorîntimpulpauzelor;</w:t>
      </w:r>
    </w:p>
    <w:p w:rsidR="009D2D84" w:rsidRPr="00BB27B5" w:rsidRDefault="009D2D84" w:rsidP="00A6065F">
      <w:pPr>
        <w:pStyle w:val="ListParagraph"/>
        <w:numPr>
          <w:ilvl w:val="0"/>
          <w:numId w:val="8"/>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Aplicareaprocedurii de învoire a elevilor;</w:t>
      </w:r>
    </w:p>
    <w:p w:rsidR="009D2D84" w:rsidRPr="00BB27B5" w:rsidRDefault="009D2D84" w:rsidP="00A6065F">
      <w:pPr>
        <w:pStyle w:val="ListParagraph"/>
        <w:numPr>
          <w:ilvl w:val="0"/>
          <w:numId w:val="8"/>
        </w:numPr>
        <w:overflowPunct/>
        <w:spacing w:after="0" w:line="360" w:lineRule="auto"/>
        <w:contextualSpacing/>
        <w:jc w:val="both"/>
        <w:textAlignment w:val="auto"/>
        <w:rPr>
          <w:rFonts w:ascii="Times New Roman" w:hAnsi="Times New Roman"/>
          <w:sz w:val="24"/>
          <w:szCs w:val="24"/>
        </w:rPr>
      </w:pPr>
      <w:r w:rsidRPr="00BB27B5">
        <w:rPr>
          <w:rFonts w:ascii="Times New Roman" w:hAnsi="Times New Roman"/>
          <w:sz w:val="24"/>
          <w:szCs w:val="24"/>
        </w:rPr>
        <w:t>Notareafărăexcepţiiaabsenţelorîn catalog.</w:t>
      </w:r>
    </w:p>
    <w:p w:rsidR="009D2D84" w:rsidRPr="00BB27B5" w:rsidRDefault="009D2D84" w:rsidP="00755D16">
      <w:pPr>
        <w:pStyle w:val="NoSpacing"/>
        <w:spacing w:line="276" w:lineRule="auto"/>
        <w:ind w:firstLine="720"/>
        <w:jc w:val="both"/>
        <w:rPr>
          <w:rFonts w:ascii="Times New Roman" w:hAnsi="Times New Roman"/>
          <w:sz w:val="24"/>
          <w:szCs w:val="24"/>
        </w:rPr>
      </w:pPr>
    </w:p>
    <w:p w:rsidR="009D2D84" w:rsidRPr="00BB27B5" w:rsidRDefault="009D2D84" w:rsidP="00755D16">
      <w:pPr>
        <w:pStyle w:val="NoSpacing"/>
        <w:spacing w:line="276" w:lineRule="auto"/>
        <w:ind w:firstLine="720"/>
        <w:jc w:val="both"/>
        <w:rPr>
          <w:rFonts w:ascii="Times New Roman" w:hAnsi="Times New Roman"/>
          <w:sz w:val="24"/>
          <w:szCs w:val="24"/>
        </w:rPr>
      </w:pPr>
    </w:p>
    <w:p w:rsidR="009D2D84" w:rsidRPr="00BB27B5" w:rsidRDefault="009D2D84" w:rsidP="00755D16">
      <w:pPr>
        <w:pStyle w:val="NoSpacing"/>
        <w:spacing w:line="276" w:lineRule="auto"/>
        <w:ind w:firstLine="720"/>
        <w:jc w:val="both"/>
        <w:rPr>
          <w:rFonts w:ascii="Times New Roman" w:hAnsi="Times New Roman"/>
          <w:sz w:val="24"/>
          <w:szCs w:val="24"/>
        </w:rPr>
      </w:pPr>
    </w:p>
    <w:p w:rsidR="009D2D84" w:rsidRPr="00BB27B5" w:rsidRDefault="009D2D84" w:rsidP="00755D16">
      <w:pPr>
        <w:pStyle w:val="NoSpacing"/>
        <w:spacing w:line="276" w:lineRule="auto"/>
        <w:ind w:firstLine="720"/>
        <w:jc w:val="both"/>
        <w:rPr>
          <w:rFonts w:ascii="Times New Roman" w:hAnsi="Times New Roman"/>
          <w:sz w:val="24"/>
          <w:szCs w:val="24"/>
        </w:rPr>
      </w:pPr>
    </w:p>
    <w:p w:rsidR="009D2D84" w:rsidRPr="00BB27B5" w:rsidRDefault="009D2D84" w:rsidP="00755D16">
      <w:pPr>
        <w:pStyle w:val="NoSpacing"/>
        <w:spacing w:line="276" w:lineRule="auto"/>
        <w:ind w:firstLine="720"/>
        <w:jc w:val="both"/>
        <w:rPr>
          <w:rFonts w:ascii="Times New Roman" w:hAnsi="Times New Roman"/>
          <w:sz w:val="24"/>
          <w:szCs w:val="24"/>
        </w:rPr>
      </w:pPr>
    </w:p>
    <w:p w:rsidR="004B0174" w:rsidRPr="00BB27B5" w:rsidRDefault="004B0174" w:rsidP="00755D16">
      <w:pPr>
        <w:jc w:val="both"/>
        <w:rPr>
          <w:szCs w:val="24"/>
        </w:rPr>
      </w:pPr>
    </w:p>
    <w:p w:rsidR="00B229E9" w:rsidRPr="00BB27B5" w:rsidRDefault="0021479E" w:rsidP="00715971">
      <w:pPr>
        <w:jc w:val="center"/>
        <w:rPr>
          <w:szCs w:val="24"/>
        </w:rPr>
      </w:pPr>
      <w:r w:rsidRPr="00BB27B5">
        <w:rPr>
          <w:noProof/>
          <w:szCs w:val="24"/>
          <w:lang w:val="en-US"/>
        </w:rPr>
        <w:lastRenderedPageBreak/>
        <w:drawing>
          <wp:inline distT="0" distB="0" distL="0" distR="0">
            <wp:extent cx="2246478" cy="1686418"/>
            <wp:effectExtent l="19050" t="0" r="1422" b="0"/>
            <wp:docPr id="2" name="Picture 1" descr="https://econsiliere.files.wordpress.com/2011/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onsiliere.files.wordpress.com/2011/12/11.jpg"/>
                    <pic:cNvPicPr>
                      <a:picLocks noChangeAspect="1" noChangeArrowheads="1"/>
                    </pic:cNvPicPr>
                  </pic:nvPicPr>
                  <pic:blipFill>
                    <a:blip r:embed="rId27"/>
                    <a:srcRect/>
                    <a:stretch>
                      <a:fillRect/>
                    </a:stretch>
                  </pic:blipFill>
                  <pic:spPr bwMode="auto">
                    <a:xfrm>
                      <a:off x="0" y="0"/>
                      <a:ext cx="2248329" cy="1687808"/>
                    </a:xfrm>
                    <a:prstGeom prst="rect">
                      <a:avLst/>
                    </a:prstGeom>
                    <a:noFill/>
                    <a:ln w="9525">
                      <a:noFill/>
                      <a:miter lim="800000"/>
                      <a:headEnd/>
                      <a:tailEnd/>
                    </a:ln>
                  </pic:spPr>
                </pic:pic>
              </a:graphicData>
            </a:graphic>
          </wp:inline>
        </w:drawing>
      </w:r>
      <w:r w:rsidR="00715971" w:rsidRPr="00BB27B5">
        <w:rPr>
          <w:noProof/>
          <w:szCs w:val="24"/>
          <w:lang w:val="en-US"/>
        </w:rPr>
        <w:drawing>
          <wp:inline distT="0" distB="0" distL="0" distR="0">
            <wp:extent cx="2517462" cy="1683385"/>
            <wp:effectExtent l="19050" t="0" r="0" b="0"/>
            <wp:docPr id="30" name="Picture 13" descr="C:\Users\GeorgeCosbuc\Desktop\bune-maniere-sco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eorgeCosbuc\Desktop\bune-maniere-scoala.jpg"/>
                    <pic:cNvPicPr>
                      <a:picLocks noChangeAspect="1" noChangeArrowheads="1"/>
                    </pic:cNvPicPr>
                  </pic:nvPicPr>
                  <pic:blipFill>
                    <a:blip r:embed="rId28" cstate="print"/>
                    <a:srcRect/>
                    <a:stretch>
                      <a:fillRect/>
                    </a:stretch>
                  </pic:blipFill>
                  <pic:spPr bwMode="auto">
                    <a:xfrm>
                      <a:off x="0" y="0"/>
                      <a:ext cx="2517462" cy="1683385"/>
                    </a:xfrm>
                    <a:prstGeom prst="rect">
                      <a:avLst/>
                    </a:prstGeom>
                    <a:noFill/>
                    <a:ln w="9525">
                      <a:noFill/>
                      <a:miter lim="800000"/>
                      <a:headEnd/>
                      <a:tailEnd/>
                    </a:ln>
                  </pic:spPr>
                </pic:pic>
              </a:graphicData>
            </a:graphic>
          </wp:inline>
        </w:drawing>
      </w:r>
    </w:p>
    <w:p w:rsidR="00B229E9" w:rsidRPr="00BB27B5" w:rsidRDefault="00B229E9" w:rsidP="006345A2">
      <w:pPr>
        <w:jc w:val="center"/>
        <w:rPr>
          <w:b/>
          <w:color w:val="000000"/>
          <w:szCs w:val="24"/>
          <w:lang w:val="fr-FR"/>
        </w:rPr>
      </w:pPr>
    </w:p>
    <w:p w:rsidR="00382EC0" w:rsidRPr="00BB27B5" w:rsidRDefault="00D94AEB" w:rsidP="00382EC0">
      <w:pPr>
        <w:jc w:val="center"/>
        <w:rPr>
          <w:b/>
          <w:color w:val="000000"/>
          <w:szCs w:val="24"/>
          <w:lang w:val="fr-FR"/>
        </w:rPr>
      </w:pPr>
      <w:r w:rsidRPr="00D94AE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ini pentru poze cu elevi in banci desenati" style="width:10.7pt;height:10.7pt"/>
        </w:pict>
      </w:r>
      <w:r w:rsidRPr="00D94AEB">
        <w:rPr>
          <w:szCs w:val="24"/>
        </w:rPr>
        <w:pict>
          <v:shape id="_x0000_i1026" type="#_x0000_t75" alt="Bunele maniere ale copilului la scoala" style="width:24.25pt;height:24.25pt"/>
        </w:pict>
      </w:r>
      <w:r w:rsidRPr="00D94AEB">
        <w:rPr>
          <w:szCs w:val="24"/>
        </w:rPr>
        <w:pict>
          <v:shape id="_x0000_i1027" type="#_x0000_t75" alt="Bunele maniere ale copilului la scoala" style="width:24.25pt;height:24.25pt"/>
        </w:pict>
      </w:r>
      <w:r w:rsidRPr="00D94AEB">
        <w:rPr>
          <w:szCs w:val="24"/>
        </w:rPr>
        <w:pict>
          <v:shape id="_x0000_i1028" type="#_x0000_t75" alt="bune-maniere-scoala" style="width:24.25pt;height:24.25pt"/>
        </w:pict>
      </w:r>
      <w:r w:rsidRPr="00D94AEB">
        <w:rPr>
          <w:szCs w:val="24"/>
        </w:rPr>
        <w:pict>
          <v:shape id="_x0000_i1029" type="#_x0000_t75" alt="bune-maniere-scoala" style="width:24.25pt;height:24.25pt"/>
        </w:pict>
      </w:r>
    </w:p>
    <w:p w:rsidR="00B229E9" w:rsidRPr="00BB27B5" w:rsidRDefault="00B229E9" w:rsidP="006345A2">
      <w:pPr>
        <w:jc w:val="both"/>
        <w:rPr>
          <w:szCs w:val="24"/>
        </w:rPr>
      </w:pPr>
    </w:p>
    <w:p w:rsidR="004708A8" w:rsidRPr="00BB27B5" w:rsidRDefault="00EF4478" w:rsidP="006345A2">
      <w:pPr>
        <w:pStyle w:val="Default"/>
        <w:jc w:val="center"/>
        <w:rPr>
          <w:b/>
          <w:bCs/>
          <w:color w:val="auto"/>
          <w:u w:val="single"/>
        </w:rPr>
      </w:pPr>
      <w:r w:rsidRPr="00BB27B5">
        <w:rPr>
          <w:b/>
          <w:bCs/>
          <w:color w:val="auto"/>
          <w:u w:val="single"/>
        </w:rPr>
        <w:t>VI</w:t>
      </w:r>
      <w:r w:rsidR="004830E9">
        <w:rPr>
          <w:b/>
          <w:bCs/>
          <w:color w:val="auto"/>
          <w:u w:val="single"/>
        </w:rPr>
        <w:t>II</w:t>
      </w:r>
      <w:r w:rsidRPr="00BB27B5">
        <w:rPr>
          <w:b/>
          <w:bCs/>
          <w:color w:val="auto"/>
          <w:u w:val="single"/>
        </w:rPr>
        <w:t>.</w:t>
      </w:r>
      <w:r w:rsidR="00944B2B" w:rsidRPr="00BB27B5">
        <w:rPr>
          <w:b/>
          <w:bCs/>
          <w:color w:val="auto"/>
          <w:u w:val="single"/>
        </w:rPr>
        <w:t xml:space="preserve"> ACTIVITATEA</w:t>
      </w:r>
      <w:r w:rsidR="004708A8" w:rsidRPr="00BB27B5">
        <w:rPr>
          <w:b/>
          <w:bCs/>
          <w:color w:val="auto"/>
          <w:u w:val="single"/>
        </w:rPr>
        <w:t xml:space="preserve"> COMISIEI DE PREVENIRE A VIOLENŢEI ÎN MEDIUL ŞCOLAR  </w:t>
      </w:r>
    </w:p>
    <w:p w:rsidR="004708A8" w:rsidRPr="00BB27B5" w:rsidRDefault="004708A8" w:rsidP="006345A2">
      <w:pPr>
        <w:pStyle w:val="Default"/>
        <w:jc w:val="both"/>
        <w:rPr>
          <w:bCs/>
          <w:color w:val="auto"/>
        </w:rPr>
      </w:pPr>
    </w:p>
    <w:p w:rsidR="007D2450" w:rsidRPr="00BB27B5" w:rsidRDefault="007D2450" w:rsidP="007D2450">
      <w:pPr>
        <w:pStyle w:val="Default"/>
        <w:spacing w:line="360" w:lineRule="auto"/>
        <w:jc w:val="both"/>
      </w:pPr>
      <w:r w:rsidRPr="00BB27B5">
        <w:rPr>
          <w:b/>
          <w:bCs/>
        </w:rPr>
        <w:t xml:space="preserve">OBIECTIVE URMARITE </w:t>
      </w:r>
      <w:r w:rsidRPr="00BB27B5">
        <w:t>:</w:t>
      </w:r>
    </w:p>
    <w:p w:rsidR="007D2450" w:rsidRPr="00BB27B5" w:rsidRDefault="007D2450" w:rsidP="00A6065F">
      <w:pPr>
        <w:pStyle w:val="Default"/>
        <w:numPr>
          <w:ilvl w:val="0"/>
          <w:numId w:val="4"/>
        </w:numPr>
        <w:spacing w:line="360" w:lineRule="auto"/>
        <w:jc w:val="both"/>
      </w:pPr>
      <w:r w:rsidRPr="00BB27B5">
        <w:t>Prevenireaşicombatereaagresiunilor</w:t>
      </w:r>
      <w:r w:rsidR="00420084" w:rsidRPr="00BB27B5">
        <w:t xml:space="preserve"> f</w:t>
      </w:r>
      <w:r w:rsidRPr="00BB27B5">
        <w:t>izice, verbalesau de altănatura care pot apăreaîncadrulşcolii;</w:t>
      </w:r>
    </w:p>
    <w:p w:rsidR="007D2450" w:rsidRPr="00BB27B5" w:rsidRDefault="007D2450" w:rsidP="00A6065F">
      <w:pPr>
        <w:pStyle w:val="Default"/>
        <w:numPr>
          <w:ilvl w:val="0"/>
          <w:numId w:val="4"/>
        </w:numPr>
        <w:spacing w:line="360" w:lineRule="auto"/>
        <w:jc w:val="both"/>
      </w:pPr>
      <w:r w:rsidRPr="00BB27B5">
        <w:t>Conştientizareaexistenţeiproblemeiviolenţeiînsocietateşimediulşcolar de cătreelevi, părinţi, cadre didacticeşicreareaunuicadru formal de dezbatere a acesteiprobleme la nivelulşcolii;</w:t>
      </w:r>
    </w:p>
    <w:p w:rsidR="007D2450" w:rsidRPr="00BB27B5" w:rsidRDefault="007D2450" w:rsidP="00A6065F">
      <w:pPr>
        <w:pStyle w:val="Default"/>
        <w:numPr>
          <w:ilvl w:val="0"/>
          <w:numId w:val="4"/>
        </w:numPr>
        <w:spacing w:line="360" w:lineRule="auto"/>
        <w:jc w:val="both"/>
      </w:pPr>
      <w:r w:rsidRPr="00BB27B5">
        <w:t>Oferirea de alternative educaţionalepentrupetrecereatimpului liber prinactivităţiextracurriculare;</w:t>
      </w:r>
    </w:p>
    <w:p w:rsidR="007D2450" w:rsidRPr="00BB27B5" w:rsidRDefault="007D2450" w:rsidP="00A6065F">
      <w:pPr>
        <w:pStyle w:val="Default"/>
        <w:numPr>
          <w:ilvl w:val="0"/>
          <w:numId w:val="4"/>
        </w:numPr>
        <w:spacing w:line="360" w:lineRule="auto"/>
        <w:jc w:val="both"/>
      </w:pPr>
      <w:r w:rsidRPr="00BB27B5">
        <w:t>Consiliereapsihopedagogică a elevilor;</w:t>
      </w:r>
    </w:p>
    <w:p w:rsidR="007D2450" w:rsidRPr="00BB27B5" w:rsidRDefault="007D2450" w:rsidP="00A6065F">
      <w:pPr>
        <w:pStyle w:val="Default"/>
        <w:numPr>
          <w:ilvl w:val="0"/>
          <w:numId w:val="4"/>
        </w:numPr>
        <w:spacing w:line="360" w:lineRule="auto"/>
        <w:jc w:val="both"/>
      </w:pPr>
      <w:r w:rsidRPr="00BB27B5">
        <w:t>Organizareaunoractivităţipeteme de Managementulconflictelor;</w:t>
      </w:r>
    </w:p>
    <w:p w:rsidR="002047BF" w:rsidRPr="00BB27B5" w:rsidRDefault="007D2450" w:rsidP="00A6065F">
      <w:pPr>
        <w:pStyle w:val="Default"/>
        <w:numPr>
          <w:ilvl w:val="0"/>
          <w:numId w:val="4"/>
        </w:numPr>
        <w:spacing w:line="360" w:lineRule="auto"/>
        <w:jc w:val="both"/>
      </w:pPr>
      <w:r w:rsidRPr="00BB27B5">
        <w:t xml:space="preserve">CunoaştereaşiaplicareaprevederilorLegii 272/2004 privindprotecţiaşipromovareadrepturilorcopiluluişiaaltordocumentereferitoare la reducereafenomenului de violenţăînmediulşcolarşicreştereasiguranţeiînunităţile de învăţământ. </w:t>
      </w:r>
    </w:p>
    <w:p w:rsidR="00715971" w:rsidRPr="00BB27B5" w:rsidRDefault="00715971" w:rsidP="00715971">
      <w:pPr>
        <w:pStyle w:val="Default"/>
        <w:jc w:val="center"/>
        <w:rPr>
          <w:b/>
          <w:bCs/>
          <w:color w:val="auto"/>
        </w:rPr>
      </w:pPr>
    </w:p>
    <w:p w:rsidR="00715971" w:rsidRPr="00BB27B5" w:rsidRDefault="00715971" w:rsidP="00715971">
      <w:pPr>
        <w:pStyle w:val="Default"/>
        <w:spacing w:line="360" w:lineRule="auto"/>
        <w:ind w:left="720"/>
        <w:jc w:val="both"/>
      </w:pPr>
    </w:p>
    <w:p w:rsidR="00715971" w:rsidRPr="00BB27B5" w:rsidRDefault="00715971" w:rsidP="00715971">
      <w:pPr>
        <w:pStyle w:val="Default"/>
        <w:spacing w:line="360" w:lineRule="auto"/>
        <w:jc w:val="both"/>
        <w:rPr>
          <w:b/>
          <w:bCs/>
        </w:rPr>
      </w:pPr>
      <w:r w:rsidRPr="00BB27B5">
        <w:rPr>
          <w:b/>
          <w:bCs/>
        </w:rPr>
        <w:t>ASPECTE VIZATE:</w:t>
      </w:r>
    </w:p>
    <w:p w:rsidR="00715971" w:rsidRPr="00BB27B5" w:rsidRDefault="00715971" w:rsidP="00715971">
      <w:pPr>
        <w:pStyle w:val="Default"/>
        <w:numPr>
          <w:ilvl w:val="0"/>
          <w:numId w:val="3"/>
        </w:numPr>
        <w:spacing w:line="360" w:lineRule="auto"/>
        <w:ind w:left="720"/>
        <w:jc w:val="both"/>
        <w:rPr>
          <w:bCs/>
        </w:rPr>
      </w:pPr>
      <w:r w:rsidRPr="00BB27B5">
        <w:rPr>
          <w:bCs/>
        </w:rPr>
        <w:t>Implementarea unor activităţi de monitorizare şi conştientizare a problematicii violenţei şcolare în rândul diferitelor categorii de actori şcolari şi la nivelul opiniei publice, în scopul sensibilizări acestora;</w:t>
      </w:r>
    </w:p>
    <w:p w:rsidR="00715971" w:rsidRPr="00BB27B5" w:rsidRDefault="00715971" w:rsidP="00715971">
      <w:pPr>
        <w:pStyle w:val="Default"/>
        <w:numPr>
          <w:ilvl w:val="0"/>
          <w:numId w:val="3"/>
        </w:numPr>
        <w:spacing w:line="360" w:lineRule="auto"/>
        <w:ind w:left="720"/>
        <w:jc w:val="both"/>
        <w:rPr>
          <w:bCs/>
        </w:rPr>
      </w:pPr>
      <w:r w:rsidRPr="00BB27B5">
        <w:rPr>
          <w:bCs/>
        </w:rPr>
        <w:t>Realizarea comunicării interinstituţionale;</w:t>
      </w:r>
    </w:p>
    <w:p w:rsidR="00715971" w:rsidRPr="00BB27B5" w:rsidRDefault="00715971" w:rsidP="00715971">
      <w:pPr>
        <w:pStyle w:val="Default"/>
        <w:numPr>
          <w:ilvl w:val="0"/>
          <w:numId w:val="3"/>
        </w:numPr>
        <w:spacing w:line="360" w:lineRule="auto"/>
        <w:ind w:left="720"/>
        <w:jc w:val="both"/>
        <w:rPr>
          <w:bCs/>
        </w:rPr>
      </w:pPr>
      <w:r w:rsidRPr="00BB27B5">
        <w:rPr>
          <w:bCs/>
        </w:rPr>
        <w:t>Formarea atitudinii responsabile faţă de comportamentul propiu şi al celorlalţi în condiţiile cunoaşterii şi înţelegerii drepturilor şi îndatoririlor.</w:t>
      </w:r>
    </w:p>
    <w:p w:rsidR="00715971" w:rsidRPr="00BB27B5" w:rsidRDefault="00715971" w:rsidP="00715971">
      <w:pPr>
        <w:pStyle w:val="Default"/>
        <w:spacing w:line="360" w:lineRule="auto"/>
        <w:jc w:val="both"/>
        <w:rPr>
          <w:b/>
          <w:bCs/>
        </w:rPr>
      </w:pPr>
    </w:p>
    <w:p w:rsidR="00715971" w:rsidRPr="00BB27B5" w:rsidRDefault="00715971" w:rsidP="00715971">
      <w:pPr>
        <w:pStyle w:val="Default"/>
        <w:spacing w:line="360" w:lineRule="auto"/>
        <w:jc w:val="both"/>
        <w:rPr>
          <w:color w:val="auto"/>
        </w:rPr>
      </w:pPr>
    </w:p>
    <w:p w:rsidR="00715971" w:rsidRPr="00BB27B5" w:rsidRDefault="00715971" w:rsidP="00715971">
      <w:pPr>
        <w:pStyle w:val="Default"/>
        <w:spacing w:line="360" w:lineRule="auto"/>
        <w:jc w:val="both"/>
        <w:rPr>
          <w:color w:val="auto"/>
        </w:rPr>
      </w:pPr>
      <w:r w:rsidRPr="00BB27B5">
        <w:rPr>
          <w:color w:val="auto"/>
        </w:rPr>
        <w:t>Comisia a inteprins o serie de activitati pentru sustinerea obiectivelor propuse in Planul managerial.Astfel, in acest an scolar nu s-au semnalat cazuri de violenta.</w:t>
      </w:r>
    </w:p>
    <w:p w:rsidR="00715971" w:rsidRPr="00BB27B5" w:rsidRDefault="00715971" w:rsidP="00715971">
      <w:pPr>
        <w:pStyle w:val="Default"/>
        <w:jc w:val="both"/>
        <w:rPr>
          <w:bCs/>
          <w:color w:val="auto"/>
        </w:rPr>
      </w:pPr>
    </w:p>
    <w:p w:rsidR="00715971" w:rsidRPr="00BB27B5" w:rsidRDefault="00715971" w:rsidP="00715971">
      <w:pPr>
        <w:pStyle w:val="Default"/>
        <w:jc w:val="both"/>
        <w:rPr>
          <w:color w:val="auto"/>
        </w:rPr>
      </w:pPr>
    </w:p>
    <w:p w:rsidR="00715971" w:rsidRPr="00BB27B5" w:rsidRDefault="00715971" w:rsidP="00715971">
      <w:pPr>
        <w:spacing w:line="360" w:lineRule="auto"/>
        <w:jc w:val="both"/>
        <w:rPr>
          <w:rFonts w:eastAsia="Calibri"/>
          <w:b/>
          <w:bCs/>
          <w:color w:val="000000"/>
          <w:szCs w:val="24"/>
        </w:rPr>
      </w:pPr>
      <w:r w:rsidRPr="00BB27B5">
        <w:rPr>
          <w:rFonts w:eastAsia="Calibri"/>
          <w:b/>
          <w:bCs/>
          <w:color w:val="000000"/>
          <w:szCs w:val="24"/>
        </w:rPr>
        <w:t>ACTIVITĂŢI DERULATE:</w:t>
      </w:r>
    </w:p>
    <w:p w:rsidR="00715971" w:rsidRPr="00BB27B5" w:rsidRDefault="00715971" w:rsidP="00715971">
      <w:pPr>
        <w:spacing w:line="360" w:lineRule="auto"/>
        <w:jc w:val="both"/>
        <w:rPr>
          <w:rFonts w:eastAsia="Calibri"/>
          <w:b/>
          <w:bCs/>
          <w:color w:val="000000"/>
          <w:szCs w:val="24"/>
        </w:rPr>
      </w:pPr>
    </w:p>
    <w:p w:rsidR="00715971" w:rsidRPr="00BB27B5" w:rsidRDefault="00715971" w:rsidP="00A6065F">
      <w:pPr>
        <w:pStyle w:val="ListParagraph"/>
        <w:numPr>
          <w:ilvl w:val="0"/>
          <w:numId w:val="30"/>
        </w:numPr>
        <w:overflowPunct/>
        <w:autoSpaceDE/>
        <w:autoSpaceDN/>
        <w:adjustRightInd/>
        <w:contextualSpacing/>
        <w:jc w:val="both"/>
        <w:textAlignment w:val="auto"/>
        <w:rPr>
          <w:rFonts w:ascii="Times New Roman" w:hAnsi="Times New Roman"/>
          <w:sz w:val="24"/>
          <w:szCs w:val="24"/>
        </w:rPr>
      </w:pPr>
      <w:r w:rsidRPr="00BB27B5">
        <w:rPr>
          <w:rFonts w:ascii="Times New Roman" w:hAnsi="Times New Roman"/>
          <w:sz w:val="24"/>
          <w:szCs w:val="24"/>
        </w:rPr>
        <w:t>Activitati la toate clasele in cadrul orelor de Consiliere si orientare</w:t>
      </w:r>
    </w:p>
    <w:p w:rsidR="00715971" w:rsidRPr="00BB27B5" w:rsidRDefault="00715971" w:rsidP="00A6065F">
      <w:pPr>
        <w:pStyle w:val="ListParagraph"/>
        <w:numPr>
          <w:ilvl w:val="0"/>
          <w:numId w:val="30"/>
        </w:numPr>
        <w:overflowPunct/>
        <w:autoSpaceDE/>
        <w:autoSpaceDN/>
        <w:adjustRightInd/>
        <w:contextualSpacing/>
        <w:jc w:val="both"/>
        <w:textAlignment w:val="auto"/>
        <w:rPr>
          <w:rFonts w:ascii="Times New Roman" w:hAnsi="Times New Roman"/>
          <w:color w:val="222222"/>
          <w:sz w:val="24"/>
          <w:szCs w:val="24"/>
          <w:lang w:val="it-IT"/>
        </w:rPr>
      </w:pPr>
      <w:r w:rsidRPr="00BB27B5">
        <w:rPr>
          <w:rFonts w:ascii="Times New Roman" w:hAnsi="Times New Roman"/>
          <w:sz w:val="24"/>
          <w:szCs w:val="24"/>
        </w:rPr>
        <w:t>S-au aplicat chestionare</w:t>
      </w:r>
      <w:r w:rsidRPr="00BB27B5">
        <w:rPr>
          <w:rFonts w:ascii="Times New Roman" w:hAnsi="Times New Roman"/>
          <w:color w:val="222222"/>
          <w:sz w:val="24"/>
          <w:szCs w:val="24"/>
          <w:lang w:val="it-IT"/>
        </w:rPr>
        <w:t xml:space="preserve"> pentru evaluarea dimensiunilor fenomenului de violenţã la </w:t>
      </w:r>
      <w:r w:rsidRPr="00BB27B5">
        <w:rPr>
          <w:rFonts w:ascii="Times New Roman" w:hAnsi="Times New Roman"/>
          <w:color w:val="222222"/>
          <w:sz w:val="24"/>
          <w:szCs w:val="24"/>
          <w:lang w:val="ro-RO"/>
        </w:rPr>
        <w:t>Scoala Gimnaziala „George Cosbuc”</w:t>
      </w:r>
    </w:p>
    <w:p w:rsidR="00715971" w:rsidRPr="00BB27B5" w:rsidRDefault="00715971" w:rsidP="00A6065F">
      <w:pPr>
        <w:pStyle w:val="ListParagraph"/>
        <w:numPr>
          <w:ilvl w:val="0"/>
          <w:numId w:val="30"/>
        </w:numPr>
        <w:overflowPunct/>
        <w:autoSpaceDE/>
        <w:autoSpaceDN/>
        <w:adjustRightInd/>
        <w:contextualSpacing/>
        <w:jc w:val="both"/>
        <w:textAlignment w:val="auto"/>
        <w:rPr>
          <w:rFonts w:ascii="Times New Roman" w:hAnsi="Times New Roman"/>
          <w:sz w:val="24"/>
          <w:szCs w:val="24"/>
        </w:rPr>
      </w:pPr>
      <w:r w:rsidRPr="00BB27B5">
        <w:rPr>
          <w:rFonts w:ascii="Times New Roman" w:hAnsi="Times New Roman"/>
          <w:sz w:val="24"/>
          <w:szCs w:val="24"/>
        </w:rPr>
        <w:t xml:space="preserve">S-au stabilit grupurile de risc, elevii cu probleme de comportament </w:t>
      </w:r>
    </w:p>
    <w:p w:rsidR="00715971" w:rsidRPr="00BB27B5" w:rsidRDefault="00715971" w:rsidP="00A6065F">
      <w:pPr>
        <w:pStyle w:val="ListParagraph"/>
        <w:numPr>
          <w:ilvl w:val="0"/>
          <w:numId w:val="30"/>
        </w:numPr>
        <w:overflowPunct/>
        <w:autoSpaceDE/>
        <w:autoSpaceDN/>
        <w:adjustRightInd/>
        <w:contextualSpacing/>
        <w:jc w:val="both"/>
        <w:textAlignment w:val="auto"/>
        <w:rPr>
          <w:rFonts w:ascii="Times New Roman" w:hAnsi="Times New Roman"/>
          <w:sz w:val="24"/>
          <w:szCs w:val="24"/>
        </w:rPr>
      </w:pPr>
      <w:r w:rsidRPr="00BB27B5">
        <w:rPr>
          <w:rFonts w:ascii="Times New Roman" w:hAnsi="Times New Roman"/>
          <w:sz w:val="24"/>
          <w:szCs w:val="24"/>
        </w:rPr>
        <w:t xml:space="preserve">Dirigintii au organizat in cadrul orelor de Consiliere si Orientare Scolara activitati de combatere si prevenire a violentei </w:t>
      </w:r>
    </w:p>
    <w:p w:rsidR="00715971" w:rsidRPr="00BB27B5" w:rsidRDefault="00715971" w:rsidP="00715971">
      <w:pPr>
        <w:pStyle w:val="ListParagraph"/>
        <w:framePr w:hSpace="180" w:wrap="around" w:vAnchor="text" w:hAnchor="margin" w:y="176"/>
        <w:overflowPunct/>
        <w:autoSpaceDE/>
        <w:autoSpaceDN/>
        <w:adjustRightInd/>
        <w:contextualSpacing/>
        <w:jc w:val="both"/>
        <w:textAlignment w:val="auto"/>
        <w:rPr>
          <w:rFonts w:ascii="Times New Roman" w:eastAsia="Calibri" w:hAnsi="Times New Roman"/>
          <w:b/>
          <w:sz w:val="24"/>
          <w:szCs w:val="24"/>
          <w:lang w:val="it-IT"/>
        </w:rPr>
      </w:pPr>
    </w:p>
    <w:p w:rsidR="00715971" w:rsidRPr="00BB27B5" w:rsidRDefault="00715971" w:rsidP="00715971">
      <w:pPr>
        <w:framePr w:hSpace="180" w:wrap="around" w:vAnchor="text" w:hAnchor="margin" w:y="176"/>
        <w:ind w:left="714" w:hanging="357"/>
        <w:jc w:val="center"/>
        <w:rPr>
          <w:rFonts w:eastAsia="Calibri"/>
          <w:b/>
          <w:szCs w:val="24"/>
        </w:rPr>
      </w:pPr>
      <w:r w:rsidRPr="00BB27B5">
        <w:rPr>
          <w:rFonts w:eastAsia="Calibri"/>
          <w:b/>
          <w:szCs w:val="24"/>
        </w:rPr>
        <w:t>ANALIZA SWOT- prevenirea violentei</w:t>
      </w:r>
    </w:p>
    <w:p w:rsidR="00715971" w:rsidRPr="00BB27B5" w:rsidRDefault="00715971" w:rsidP="00715971">
      <w:pPr>
        <w:framePr w:hSpace="180" w:wrap="around" w:vAnchor="text" w:hAnchor="margin" w:y="176"/>
        <w:ind w:left="714" w:hanging="357"/>
        <w:jc w:val="center"/>
        <w:rPr>
          <w:rFonts w:eastAsia="Calibri"/>
          <w:b/>
          <w:szCs w:val="24"/>
        </w:rPr>
      </w:pPr>
    </w:p>
    <w:p w:rsidR="00715971" w:rsidRPr="00BB27B5" w:rsidRDefault="00715971" w:rsidP="00715971">
      <w:pPr>
        <w:framePr w:hSpace="180" w:wrap="around" w:vAnchor="text" w:hAnchor="margin" w:y="176"/>
        <w:ind w:left="714" w:hanging="357"/>
        <w:jc w:val="center"/>
        <w:rPr>
          <w:rFonts w:eastAsia="Calibri"/>
          <w:b/>
          <w:szCs w:val="24"/>
        </w:rPr>
      </w:pPr>
    </w:p>
    <w:p w:rsidR="00715971" w:rsidRPr="00BB27B5" w:rsidRDefault="00715971" w:rsidP="00715971">
      <w:pPr>
        <w:framePr w:hSpace="180" w:wrap="around" w:vAnchor="text" w:hAnchor="margin" w:y="176"/>
        <w:spacing w:line="360" w:lineRule="auto"/>
        <w:jc w:val="both"/>
        <w:rPr>
          <w:rFonts w:eastAsia="Calibri"/>
          <w:b/>
          <w:bCs/>
          <w:szCs w:val="24"/>
        </w:rPr>
      </w:pPr>
      <w:r w:rsidRPr="00BB27B5">
        <w:rPr>
          <w:rFonts w:eastAsia="Calibri"/>
          <w:b/>
          <w:bCs/>
          <w:szCs w:val="24"/>
        </w:rPr>
        <w:t>PUNCTE TARI:</w:t>
      </w:r>
    </w:p>
    <w:p w:rsidR="00715971" w:rsidRPr="00BB27B5" w:rsidRDefault="00715971" w:rsidP="00A6065F">
      <w:pPr>
        <w:framePr w:hSpace="180" w:wrap="around" w:vAnchor="text" w:hAnchor="margin" w:y="176"/>
        <w:numPr>
          <w:ilvl w:val="0"/>
          <w:numId w:val="5"/>
        </w:numPr>
        <w:overflowPunct/>
        <w:spacing w:line="360" w:lineRule="auto"/>
        <w:contextualSpacing/>
        <w:jc w:val="both"/>
        <w:textAlignment w:val="auto"/>
        <w:rPr>
          <w:rFonts w:eastAsia="Calibri"/>
          <w:szCs w:val="24"/>
        </w:rPr>
      </w:pPr>
      <w:r w:rsidRPr="00BB27B5">
        <w:rPr>
          <w:rFonts w:eastAsia="Calibri"/>
          <w:szCs w:val="24"/>
        </w:rPr>
        <w:t>Modalităţi de asigurare a protecţiei şi pazei unităţii de învăţământ;</w:t>
      </w:r>
    </w:p>
    <w:p w:rsidR="00715971" w:rsidRPr="00BB27B5" w:rsidRDefault="00715971" w:rsidP="00A6065F">
      <w:pPr>
        <w:framePr w:hSpace="180" w:wrap="around" w:vAnchor="text" w:hAnchor="margin" w:y="176"/>
        <w:numPr>
          <w:ilvl w:val="0"/>
          <w:numId w:val="5"/>
        </w:numPr>
        <w:overflowPunct/>
        <w:spacing w:line="360" w:lineRule="auto"/>
        <w:contextualSpacing/>
        <w:jc w:val="both"/>
        <w:textAlignment w:val="auto"/>
        <w:rPr>
          <w:rFonts w:eastAsia="Calibri"/>
          <w:szCs w:val="24"/>
        </w:rPr>
      </w:pPr>
      <w:r w:rsidRPr="00BB27B5">
        <w:rPr>
          <w:rFonts w:eastAsia="Calibri"/>
          <w:szCs w:val="24"/>
        </w:rPr>
        <w:t>Existenţa unei procedure şi a unui sistem de monitorizarea a intrării persoanelor străine în incinta unităţii;</w:t>
      </w:r>
    </w:p>
    <w:p w:rsidR="00715971" w:rsidRPr="00BB27B5" w:rsidRDefault="00715971" w:rsidP="00A6065F">
      <w:pPr>
        <w:framePr w:hSpace="180" w:wrap="around" w:vAnchor="text" w:hAnchor="margin" w:y="176"/>
        <w:numPr>
          <w:ilvl w:val="0"/>
          <w:numId w:val="5"/>
        </w:numPr>
        <w:overflowPunct/>
        <w:spacing w:line="360" w:lineRule="auto"/>
        <w:contextualSpacing/>
        <w:jc w:val="both"/>
        <w:textAlignment w:val="auto"/>
        <w:rPr>
          <w:rFonts w:eastAsia="Calibri"/>
          <w:szCs w:val="24"/>
        </w:rPr>
      </w:pPr>
      <w:r w:rsidRPr="00BB27B5">
        <w:rPr>
          <w:rFonts w:eastAsia="Calibri"/>
          <w:szCs w:val="24"/>
        </w:rPr>
        <w:t>Implicarea tuturor membrilor comisiei;</w:t>
      </w:r>
    </w:p>
    <w:p w:rsidR="00715971" w:rsidRPr="00BB27B5" w:rsidRDefault="00715971" w:rsidP="00A6065F">
      <w:pPr>
        <w:framePr w:hSpace="180" w:wrap="around" w:vAnchor="text" w:hAnchor="margin" w:y="176"/>
        <w:numPr>
          <w:ilvl w:val="0"/>
          <w:numId w:val="5"/>
        </w:numPr>
        <w:overflowPunct/>
        <w:spacing w:line="360" w:lineRule="auto"/>
        <w:jc w:val="both"/>
        <w:textAlignment w:val="auto"/>
        <w:rPr>
          <w:rFonts w:eastAsia="Calibri"/>
          <w:color w:val="000000"/>
          <w:szCs w:val="24"/>
        </w:rPr>
      </w:pPr>
      <w:r w:rsidRPr="00BB27B5">
        <w:rPr>
          <w:rFonts w:eastAsia="Calibri"/>
          <w:color w:val="000000"/>
          <w:szCs w:val="24"/>
        </w:rPr>
        <w:t>Implicarea consilierului educativ.</w:t>
      </w:r>
    </w:p>
    <w:p w:rsidR="00715971" w:rsidRPr="00BB27B5" w:rsidRDefault="00715971" w:rsidP="00715971">
      <w:pPr>
        <w:framePr w:hSpace="180" w:wrap="around" w:vAnchor="text" w:hAnchor="margin" w:y="176"/>
        <w:spacing w:line="360" w:lineRule="auto"/>
        <w:jc w:val="both"/>
        <w:rPr>
          <w:rFonts w:eastAsia="Calibri"/>
          <w:b/>
          <w:bCs/>
          <w:szCs w:val="24"/>
        </w:rPr>
      </w:pPr>
      <w:r w:rsidRPr="00BB27B5">
        <w:rPr>
          <w:rFonts w:eastAsia="Calibri"/>
          <w:b/>
          <w:bCs/>
          <w:szCs w:val="24"/>
        </w:rPr>
        <w:t>PUNCTE SLABE:</w:t>
      </w:r>
    </w:p>
    <w:p w:rsidR="00715971" w:rsidRPr="00BB27B5" w:rsidRDefault="00715971" w:rsidP="00A6065F">
      <w:pPr>
        <w:framePr w:hSpace="180" w:wrap="around" w:vAnchor="text" w:hAnchor="margin" w:y="176"/>
        <w:numPr>
          <w:ilvl w:val="0"/>
          <w:numId w:val="6"/>
        </w:numPr>
        <w:overflowPunct/>
        <w:spacing w:line="360" w:lineRule="auto"/>
        <w:contextualSpacing/>
        <w:jc w:val="both"/>
        <w:textAlignment w:val="auto"/>
        <w:rPr>
          <w:rFonts w:eastAsia="Calibri"/>
          <w:szCs w:val="24"/>
        </w:rPr>
      </w:pPr>
      <w:r w:rsidRPr="00BB27B5">
        <w:rPr>
          <w:rFonts w:eastAsia="Calibri"/>
          <w:szCs w:val="24"/>
        </w:rPr>
        <w:t>Legătura cu părinţii copiilor cu probleme disciplinare uşor deficitară;</w:t>
      </w:r>
    </w:p>
    <w:p w:rsidR="00715971" w:rsidRPr="00BB27B5" w:rsidRDefault="00715971" w:rsidP="00A6065F">
      <w:pPr>
        <w:framePr w:hSpace="180" w:wrap="around" w:vAnchor="text" w:hAnchor="margin" w:y="176"/>
        <w:numPr>
          <w:ilvl w:val="0"/>
          <w:numId w:val="6"/>
        </w:numPr>
        <w:overflowPunct/>
        <w:spacing w:line="360" w:lineRule="auto"/>
        <w:contextualSpacing/>
        <w:jc w:val="both"/>
        <w:textAlignment w:val="auto"/>
        <w:rPr>
          <w:rFonts w:eastAsia="Calibri"/>
          <w:szCs w:val="24"/>
        </w:rPr>
      </w:pPr>
      <w:r w:rsidRPr="00BB27B5">
        <w:rPr>
          <w:rFonts w:eastAsia="Calibri"/>
          <w:szCs w:val="24"/>
        </w:rPr>
        <w:t>Implicarea părinţilor în remedierea manifestărilor negative a fost sporadică;</w:t>
      </w:r>
    </w:p>
    <w:p w:rsidR="00715971" w:rsidRPr="00BB27B5" w:rsidRDefault="00715971" w:rsidP="00A6065F">
      <w:pPr>
        <w:framePr w:hSpace="180" w:wrap="around" w:vAnchor="text" w:hAnchor="margin" w:y="176"/>
        <w:numPr>
          <w:ilvl w:val="0"/>
          <w:numId w:val="6"/>
        </w:numPr>
        <w:overflowPunct/>
        <w:spacing w:line="360" w:lineRule="auto"/>
        <w:contextualSpacing/>
        <w:jc w:val="both"/>
        <w:textAlignment w:val="auto"/>
        <w:rPr>
          <w:rFonts w:eastAsia="Calibri"/>
          <w:szCs w:val="24"/>
        </w:rPr>
      </w:pPr>
      <w:r w:rsidRPr="00BB27B5">
        <w:rPr>
          <w:rFonts w:eastAsia="Calibri"/>
          <w:szCs w:val="24"/>
        </w:rPr>
        <w:t>”Acoperirea” vinovaţilor pentru manifestările violente de către colectivul clasei.</w:t>
      </w:r>
    </w:p>
    <w:p w:rsidR="00715971" w:rsidRPr="00BB27B5" w:rsidRDefault="00715971" w:rsidP="00715971">
      <w:pPr>
        <w:framePr w:hSpace="180" w:wrap="around" w:vAnchor="text" w:hAnchor="margin" w:y="176"/>
        <w:spacing w:line="360" w:lineRule="auto"/>
        <w:jc w:val="both"/>
        <w:rPr>
          <w:rFonts w:eastAsia="Calibri"/>
          <w:b/>
          <w:bCs/>
          <w:szCs w:val="24"/>
        </w:rPr>
      </w:pPr>
      <w:r w:rsidRPr="00BB27B5">
        <w:rPr>
          <w:rFonts w:eastAsia="Calibri"/>
          <w:b/>
          <w:bCs/>
          <w:szCs w:val="24"/>
        </w:rPr>
        <w:t>AMENINŢĂRI:</w:t>
      </w:r>
    </w:p>
    <w:p w:rsidR="00715971" w:rsidRPr="00BB27B5" w:rsidRDefault="00715971" w:rsidP="00A6065F">
      <w:pPr>
        <w:framePr w:hSpace="180" w:wrap="around" w:vAnchor="text" w:hAnchor="margin" w:y="176"/>
        <w:numPr>
          <w:ilvl w:val="0"/>
          <w:numId w:val="7"/>
        </w:numPr>
        <w:overflowPunct/>
        <w:spacing w:line="360" w:lineRule="auto"/>
        <w:contextualSpacing/>
        <w:jc w:val="both"/>
        <w:textAlignment w:val="auto"/>
        <w:rPr>
          <w:rFonts w:eastAsia="Calibri"/>
          <w:szCs w:val="24"/>
        </w:rPr>
      </w:pPr>
      <w:r w:rsidRPr="00BB27B5">
        <w:rPr>
          <w:rFonts w:eastAsia="Calibri"/>
          <w:szCs w:val="24"/>
        </w:rPr>
        <w:t>Situaţia economico-socială precară;</w:t>
      </w:r>
    </w:p>
    <w:p w:rsidR="00715971" w:rsidRPr="00BB27B5" w:rsidRDefault="00715971" w:rsidP="00A6065F">
      <w:pPr>
        <w:framePr w:hSpace="180" w:wrap="around" w:vAnchor="text" w:hAnchor="margin" w:y="176"/>
        <w:numPr>
          <w:ilvl w:val="0"/>
          <w:numId w:val="7"/>
        </w:numPr>
        <w:overflowPunct/>
        <w:spacing w:line="360" w:lineRule="auto"/>
        <w:contextualSpacing/>
        <w:jc w:val="both"/>
        <w:textAlignment w:val="auto"/>
        <w:rPr>
          <w:rFonts w:eastAsia="Calibri"/>
          <w:szCs w:val="24"/>
        </w:rPr>
      </w:pPr>
      <w:r w:rsidRPr="00BB27B5">
        <w:rPr>
          <w:rFonts w:eastAsia="Calibri"/>
          <w:szCs w:val="24"/>
        </w:rPr>
        <w:t>Lipsa timpului petrecut de părinţi împreună cu copiii lor;</w:t>
      </w:r>
    </w:p>
    <w:p w:rsidR="00715971" w:rsidRPr="00BB27B5" w:rsidRDefault="00715971" w:rsidP="00A6065F">
      <w:pPr>
        <w:framePr w:hSpace="180" w:wrap="around" w:vAnchor="text" w:hAnchor="margin" w:y="176"/>
        <w:numPr>
          <w:ilvl w:val="0"/>
          <w:numId w:val="7"/>
        </w:numPr>
        <w:overflowPunct/>
        <w:spacing w:line="360" w:lineRule="auto"/>
        <w:contextualSpacing/>
        <w:jc w:val="both"/>
        <w:textAlignment w:val="auto"/>
        <w:rPr>
          <w:rFonts w:eastAsia="Calibri"/>
          <w:szCs w:val="24"/>
        </w:rPr>
      </w:pPr>
      <w:r w:rsidRPr="00BB27B5">
        <w:rPr>
          <w:rFonts w:eastAsia="Calibri"/>
          <w:szCs w:val="24"/>
        </w:rPr>
        <w:t>Lipsa de interes în ceea ce priveşte nevoia de educaţie.</w:t>
      </w:r>
    </w:p>
    <w:p w:rsidR="00715971" w:rsidRPr="00BB27B5" w:rsidRDefault="00715971" w:rsidP="00715971">
      <w:pPr>
        <w:framePr w:hSpace="180" w:wrap="around" w:vAnchor="text" w:hAnchor="margin" w:y="176"/>
        <w:spacing w:line="360" w:lineRule="auto"/>
        <w:jc w:val="both"/>
        <w:rPr>
          <w:rFonts w:eastAsia="Calibri"/>
          <w:b/>
          <w:bCs/>
          <w:szCs w:val="24"/>
        </w:rPr>
      </w:pPr>
      <w:r w:rsidRPr="00BB27B5">
        <w:rPr>
          <w:rFonts w:eastAsia="Calibri"/>
          <w:b/>
          <w:bCs/>
          <w:szCs w:val="24"/>
        </w:rPr>
        <w:t>OPORTUNITĂŢI:</w:t>
      </w:r>
    </w:p>
    <w:p w:rsidR="00715971" w:rsidRPr="00BB27B5" w:rsidRDefault="00715971" w:rsidP="00A6065F">
      <w:pPr>
        <w:framePr w:hSpace="180" w:wrap="around" w:vAnchor="text" w:hAnchor="margin" w:y="176"/>
        <w:numPr>
          <w:ilvl w:val="0"/>
          <w:numId w:val="8"/>
        </w:numPr>
        <w:overflowPunct/>
        <w:spacing w:line="360" w:lineRule="auto"/>
        <w:contextualSpacing/>
        <w:jc w:val="both"/>
        <w:textAlignment w:val="auto"/>
        <w:rPr>
          <w:rFonts w:eastAsia="Calibri"/>
          <w:szCs w:val="24"/>
        </w:rPr>
      </w:pPr>
      <w:r w:rsidRPr="00BB27B5">
        <w:rPr>
          <w:rFonts w:eastAsia="Calibri"/>
          <w:szCs w:val="24"/>
        </w:rPr>
        <w:t>Deschiderea comunităţii pentru sprijinirea şcolii în combaterea actelor de indisciplină: Poliţia de proximitate, Asistenţa social.</w:t>
      </w:r>
    </w:p>
    <w:p w:rsidR="00715971" w:rsidRPr="00BB27B5" w:rsidRDefault="00715971" w:rsidP="00715971">
      <w:pPr>
        <w:framePr w:hSpace="180" w:wrap="around" w:vAnchor="text" w:hAnchor="margin" w:y="176"/>
        <w:spacing w:line="360" w:lineRule="auto"/>
        <w:jc w:val="both"/>
        <w:rPr>
          <w:rFonts w:eastAsia="Calibri"/>
          <w:szCs w:val="24"/>
        </w:rPr>
      </w:pPr>
    </w:p>
    <w:p w:rsidR="00715971" w:rsidRPr="00BB27B5" w:rsidRDefault="00715971" w:rsidP="00715971">
      <w:pPr>
        <w:framePr w:hSpace="180" w:wrap="around" w:vAnchor="text" w:hAnchor="margin" w:y="176"/>
        <w:spacing w:line="360" w:lineRule="auto"/>
        <w:jc w:val="both"/>
        <w:rPr>
          <w:rFonts w:eastAsia="Calibri"/>
          <w:szCs w:val="24"/>
        </w:rPr>
      </w:pPr>
      <w:r w:rsidRPr="00BB27B5">
        <w:rPr>
          <w:rFonts w:eastAsia="Calibri"/>
          <w:b/>
          <w:bCs/>
          <w:szCs w:val="24"/>
        </w:rPr>
        <w:t xml:space="preserve">SOLUŢII POSIBILE DE REMEDIERE </w:t>
      </w:r>
      <w:r w:rsidRPr="00BB27B5">
        <w:rPr>
          <w:rFonts w:eastAsia="Calibri"/>
          <w:szCs w:val="24"/>
        </w:rPr>
        <w:t>:</w:t>
      </w:r>
    </w:p>
    <w:p w:rsidR="00715971" w:rsidRPr="00BB27B5" w:rsidRDefault="00715971" w:rsidP="00A6065F">
      <w:pPr>
        <w:framePr w:hSpace="180" w:wrap="around" w:vAnchor="text" w:hAnchor="margin" w:y="176"/>
        <w:numPr>
          <w:ilvl w:val="0"/>
          <w:numId w:val="8"/>
        </w:numPr>
        <w:overflowPunct/>
        <w:spacing w:line="360" w:lineRule="auto"/>
        <w:contextualSpacing/>
        <w:jc w:val="both"/>
        <w:textAlignment w:val="auto"/>
        <w:rPr>
          <w:rFonts w:eastAsia="Calibri"/>
          <w:szCs w:val="24"/>
        </w:rPr>
      </w:pPr>
      <w:r w:rsidRPr="00BB27B5">
        <w:rPr>
          <w:rFonts w:eastAsia="Calibri"/>
          <w:szCs w:val="24"/>
        </w:rPr>
        <w:t>Permanentizarea legăturii între toţi factorii care au responsabilităţi în acest domeniu;</w:t>
      </w:r>
    </w:p>
    <w:p w:rsidR="00715971" w:rsidRPr="00BB27B5" w:rsidRDefault="00715971" w:rsidP="00A6065F">
      <w:pPr>
        <w:framePr w:hSpace="180" w:wrap="around" w:vAnchor="text" w:hAnchor="margin" w:y="176"/>
        <w:numPr>
          <w:ilvl w:val="0"/>
          <w:numId w:val="8"/>
        </w:numPr>
        <w:overflowPunct/>
        <w:spacing w:line="360" w:lineRule="auto"/>
        <w:contextualSpacing/>
        <w:jc w:val="both"/>
        <w:textAlignment w:val="auto"/>
        <w:rPr>
          <w:rFonts w:eastAsia="Calibri"/>
          <w:szCs w:val="24"/>
        </w:rPr>
      </w:pPr>
      <w:r w:rsidRPr="00BB27B5">
        <w:rPr>
          <w:rFonts w:eastAsia="Calibri"/>
          <w:szCs w:val="24"/>
        </w:rPr>
        <w:t>Aplicarea sancţiunilor prevăzute în R.O.I.;</w:t>
      </w:r>
    </w:p>
    <w:p w:rsidR="00715971" w:rsidRPr="00BB27B5" w:rsidRDefault="00715971" w:rsidP="00A6065F">
      <w:pPr>
        <w:framePr w:hSpace="180" w:wrap="around" w:vAnchor="text" w:hAnchor="margin" w:y="176"/>
        <w:numPr>
          <w:ilvl w:val="0"/>
          <w:numId w:val="8"/>
        </w:numPr>
        <w:overflowPunct/>
        <w:spacing w:line="360" w:lineRule="auto"/>
        <w:contextualSpacing/>
        <w:jc w:val="both"/>
        <w:textAlignment w:val="auto"/>
        <w:rPr>
          <w:rFonts w:eastAsia="Calibri"/>
          <w:szCs w:val="24"/>
        </w:rPr>
      </w:pPr>
      <w:r w:rsidRPr="00BB27B5">
        <w:rPr>
          <w:rFonts w:eastAsia="Calibri"/>
          <w:szCs w:val="24"/>
        </w:rPr>
        <w:t>Supravegherea mai atentă a elevilor în timpul pauzelor;</w:t>
      </w:r>
    </w:p>
    <w:p w:rsidR="00715971" w:rsidRPr="00BB27B5" w:rsidRDefault="00715971" w:rsidP="00A6065F">
      <w:pPr>
        <w:framePr w:hSpace="180" w:wrap="around" w:vAnchor="text" w:hAnchor="margin" w:y="176"/>
        <w:numPr>
          <w:ilvl w:val="0"/>
          <w:numId w:val="8"/>
        </w:numPr>
        <w:overflowPunct/>
        <w:spacing w:line="360" w:lineRule="auto"/>
        <w:contextualSpacing/>
        <w:jc w:val="both"/>
        <w:textAlignment w:val="auto"/>
        <w:rPr>
          <w:rFonts w:eastAsia="Calibri"/>
          <w:szCs w:val="24"/>
        </w:rPr>
      </w:pPr>
      <w:r w:rsidRPr="00BB27B5">
        <w:rPr>
          <w:rFonts w:eastAsia="Calibri"/>
          <w:szCs w:val="24"/>
        </w:rPr>
        <w:t>Aplicarea procedurii de învoire a elevilor;</w:t>
      </w:r>
    </w:p>
    <w:p w:rsidR="00715971" w:rsidRPr="00BB27B5" w:rsidRDefault="00715971" w:rsidP="00A6065F">
      <w:pPr>
        <w:framePr w:hSpace="180" w:wrap="around" w:vAnchor="text" w:hAnchor="margin" w:y="176"/>
        <w:numPr>
          <w:ilvl w:val="0"/>
          <w:numId w:val="8"/>
        </w:numPr>
        <w:overflowPunct/>
        <w:spacing w:line="360" w:lineRule="auto"/>
        <w:contextualSpacing/>
        <w:jc w:val="both"/>
        <w:textAlignment w:val="auto"/>
        <w:rPr>
          <w:rFonts w:eastAsia="Calibri"/>
          <w:szCs w:val="24"/>
        </w:rPr>
      </w:pPr>
      <w:r w:rsidRPr="00BB27B5">
        <w:rPr>
          <w:rFonts w:eastAsia="Calibri"/>
          <w:szCs w:val="24"/>
        </w:rPr>
        <w:t>Notarea fără excepţii a absenţelor în catalog.</w:t>
      </w:r>
    </w:p>
    <w:p w:rsidR="00715971" w:rsidRPr="00BB27B5" w:rsidRDefault="00715971" w:rsidP="00715971">
      <w:pPr>
        <w:framePr w:hSpace="180" w:wrap="around" w:vAnchor="text" w:hAnchor="margin" w:y="176"/>
        <w:spacing w:line="360" w:lineRule="auto"/>
        <w:ind w:left="720"/>
        <w:contextualSpacing/>
        <w:jc w:val="both"/>
        <w:rPr>
          <w:rFonts w:eastAsia="Calibri"/>
          <w:szCs w:val="24"/>
        </w:rPr>
      </w:pPr>
    </w:p>
    <w:p w:rsidR="00715971" w:rsidRPr="00BB27B5" w:rsidRDefault="00715971" w:rsidP="00715971">
      <w:pPr>
        <w:framePr w:hSpace="180" w:wrap="around" w:vAnchor="text" w:hAnchor="margin" w:y="176"/>
        <w:ind w:left="714" w:hanging="357"/>
        <w:jc w:val="both"/>
        <w:rPr>
          <w:rFonts w:eastAsia="Calibri"/>
          <w:szCs w:val="24"/>
        </w:rPr>
      </w:pPr>
    </w:p>
    <w:p w:rsidR="00715971" w:rsidRPr="00BB27B5" w:rsidRDefault="00715971" w:rsidP="00715971">
      <w:pPr>
        <w:framePr w:hSpace="180" w:wrap="around" w:vAnchor="text" w:hAnchor="margin" w:y="176"/>
        <w:ind w:left="714" w:hanging="357"/>
        <w:jc w:val="both"/>
        <w:rPr>
          <w:rFonts w:eastAsia="Calibri"/>
          <w:szCs w:val="24"/>
        </w:rPr>
      </w:pPr>
    </w:p>
    <w:p w:rsidR="00715971" w:rsidRPr="00BB27B5" w:rsidRDefault="00715971" w:rsidP="00715971">
      <w:pPr>
        <w:jc w:val="both"/>
        <w:rPr>
          <w:szCs w:val="24"/>
        </w:rPr>
      </w:pPr>
    </w:p>
    <w:p w:rsidR="00715971" w:rsidRPr="00BB27B5" w:rsidRDefault="00715971" w:rsidP="00715971">
      <w:pPr>
        <w:pStyle w:val="Default"/>
        <w:spacing w:line="360" w:lineRule="auto"/>
        <w:ind w:left="720"/>
        <w:jc w:val="both"/>
      </w:pPr>
    </w:p>
    <w:p w:rsidR="00BA0FEA" w:rsidRPr="00BB27B5" w:rsidRDefault="004830E9" w:rsidP="006345A2">
      <w:pPr>
        <w:jc w:val="center"/>
        <w:rPr>
          <w:b/>
          <w:szCs w:val="24"/>
          <w:u w:val="single"/>
        </w:rPr>
      </w:pPr>
      <w:r>
        <w:rPr>
          <w:b/>
          <w:szCs w:val="24"/>
          <w:u w:val="single"/>
        </w:rPr>
        <w:lastRenderedPageBreak/>
        <w:t>IX</w:t>
      </w:r>
      <w:r w:rsidR="00EF4478" w:rsidRPr="00BB27B5">
        <w:rPr>
          <w:b/>
          <w:szCs w:val="24"/>
          <w:u w:val="single"/>
        </w:rPr>
        <w:t>.</w:t>
      </w:r>
      <w:r w:rsidR="00085B1A" w:rsidRPr="00BB27B5">
        <w:rPr>
          <w:b/>
          <w:szCs w:val="24"/>
          <w:u w:val="single"/>
        </w:rPr>
        <w:t>SCOLARIZAREA ȘI FRECVENȚA ELEVILOR</w:t>
      </w:r>
    </w:p>
    <w:p w:rsidR="00CD566A" w:rsidRPr="00BB27B5" w:rsidRDefault="00CD566A" w:rsidP="006345A2">
      <w:pPr>
        <w:jc w:val="center"/>
        <w:rPr>
          <w:b/>
          <w:szCs w:val="24"/>
        </w:rPr>
      </w:pPr>
    </w:p>
    <w:p w:rsidR="00CD566A" w:rsidRPr="00BB27B5" w:rsidRDefault="003A510D" w:rsidP="006345A2">
      <w:pPr>
        <w:jc w:val="center"/>
        <w:rPr>
          <w:b/>
          <w:szCs w:val="24"/>
        </w:rPr>
      </w:pPr>
      <w:r w:rsidRPr="00BB27B5">
        <w:rPr>
          <w:noProof/>
          <w:szCs w:val="24"/>
          <w:lang w:val="en-US"/>
        </w:rPr>
        <w:drawing>
          <wp:inline distT="0" distB="0" distL="0" distR="0">
            <wp:extent cx="2524539" cy="1411878"/>
            <wp:effectExtent l="0" t="0" r="0" b="0"/>
            <wp:docPr id="22" name="Picture 22" descr="Imagini pentru poze elevi la sco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poze elevi la scoala"/>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319" cy="1411755"/>
                    </a:xfrm>
                    <a:prstGeom prst="rect">
                      <a:avLst/>
                    </a:prstGeom>
                    <a:noFill/>
                    <a:ln>
                      <a:noFill/>
                    </a:ln>
                  </pic:spPr>
                </pic:pic>
              </a:graphicData>
            </a:graphic>
          </wp:inline>
        </w:drawing>
      </w:r>
    </w:p>
    <w:p w:rsidR="007F4C77" w:rsidRPr="00BB27B5" w:rsidRDefault="007F4C77" w:rsidP="0083289D">
      <w:pPr>
        <w:jc w:val="center"/>
        <w:rPr>
          <w:b/>
          <w:szCs w:val="24"/>
          <w:u w:val="single"/>
        </w:rPr>
      </w:pPr>
    </w:p>
    <w:p w:rsidR="00325BCC" w:rsidRPr="00BB27B5" w:rsidRDefault="00325BCC" w:rsidP="00325BCC">
      <w:pPr>
        <w:jc w:val="both"/>
        <w:rPr>
          <w:b/>
          <w:szCs w:val="24"/>
        </w:rPr>
      </w:pPr>
    </w:p>
    <w:p w:rsidR="00325BCC" w:rsidRPr="00BB27B5" w:rsidRDefault="00325BCC" w:rsidP="00325BCC">
      <w:pPr>
        <w:jc w:val="both"/>
        <w:rPr>
          <w:b/>
          <w:szCs w:val="24"/>
        </w:rPr>
      </w:pPr>
    </w:p>
    <w:p w:rsidR="00325BCC" w:rsidRPr="00BB27B5" w:rsidRDefault="00325BCC" w:rsidP="00325BCC">
      <w:pPr>
        <w:ind w:firstLine="708"/>
        <w:rPr>
          <w:szCs w:val="24"/>
        </w:rPr>
      </w:pPr>
      <w:r w:rsidRPr="00BB27B5">
        <w:rPr>
          <w:szCs w:val="24"/>
        </w:rPr>
        <w:t>In anul scolar 2020 – 2021 Comisia De Scolarizare Si Frecventa A Scolii Gimn. “G. Cosbuc” Ploiesti a avut urmatoarele obiective:</w:t>
      </w:r>
    </w:p>
    <w:p w:rsidR="00325BCC" w:rsidRPr="00BB27B5" w:rsidRDefault="00325BCC" w:rsidP="00325BCC">
      <w:pPr>
        <w:shd w:val="clear" w:color="auto" w:fill="FFFFFF"/>
        <w:ind w:firstLine="708"/>
        <w:rPr>
          <w:color w:val="000000"/>
          <w:szCs w:val="24"/>
        </w:rPr>
      </w:pPr>
      <w:r w:rsidRPr="00BB27B5">
        <w:rPr>
          <w:b/>
          <w:szCs w:val="24"/>
        </w:rPr>
        <w:t xml:space="preserve">1. Prezentarea  Regulamentului Şcolar şi a Regulamentului de Ordine Interioară </w:t>
      </w:r>
      <w:r w:rsidRPr="00BB27B5">
        <w:rPr>
          <w:color w:val="000000"/>
          <w:szCs w:val="24"/>
        </w:rPr>
        <w:t>OMENCS   nr.   5079/2016   –   ROFUIP   si   Statutul   Elevului   aprobat   prin   OMENCS   NR.4742/10.08.2016</w:t>
      </w:r>
    </w:p>
    <w:p w:rsidR="00325BCC" w:rsidRPr="00BB27B5" w:rsidRDefault="00325BCC" w:rsidP="00325BCC">
      <w:pPr>
        <w:ind w:firstLine="708"/>
        <w:rPr>
          <w:b/>
          <w:szCs w:val="24"/>
        </w:rPr>
      </w:pPr>
      <w:r w:rsidRPr="00BB27B5">
        <w:rPr>
          <w:b/>
          <w:szCs w:val="24"/>
        </w:rPr>
        <w:t>2. Sancţionarea elevilor care absentează nemotivat, în conformitate cu legislaţia ţării, cu Regulamentul Şcolar şi cu Regulamentul de Ordine Interioară</w:t>
      </w:r>
    </w:p>
    <w:p w:rsidR="00325BCC" w:rsidRPr="00BB27B5" w:rsidRDefault="00325BCC" w:rsidP="00325BCC">
      <w:pPr>
        <w:ind w:firstLine="708"/>
        <w:rPr>
          <w:b/>
          <w:szCs w:val="24"/>
        </w:rPr>
      </w:pPr>
      <w:r w:rsidRPr="00BB27B5">
        <w:rPr>
          <w:b/>
          <w:szCs w:val="24"/>
        </w:rPr>
        <w:t>3. Efectuarea serviciului pe şcoală cu mai multă vigilenţă din partea cadrelor didactice</w:t>
      </w:r>
    </w:p>
    <w:p w:rsidR="00325BCC" w:rsidRPr="00BB27B5" w:rsidRDefault="00325BCC" w:rsidP="00325BCC">
      <w:pPr>
        <w:ind w:firstLine="708"/>
        <w:rPr>
          <w:b/>
          <w:szCs w:val="24"/>
        </w:rPr>
      </w:pPr>
      <w:r w:rsidRPr="00BB27B5">
        <w:rPr>
          <w:b/>
          <w:szCs w:val="24"/>
        </w:rPr>
        <w:t>4. Notarea permanentă a absenţelor în cataloage</w:t>
      </w:r>
    </w:p>
    <w:p w:rsidR="00325BCC" w:rsidRPr="00BB27B5" w:rsidRDefault="00325BCC" w:rsidP="00325BCC">
      <w:pPr>
        <w:ind w:firstLine="708"/>
        <w:rPr>
          <w:b/>
          <w:szCs w:val="24"/>
        </w:rPr>
      </w:pPr>
      <w:r w:rsidRPr="00BB27B5">
        <w:rPr>
          <w:b/>
          <w:szCs w:val="24"/>
        </w:rPr>
        <w:t>5. Monitorizarea aplicarii regulamentului privind motivarea absentelor</w:t>
      </w:r>
    </w:p>
    <w:p w:rsidR="00325BCC" w:rsidRPr="00BB27B5" w:rsidRDefault="00325BCC" w:rsidP="00325BCC">
      <w:pPr>
        <w:ind w:firstLine="708"/>
        <w:rPr>
          <w:b/>
          <w:szCs w:val="24"/>
        </w:rPr>
      </w:pPr>
      <w:r w:rsidRPr="00BB27B5">
        <w:rPr>
          <w:b/>
          <w:szCs w:val="24"/>
        </w:rPr>
        <w:t>6. Monitorizarea elevilor care absentează mai des şi a motivelor pentru care lipsesc de la şcoală</w:t>
      </w:r>
    </w:p>
    <w:p w:rsidR="00325BCC" w:rsidRPr="00BB27B5" w:rsidRDefault="00325BCC" w:rsidP="00325BCC">
      <w:pPr>
        <w:ind w:firstLine="708"/>
        <w:rPr>
          <w:b/>
          <w:szCs w:val="24"/>
        </w:rPr>
      </w:pPr>
      <w:r w:rsidRPr="00BB27B5">
        <w:rPr>
          <w:b/>
          <w:szCs w:val="24"/>
        </w:rPr>
        <w:t>7. Discuţii cu parintii copiilor care absentează</w:t>
      </w:r>
    </w:p>
    <w:p w:rsidR="00325BCC" w:rsidRPr="00BB27B5" w:rsidRDefault="00325BCC" w:rsidP="00325BCC">
      <w:pPr>
        <w:ind w:firstLine="708"/>
        <w:rPr>
          <w:b/>
          <w:szCs w:val="24"/>
        </w:rPr>
      </w:pPr>
      <w:r w:rsidRPr="00BB27B5">
        <w:rPr>
          <w:b/>
          <w:szCs w:val="24"/>
        </w:rPr>
        <w:t>8. Identificarea cazurilor de abandon şcolar şi a cauzelor acestor situaţii</w:t>
      </w:r>
    </w:p>
    <w:p w:rsidR="00325BCC" w:rsidRPr="00BB27B5" w:rsidRDefault="00325BCC" w:rsidP="00325BCC">
      <w:pPr>
        <w:ind w:firstLine="708"/>
        <w:rPr>
          <w:szCs w:val="24"/>
          <w:lang w:val="fr-FR"/>
        </w:rPr>
      </w:pPr>
      <w:r w:rsidRPr="00BB27B5">
        <w:rPr>
          <w:b/>
          <w:szCs w:val="24"/>
        </w:rPr>
        <w:t>9. Colaborarea cu Politia de proximitate</w:t>
      </w:r>
    </w:p>
    <w:p w:rsidR="00325BCC" w:rsidRPr="00BB27B5" w:rsidRDefault="00325BCC" w:rsidP="00325BCC">
      <w:pPr>
        <w:jc w:val="center"/>
        <w:rPr>
          <w:rFonts w:eastAsia="TimesNewRomanPSMT"/>
          <w:b/>
          <w:bCs/>
          <w:color w:val="000000"/>
          <w:szCs w:val="24"/>
          <w:lang w:val="fr-FR"/>
        </w:rPr>
      </w:pPr>
    </w:p>
    <w:p w:rsidR="00325BCC" w:rsidRPr="00BB27B5" w:rsidRDefault="00325BCC" w:rsidP="00325BCC">
      <w:pPr>
        <w:ind w:firstLine="708"/>
        <w:jc w:val="both"/>
        <w:rPr>
          <w:szCs w:val="24"/>
          <w:lang w:val="fr-FR"/>
        </w:rPr>
      </w:pPr>
      <w:r w:rsidRPr="00BB27B5">
        <w:rPr>
          <w:szCs w:val="24"/>
          <w:lang w:val="fr-FR"/>
        </w:rPr>
        <w:t>Comisia de monitorizare a frecvenţei elevilor are următoarele atribuţii: urmăreşte aplicarea ROFUIP pentru absenţe, cu aplicarea aceloraşi măsuri disciplinare pentru toţi elevii; are ca scop, de asemenea cunoaşterea de către elevi şi profesori a ROFUIP (articolele referitoare la frecvenţaelevilor); monitorizeazǎ activitatea profesorilor diriginţi în ceea ce priveşte gestionarea absenţelor şi aplicarea regulamentelor învigoare. Pe parcursul semestrului al I s-au verificat cu atenţie dosarele cu scutiri ale elevilor, cât şi situaţia cererilor de învoire acordate prin Regulamentul de Ordine Interioară al scolii şi s-au monitorizat demersurile întreprinse de conducerea şcolii, consilierul educativ şi profesorii diriginţi pentru combaterea absenteismului şi a abandonului şcolar.</w:t>
      </w:r>
    </w:p>
    <w:p w:rsidR="00325BCC" w:rsidRPr="00BB27B5" w:rsidRDefault="00325BCC" w:rsidP="00325BCC">
      <w:pPr>
        <w:ind w:firstLine="708"/>
        <w:jc w:val="both"/>
        <w:rPr>
          <w:szCs w:val="24"/>
          <w:lang w:val="fr-FR"/>
        </w:rPr>
      </w:pPr>
      <w:r w:rsidRPr="00BB27B5">
        <w:rPr>
          <w:szCs w:val="24"/>
          <w:lang w:val="fr-FR"/>
        </w:rPr>
        <w:t>Instrumentele de lucru au fost următoarele: ROFUIP, Regulamentul de Ordine Interioară al şcolii, cataloagele, mapele diriginţilor, dosarele cu scutiri şi învoiri pentru fiecare elev în parte colectate pe mail sau pe grupurile de WhatsApp.  Cele mai multe absente inregistrate au fost datorate si  conexiunii slabe la retelele de net sau chiar platformelor care nu functionau optim.</w:t>
      </w:r>
    </w:p>
    <w:p w:rsidR="00325BCC" w:rsidRPr="00BB27B5" w:rsidRDefault="00325BCC" w:rsidP="00325BCC">
      <w:pPr>
        <w:rPr>
          <w:szCs w:val="24"/>
          <w:lang w:val="fr-FR"/>
        </w:rPr>
      </w:pPr>
    </w:p>
    <w:p w:rsidR="00325BCC" w:rsidRPr="00BB27B5" w:rsidRDefault="00325BCC" w:rsidP="00325BCC">
      <w:pPr>
        <w:rPr>
          <w:szCs w:val="24"/>
          <w:lang w:val="en-US"/>
        </w:rPr>
      </w:pPr>
      <w:r w:rsidRPr="00BB27B5">
        <w:rPr>
          <w:szCs w:val="24"/>
          <w:lang w:val="fr-FR"/>
        </w:rPr>
        <w:t xml:space="preserve">NOTE scazute la purtare din cauza absentelor la sfarsitul sem . </w:t>
      </w:r>
      <w:r w:rsidRPr="00BB27B5">
        <w:rPr>
          <w:szCs w:val="24"/>
          <w:lang w:val="en-US"/>
        </w:rPr>
        <w:t xml:space="preserve">I : </w:t>
      </w:r>
    </w:p>
    <w:p w:rsidR="00325BCC" w:rsidRPr="00BB27B5" w:rsidRDefault="00325BCC" w:rsidP="00325BCC">
      <w:pPr>
        <w:rPr>
          <w:szCs w:val="24"/>
          <w:lang w:val="en-US"/>
        </w:rPr>
      </w:pPr>
      <w:r w:rsidRPr="00BB27B5">
        <w:rPr>
          <w:szCs w:val="24"/>
          <w:lang w:val="en-US"/>
        </w:rPr>
        <w:t>Ciclu primar :</w:t>
      </w:r>
    </w:p>
    <w:p w:rsidR="00325BCC" w:rsidRPr="00BB27B5" w:rsidRDefault="00325BCC" w:rsidP="00325BCC">
      <w:pPr>
        <w:rPr>
          <w:szCs w:val="24"/>
          <w:lang w:val="en-US"/>
        </w:rPr>
      </w:pPr>
      <w:r w:rsidRPr="00BB27B5">
        <w:rPr>
          <w:szCs w:val="24"/>
          <w:lang w:val="en-US"/>
        </w:rPr>
        <w:t xml:space="preserve">Clasa I A- Porumbita Eduard  - Bine – 72 absente nemotivate </w:t>
      </w:r>
    </w:p>
    <w:p w:rsidR="00325BCC" w:rsidRPr="00BB27B5" w:rsidRDefault="00325BCC" w:rsidP="00325BCC">
      <w:pPr>
        <w:rPr>
          <w:szCs w:val="24"/>
          <w:lang w:val="en-US"/>
        </w:rPr>
      </w:pPr>
      <w:r w:rsidRPr="00BB27B5">
        <w:rPr>
          <w:szCs w:val="24"/>
          <w:lang w:val="en-US"/>
        </w:rPr>
        <w:t xml:space="preserve">Clasa I B – Marin Elias  - Bine – 58 absente nemotivate </w:t>
      </w:r>
    </w:p>
    <w:p w:rsidR="00325BCC" w:rsidRPr="00BB27B5" w:rsidRDefault="00325BCC" w:rsidP="00325BCC">
      <w:pPr>
        <w:rPr>
          <w:szCs w:val="24"/>
          <w:lang w:val="en-US"/>
        </w:rPr>
      </w:pPr>
      <w:r w:rsidRPr="00BB27B5">
        <w:rPr>
          <w:szCs w:val="24"/>
          <w:lang w:val="en-US"/>
        </w:rPr>
        <w:t xml:space="preserve">Clasa  II B – Baca Aurelia – Suficient – 96 absente nemotivate </w:t>
      </w:r>
    </w:p>
    <w:p w:rsidR="00325BCC" w:rsidRPr="00BB27B5" w:rsidRDefault="00325BCC" w:rsidP="00325BCC">
      <w:pPr>
        <w:rPr>
          <w:szCs w:val="24"/>
          <w:lang w:val="en-US"/>
        </w:rPr>
      </w:pPr>
      <w:r w:rsidRPr="00BB27B5">
        <w:rPr>
          <w:szCs w:val="24"/>
          <w:lang w:val="en-US"/>
        </w:rPr>
        <w:t>Clasa a II a B : Marin Ana Maria media scăzută la Bine  - 58 absente.</w:t>
      </w:r>
    </w:p>
    <w:p w:rsidR="00325BCC" w:rsidRPr="00BB27B5" w:rsidRDefault="00325BCC" w:rsidP="00325BCC">
      <w:pPr>
        <w:rPr>
          <w:szCs w:val="24"/>
          <w:lang w:val="fr-FR"/>
        </w:rPr>
      </w:pPr>
      <w:r w:rsidRPr="00BB27B5">
        <w:rPr>
          <w:szCs w:val="24"/>
          <w:lang w:val="fr-FR"/>
        </w:rPr>
        <w:lastRenderedPageBreak/>
        <w:t>Clasa a II a B : Marin Ana Maria media scăzută la Bine  - 58 absente.</w:t>
      </w:r>
    </w:p>
    <w:p w:rsidR="00325BCC" w:rsidRPr="00BB27B5" w:rsidRDefault="00325BCC" w:rsidP="00325BCC">
      <w:pPr>
        <w:rPr>
          <w:szCs w:val="24"/>
          <w:lang w:val="fr-FR"/>
        </w:rPr>
      </w:pPr>
      <w:r w:rsidRPr="00BB27B5">
        <w:rPr>
          <w:szCs w:val="24"/>
          <w:lang w:val="fr-FR"/>
        </w:rPr>
        <w:t>Ciclu gimnazial :</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sz w:val="24"/>
          <w:szCs w:val="24"/>
          <w:lang w:val="fr-FR"/>
        </w:rPr>
        <w:t>Enuta Claudiu- -8 (50 abs)</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sz w:val="24"/>
          <w:szCs w:val="24"/>
          <w:lang w:val="fr-FR"/>
        </w:rPr>
        <w:t>Gheorghiu Vanesa – 8 – 40 abs</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sz w:val="24"/>
          <w:szCs w:val="24"/>
          <w:lang w:val="fr-FR"/>
        </w:rPr>
        <w:t>Istratescu Nikolaas – 8 – 32 abs</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sz w:val="24"/>
          <w:szCs w:val="24"/>
          <w:lang w:val="fr-FR"/>
        </w:rPr>
        <w:t>Mihai Erika – 6 – 128 abs</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sz w:val="24"/>
          <w:szCs w:val="24"/>
          <w:lang w:val="fr-FR"/>
        </w:rPr>
        <w:t>Roman Andrei – 9 -25 abs</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sz w:val="24"/>
          <w:szCs w:val="24"/>
          <w:lang w:val="fr-FR"/>
        </w:rPr>
        <w:t>Timie Mihaela – 9 -25 abs</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sz w:val="24"/>
          <w:szCs w:val="24"/>
          <w:lang w:val="fr-FR"/>
        </w:rPr>
        <w:t>Ursu Anca – 8 – 52 absente</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color w:val="1D2228"/>
          <w:sz w:val="24"/>
          <w:szCs w:val="24"/>
          <w:lang w:val="es-ES"/>
        </w:rPr>
        <w:t>Grigore Adelina – 9 - 25 absente nemotivate</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color w:val="1D2228"/>
          <w:sz w:val="24"/>
          <w:szCs w:val="24"/>
          <w:lang w:val="es-ES"/>
        </w:rPr>
        <w:t>Gheorghiu Claudia – 9 – 44 abs</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color w:val="1D2228"/>
          <w:sz w:val="24"/>
          <w:szCs w:val="24"/>
          <w:lang w:val="es-ES"/>
        </w:rPr>
        <w:t>Gheorghiu Claudia 9 – 44</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color w:val="1D2228"/>
          <w:sz w:val="24"/>
          <w:szCs w:val="24"/>
          <w:lang w:val="es-ES"/>
        </w:rPr>
        <w:t>Nicolescu Daniel-8 -72 absente nemotivate</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color w:val="1D2228"/>
          <w:sz w:val="24"/>
          <w:szCs w:val="24"/>
          <w:lang w:val="es-ES"/>
        </w:rPr>
        <w:t>Mocanu Serafin- 8 – 57 abs</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color w:val="1D2228"/>
          <w:sz w:val="24"/>
          <w:szCs w:val="24"/>
          <w:lang w:val="fr-FR"/>
        </w:rPr>
        <w:t>Anghel Cosmin – 7 - 98 absente nemotivate</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color w:val="1D2228"/>
          <w:sz w:val="24"/>
          <w:szCs w:val="24"/>
          <w:lang w:val="fr-FR"/>
        </w:rPr>
        <w:t>Grigore Valentin – 7- 76 abs</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color w:val="1D2228"/>
          <w:sz w:val="24"/>
          <w:szCs w:val="24"/>
          <w:lang w:val="fr-FR"/>
        </w:rPr>
        <w:t>Trandafir Marian – 7 -80 abs</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color w:val="1D2228"/>
          <w:sz w:val="24"/>
          <w:szCs w:val="24"/>
          <w:lang w:val="fr-FR"/>
        </w:rPr>
        <w:t>Tudorache Alexandru – 7 – 84 abs</w:t>
      </w:r>
    </w:p>
    <w:p w:rsidR="00325BCC" w:rsidRPr="00BB27B5" w:rsidRDefault="00325BCC" w:rsidP="00A6065F">
      <w:pPr>
        <w:pStyle w:val="ListParagraph"/>
        <w:numPr>
          <w:ilvl w:val="0"/>
          <w:numId w:val="46"/>
        </w:numPr>
        <w:overflowPunct/>
        <w:autoSpaceDE/>
        <w:autoSpaceDN/>
        <w:adjustRightInd/>
        <w:contextualSpacing/>
        <w:textAlignment w:val="auto"/>
        <w:rPr>
          <w:rFonts w:ascii="Times New Roman" w:hAnsi="Times New Roman"/>
          <w:sz w:val="24"/>
          <w:szCs w:val="24"/>
          <w:lang w:val="fr-FR"/>
        </w:rPr>
      </w:pPr>
      <w:r w:rsidRPr="00BB27B5">
        <w:rPr>
          <w:rFonts w:ascii="Times New Roman" w:hAnsi="Times New Roman"/>
          <w:color w:val="1D2228"/>
          <w:sz w:val="24"/>
          <w:szCs w:val="24"/>
          <w:lang w:val="es-ES"/>
        </w:rPr>
        <w:t>Ion Marian – 7 – 113 abs</w:t>
      </w:r>
    </w:p>
    <w:p w:rsidR="00325BCC" w:rsidRPr="00BB27B5" w:rsidRDefault="00325BCC" w:rsidP="00325BCC">
      <w:pPr>
        <w:ind w:firstLine="708"/>
        <w:jc w:val="both"/>
        <w:rPr>
          <w:szCs w:val="24"/>
          <w:lang w:val="fr-FR"/>
        </w:rPr>
      </w:pPr>
    </w:p>
    <w:p w:rsidR="00325BCC" w:rsidRPr="00BB27B5" w:rsidRDefault="00325BCC" w:rsidP="00325BCC">
      <w:pPr>
        <w:ind w:firstLine="720"/>
        <w:jc w:val="both"/>
        <w:rPr>
          <w:szCs w:val="24"/>
        </w:rPr>
      </w:pPr>
      <w:r w:rsidRPr="00BB27B5">
        <w:rPr>
          <w:szCs w:val="24"/>
        </w:rPr>
        <w:t>În semestru lal II-lea al anului scolar 2020-2021, activitatea profesorilor a continuat online pentru clasele V-VII și fizic pentru clasele a VIII-a. De pe data de 3 iunie 2021 toate clasele de gimnaziu au învățat fizic.</w:t>
      </w:r>
    </w:p>
    <w:p w:rsidR="00325BCC" w:rsidRPr="00BB27B5" w:rsidRDefault="00325BCC" w:rsidP="00325BCC">
      <w:pPr>
        <w:ind w:firstLine="720"/>
        <w:jc w:val="both"/>
        <w:rPr>
          <w:szCs w:val="24"/>
        </w:rPr>
      </w:pPr>
    </w:p>
    <w:p w:rsidR="00325BCC" w:rsidRPr="00BB27B5" w:rsidRDefault="00325BCC" w:rsidP="00325BCC">
      <w:pPr>
        <w:jc w:val="both"/>
        <w:rPr>
          <w:szCs w:val="24"/>
        </w:rPr>
      </w:pPr>
      <w:r w:rsidRPr="00BB27B5">
        <w:rPr>
          <w:szCs w:val="24"/>
        </w:rPr>
        <w:t>Situatia la nivel de clase, la sfarsit de an scolar se prezinta astfel:</w:t>
      </w:r>
    </w:p>
    <w:p w:rsidR="00325BCC" w:rsidRPr="00BB27B5" w:rsidRDefault="00325BCC" w:rsidP="00A6065F">
      <w:pPr>
        <w:pStyle w:val="ListParagraph"/>
        <w:numPr>
          <w:ilvl w:val="0"/>
          <w:numId w:val="44"/>
        </w:numPr>
        <w:overflowPunct/>
        <w:autoSpaceDE/>
        <w:autoSpaceDN/>
        <w:adjustRightInd/>
        <w:spacing w:line="240" w:lineRule="auto"/>
        <w:contextualSpacing/>
        <w:jc w:val="both"/>
        <w:textAlignment w:val="auto"/>
        <w:rPr>
          <w:rFonts w:ascii="Times New Roman" w:hAnsi="Times New Roman"/>
          <w:sz w:val="24"/>
          <w:szCs w:val="24"/>
        </w:rPr>
      </w:pPr>
      <w:r w:rsidRPr="00BB27B5">
        <w:rPr>
          <w:rFonts w:ascii="Times New Roman" w:hAnsi="Times New Roman"/>
          <w:sz w:val="24"/>
          <w:szCs w:val="24"/>
        </w:rPr>
        <w:t>Clasa a V-a A – diriginteMerlă Veronica</w:t>
      </w:r>
    </w:p>
    <w:p w:rsidR="00325BCC" w:rsidRPr="00BB27B5" w:rsidRDefault="00325BCC" w:rsidP="00325BCC">
      <w:pPr>
        <w:pStyle w:val="ListParagraph"/>
        <w:rPr>
          <w:rFonts w:ascii="Times New Roman" w:hAnsi="Times New Roman"/>
          <w:sz w:val="24"/>
          <w:szCs w:val="24"/>
        </w:rPr>
      </w:pPr>
      <w:r w:rsidRPr="00BB27B5">
        <w:rPr>
          <w:rFonts w:ascii="Times New Roman" w:hAnsi="Times New Roman"/>
          <w:sz w:val="24"/>
          <w:szCs w:val="24"/>
        </w:rPr>
        <w:t xml:space="preserve">-elevul Istrătescu Nikolas – </w:t>
      </w:r>
      <w:r w:rsidRPr="00BB27B5">
        <w:rPr>
          <w:rFonts w:ascii="Times New Roman" w:hAnsi="Times New Roman"/>
          <w:b/>
          <w:sz w:val="24"/>
          <w:szCs w:val="24"/>
        </w:rPr>
        <w:t>8 (opt)</w:t>
      </w:r>
      <w:r w:rsidRPr="00BB27B5">
        <w:rPr>
          <w:rFonts w:ascii="Times New Roman" w:hAnsi="Times New Roman"/>
          <w:sz w:val="24"/>
          <w:szCs w:val="24"/>
        </w:rPr>
        <w:t xml:space="preserve"> – 32 absențe nemotivate</w:t>
      </w:r>
    </w:p>
    <w:p w:rsidR="00325BCC" w:rsidRPr="00BB27B5" w:rsidRDefault="00325BCC" w:rsidP="00325BCC">
      <w:pPr>
        <w:pStyle w:val="ListParagraph"/>
        <w:rPr>
          <w:rFonts w:ascii="Times New Roman" w:hAnsi="Times New Roman"/>
          <w:sz w:val="24"/>
          <w:szCs w:val="24"/>
        </w:rPr>
      </w:pPr>
      <w:r w:rsidRPr="00BB27B5">
        <w:rPr>
          <w:rFonts w:ascii="Times New Roman" w:hAnsi="Times New Roman"/>
          <w:sz w:val="24"/>
          <w:szCs w:val="24"/>
        </w:rPr>
        <w:t xml:space="preserve">-eleva TimieMihaela  – </w:t>
      </w:r>
      <w:r w:rsidRPr="00BB27B5">
        <w:rPr>
          <w:rFonts w:ascii="Times New Roman" w:hAnsi="Times New Roman"/>
          <w:b/>
          <w:sz w:val="24"/>
          <w:szCs w:val="24"/>
        </w:rPr>
        <w:t>8 (opt)</w:t>
      </w:r>
      <w:r w:rsidRPr="00BB27B5">
        <w:rPr>
          <w:rFonts w:ascii="Times New Roman" w:hAnsi="Times New Roman"/>
          <w:sz w:val="24"/>
          <w:szCs w:val="24"/>
        </w:rPr>
        <w:t xml:space="preserve"> – 32 absențe nemotivate</w:t>
      </w:r>
    </w:p>
    <w:p w:rsidR="00325BCC" w:rsidRPr="00BB27B5" w:rsidRDefault="00325BCC" w:rsidP="00325BCC">
      <w:pPr>
        <w:pStyle w:val="ListParagraph"/>
        <w:rPr>
          <w:rFonts w:ascii="Times New Roman" w:hAnsi="Times New Roman"/>
          <w:sz w:val="24"/>
          <w:szCs w:val="24"/>
          <w:lang w:val="fr-FR"/>
        </w:rPr>
      </w:pPr>
      <w:r w:rsidRPr="00BB27B5">
        <w:rPr>
          <w:rFonts w:ascii="Times New Roman" w:hAnsi="Times New Roman"/>
          <w:sz w:val="24"/>
          <w:szCs w:val="24"/>
          <w:lang w:val="fr-FR"/>
        </w:rPr>
        <w:t xml:space="preserve">-eleva TomaAtanasie – </w:t>
      </w:r>
      <w:r w:rsidRPr="00BB27B5">
        <w:rPr>
          <w:rFonts w:ascii="Times New Roman" w:hAnsi="Times New Roman"/>
          <w:b/>
          <w:sz w:val="24"/>
          <w:szCs w:val="24"/>
          <w:lang w:val="fr-FR"/>
        </w:rPr>
        <w:t>9 (nouă)</w:t>
      </w:r>
      <w:r w:rsidRPr="00BB27B5">
        <w:rPr>
          <w:rFonts w:ascii="Times New Roman" w:hAnsi="Times New Roman"/>
          <w:sz w:val="24"/>
          <w:szCs w:val="24"/>
          <w:lang w:val="fr-FR"/>
        </w:rPr>
        <w:t xml:space="preserve"> – 25 absențe nemotivate</w:t>
      </w:r>
    </w:p>
    <w:p w:rsidR="00325BCC" w:rsidRPr="00BB27B5" w:rsidRDefault="00325BCC" w:rsidP="00325BCC">
      <w:pPr>
        <w:pStyle w:val="ListParagraph"/>
        <w:rPr>
          <w:rFonts w:ascii="Times New Roman" w:hAnsi="Times New Roman"/>
          <w:sz w:val="24"/>
          <w:szCs w:val="24"/>
          <w:lang w:val="fr-FR"/>
        </w:rPr>
      </w:pPr>
      <w:r w:rsidRPr="00BB27B5">
        <w:rPr>
          <w:rFonts w:ascii="Times New Roman" w:hAnsi="Times New Roman"/>
          <w:sz w:val="24"/>
          <w:szCs w:val="24"/>
          <w:lang w:val="fr-FR"/>
        </w:rPr>
        <w:t xml:space="preserve">-eleva Ursu Aura – </w:t>
      </w:r>
      <w:r w:rsidRPr="00BB27B5">
        <w:rPr>
          <w:rFonts w:ascii="Times New Roman" w:hAnsi="Times New Roman"/>
          <w:b/>
          <w:sz w:val="24"/>
          <w:szCs w:val="24"/>
          <w:lang w:val="fr-FR"/>
        </w:rPr>
        <w:t>9 (nouă)</w:t>
      </w:r>
      <w:r w:rsidRPr="00BB27B5">
        <w:rPr>
          <w:rFonts w:ascii="Times New Roman" w:hAnsi="Times New Roman"/>
          <w:sz w:val="24"/>
          <w:szCs w:val="24"/>
          <w:lang w:val="fr-FR"/>
        </w:rPr>
        <w:t xml:space="preserve"> - 25 absențe nemotivate</w:t>
      </w:r>
    </w:p>
    <w:p w:rsidR="00325BCC" w:rsidRPr="00BB27B5" w:rsidRDefault="00325BCC" w:rsidP="00325BCC">
      <w:pPr>
        <w:pStyle w:val="ListParagraph"/>
        <w:rPr>
          <w:rFonts w:ascii="Times New Roman" w:hAnsi="Times New Roman"/>
          <w:sz w:val="24"/>
          <w:szCs w:val="24"/>
          <w:lang w:val="fr-FR"/>
        </w:rPr>
      </w:pPr>
      <w:r w:rsidRPr="00BB27B5">
        <w:rPr>
          <w:rFonts w:ascii="Times New Roman" w:hAnsi="Times New Roman"/>
          <w:sz w:val="24"/>
          <w:szCs w:val="24"/>
          <w:lang w:val="fr-FR"/>
        </w:rPr>
        <w:t>-eleva EneFlavia – situație neîncheiată</w:t>
      </w:r>
    </w:p>
    <w:p w:rsidR="00325BCC" w:rsidRPr="00BB27B5" w:rsidRDefault="00325BCC" w:rsidP="00325BCC">
      <w:pPr>
        <w:pStyle w:val="ListParagraph"/>
        <w:rPr>
          <w:rFonts w:ascii="Times New Roman" w:hAnsi="Times New Roman"/>
          <w:sz w:val="24"/>
          <w:szCs w:val="24"/>
          <w:lang w:val="fr-FR"/>
        </w:rPr>
      </w:pPr>
      <w:r w:rsidRPr="00BB27B5">
        <w:rPr>
          <w:rFonts w:ascii="Times New Roman" w:hAnsi="Times New Roman"/>
          <w:sz w:val="24"/>
          <w:szCs w:val="24"/>
          <w:lang w:val="fr-FR"/>
        </w:rPr>
        <w:t>-eleva  Nicola Karina – situație neîncheiată</w:t>
      </w:r>
    </w:p>
    <w:p w:rsidR="00325BCC" w:rsidRPr="00BB27B5" w:rsidRDefault="00325BCC" w:rsidP="00325BCC">
      <w:pPr>
        <w:pStyle w:val="ListParagraph"/>
        <w:rPr>
          <w:rFonts w:ascii="Times New Roman" w:hAnsi="Times New Roman"/>
          <w:sz w:val="24"/>
          <w:szCs w:val="24"/>
          <w:lang w:val="fr-FR"/>
        </w:rPr>
      </w:pPr>
      <w:r w:rsidRPr="00BB27B5">
        <w:rPr>
          <w:rFonts w:ascii="Times New Roman" w:hAnsi="Times New Roman"/>
          <w:sz w:val="24"/>
          <w:szCs w:val="24"/>
          <w:lang w:val="fr-FR"/>
        </w:rPr>
        <w:t>-eleva  Mihai Erika - situațieneîncheiată</w:t>
      </w:r>
    </w:p>
    <w:p w:rsidR="00325BCC" w:rsidRPr="00BB27B5" w:rsidRDefault="00325BCC" w:rsidP="00A6065F">
      <w:pPr>
        <w:pStyle w:val="ListParagraph"/>
        <w:numPr>
          <w:ilvl w:val="0"/>
          <w:numId w:val="44"/>
        </w:numPr>
        <w:overflowPunct/>
        <w:autoSpaceDE/>
        <w:autoSpaceDN/>
        <w:adjustRightInd/>
        <w:spacing w:line="240" w:lineRule="auto"/>
        <w:contextualSpacing/>
        <w:textAlignment w:val="auto"/>
        <w:rPr>
          <w:rFonts w:ascii="Times New Roman" w:hAnsi="Times New Roman"/>
          <w:sz w:val="24"/>
          <w:szCs w:val="24"/>
        </w:rPr>
      </w:pPr>
      <w:r w:rsidRPr="00BB27B5">
        <w:rPr>
          <w:rFonts w:ascii="Times New Roman" w:hAnsi="Times New Roman"/>
          <w:sz w:val="24"/>
          <w:szCs w:val="24"/>
        </w:rPr>
        <w:t>Clasa a V-a B – diiriginteIstrate Diana</w:t>
      </w:r>
    </w:p>
    <w:p w:rsidR="00325BCC" w:rsidRPr="00BB27B5" w:rsidRDefault="00325BCC" w:rsidP="00325BCC">
      <w:pPr>
        <w:pStyle w:val="ListParagraph"/>
        <w:rPr>
          <w:rFonts w:ascii="Times New Roman" w:hAnsi="Times New Roman"/>
          <w:sz w:val="24"/>
          <w:szCs w:val="24"/>
        </w:rPr>
      </w:pPr>
      <w:r w:rsidRPr="00BB27B5">
        <w:rPr>
          <w:rFonts w:ascii="Times New Roman" w:hAnsi="Times New Roman"/>
          <w:sz w:val="24"/>
          <w:szCs w:val="24"/>
        </w:rPr>
        <w:t xml:space="preserve">-elevaStroieVioleta – </w:t>
      </w:r>
      <w:r w:rsidRPr="00BB27B5">
        <w:rPr>
          <w:rFonts w:ascii="Times New Roman" w:hAnsi="Times New Roman"/>
          <w:b/>
          <w:sz w:val="24"/>
          <w:szCs w:val="24"/>
        </w:rPr>
        <w:t>8 (opt)</w:t>
      </w:r>
      <w:r w:rsidRPr="00BB27B5">
        <w:rPr>
          <w:rFonts w:ascii="Times New Roman" w:hAnsi="Times New Roman"/>
          <w:sz w:val="24"/>
          <w:szCs w:val="24"/>
        </w:rPr>
        <w:t xml:space="preserve"> – 32 absențenemotivate</w:t>
      </w:r>
    </w:p>
    <w:p w:rsidR="00325BCC" w:rsidRPr="00BB27B5" w:rsidRDefault="00325BCC" w:rsidP="00325BCC">
      <w:pPr>
        <w:pStyle w:val="ListParagraph"/>
        <w:rPr>
          <w:rFonts w:ascii="Times New Roman" w:hAnsi="Times New Roman"/>
          <w:sz w:val="24"/>
          <w:szCs w:val="24"/>
        </w:rPr>
      </w:pPr>
      <w:r w:rsidRPr="00BB27B5">
        <w:rPr>
          <w:rFonts w:ascii="Times New Roman" w:hAnsi="Times New Roman"/>
          <w:sz w:val="24"/>
          <w:szCs w:val="24"/>
        </w:rPr>
        <w:t>-elevaIoanLiviu – situațieneîncheiată</w:t>
      </w:r>
    </w:p>
    <w:p w:rsidR="00325BCC" w:rsidRPr="00BB27B5" w:rsidRDefault="00325BCC" w:rsidP="00A6065F">
      <w:pPr>
        <w:pStyle w:val="ListParagraph"/>
        <w:numPr>
          <w:ilvl w:val="0"/>
          <w:numId w:val="44"/>
        </w:numPr>
        <w:overflowPunct/>
        <w:autoSpaceDE/>
        <w:autoSpaceDN/>
        <w:adjustRightInd/>
        <w:spacing w:line="240" w:lineRule="auto"/>
        <w:contextualSpacing/>
        <w:jc w:val="both"/>
        <w:textAlignment w:val="auto"/>
        <w:rPr>
          <w:rFonts w:ascii="Times New Roman" w:hAnsi="Times New Roman"/>
          <w:sz w:val="24"/>
          <w:szCs w:val="24"/>
        </w:rPr>
      </w:pPr>
      <w:r w:rsidRPr="00BB27B5">
        <w:rPr>
          <w:rFonts w:ascii="Times New Roman" w:hAnsi="Times New Roman"/>
          <w:sz w:val="24"/>
          <w:szCs w:val="24"/>
        </w:rPr>
        <w:t>Clasa a VI-a A – dirigintePapucMihaela</w:t>
      </w:r>
    </w:p>
    <w:p w:rsidR="00325BCC" w:rsidRPr="00BB27B5" w:rsidRDefault="00325BCC" w:rsidP="00325BCC">
      <w:pPr>
        <w:pStyle w:val="ListParagraph"/>
        <w:rPr>
          <w:rFonts w:ascii="Times New Roman" w:hAnsi="Times New Roman"/>
          <w:sz w:val="24"/>
          <w:szCs w:val="24"/>
        </w:rPr>
      </w:pPr>
      <w:r w:rsidRPr="00BB27B5">
        <w:rPr>
          <w:rFonts w:ascii="Times New Roman" w:hAnsi="Times New Roman"/>
          <w:sz w:val="24"/>
          <w:szCs w:val="24"/>
        </w:rPr>
        <w:lastRenderedPageBreak/>
        <w:t xml:space="preserve">-elevulVirson Andrei – </w:t>
      </w:r>
      <w:r w:rsidRPr="00BB27B5">
        <w:rPr>
          <w:rFonts w:ascii="Times New Roman" w:hAnsi="Times New Roman"/>
          <w:b/>
          <w:sz w:val="24"/>
          <w:szCs w:val="24"/>
        </w:rPr>
        <w:t>9 (nouă)</w:t>
      </w:r>
      <w:r w:rsidRPr="00BB27B5">
        <w:rPr>
          <w:rFonts w:ascii="Times New Roman" w:hAnsi="Times New Roman"/>
          <w:sz w:val="24"/>
          <w:szCs w:val="24"/>
        </w:rPr>
        <w:t xml:space="preserve"> – 25absențenemotivate</w:t>
      </w:r>
    </w:p>
    <w:p w:rsidR="00325BCC" w:rsidRPr="00BB27B5" w:rsidRDefault="00325BCC" w:rsidP="00325BCC">
      <w:pPr>
        <w:pStyle w:val="ListParagraph"/>
        <w:rPr>
          <w:rFonts w:ascii="Times New Roman" w:hAnsi="Times New Roman"/>
          <w:sz w:val="24"/>
          <w:szCs w:val="24"/>
        </w:rPr>
      </w:pPr>
      <w:r w:rsidRPr="00BB27B5">
        <w:rPr>
          <w:rFonts w:ascii="Times New Roman" w:hAnsi="Times New Roman"/>
          <w:sz w:val="24"/>
          <w:szCs w:val="24"/>
        </w:rPr>
        <w:t xml:space="preserve">-elevaSandu Dalia – </w:t>
      </w:r>
      <w:r w:rsidRPr="00BB27B5">
        <w:rPr>
          <w:rFonts w:ascii="Times New Roman" w:hAnsi="Times New Roman"/>
          <w:b/>
          <w:sz w:val="24"/>
          <w:szCs w:val="24"/>
        </w:rPr>
        <w:t>9 (nouă)</w:t>
      </w:r>
      <w:r w:rsidRPr="00BB27B5">
        <w:rPr>
          <w:rFonts w:ascii="Times New Roman" w:hAnsi="Times New Roman"/>
          <w:sz w:val="24"/>
          <w:szCs w:val="24"/>
        </w:rPr>
        <w:t xml:space="preserve"> – 27 absențenemotivate</w:t>
      </w:r>
    </w:p>
    <w:p w:rsidR="00325BCC" w:rsidRPr="00BB27B5" w:rsidRDefault="00325BCC" w:rsidP="00325BCC">
      <w:pPr>
        <w:pStyle w:val="ListParagraph"/>
        <w:rPr>
          <w:rFonts w:ascii="Times New Roman" w:hAnsi="Times New Roman"/>
          <w:sz w:val="24"/>
          <w:szCs w:val="24"/>
        </w:rPr>
      </w:pPr>
      <w:r w:rsidRPr="00BB27B5">
        <w:rPr>
          <w:rFonts w:ascii="Times New Roman" w:hAnsi="Times New Roman"/>
          <w:sz w:val="24"/>
          <w:szCs w:val="24"/>
        </w:rPr>
        <w:t xml:space="preserve">-elevaPopescu Roberta – </w:t>
      </w:r>
      <w:r w:rsidRPr="00BB27B5">
        <w:rPr>
          <w:rFonts w:ascii="Times New Roman" w:hAnsi="Times New Roman"/>
          <w:b/>
          <w:sz w:val="24"/>
          <w:szCs w:val="24"/>
        </w:rPr>
        <w:t>8(opt)</w:t>
      </w:r>
      <w:r w:rsidRPr="00BB27B5">
        <w:rPr>
          <w:rFonts w:ascii="Times New Roman" w:hAnsi="Times New Roman"/>
          <w:sz w:val="24"/>
          <w:szCs w:val="24"/>
        </w:rPr>
        <w:t xml:space="preserve"> – 37 absențenemotivate</w:t>
      </w:r>
    </w:p>
    <w:p w:rsidR="00325BCC" w:rsidRPr="00BB27B5" w:rsidRDefault="00325BCC" w:rsidP="00325BCC">
      <w:pPr>
        <w:pStyle w:val="ListParagraph"/>
        <w:rPr>
          <w:rFonts w:ascii="Times New Roman" w:hAnsi="Times New Roman"/>
          <w:sz w:val="24"/>
          <w:szCs w:val="24"/>
        </w:rPr>
      </w:pPr>
      <w:r w:rsidRPr="00BB27B5">
        <w:rPr>
          <w:rFonts w:ascii="Times New Roman" w:hAnsi="Times New Roman"/>
          <w:sz w:val="24"/>
          <w:szCs w:val="24"/>
        </w:rPr>
        <w:t xml:space="preserve">-elevaIlie Georgiana – </w:t>
      </w:r>
      <w:r w:rsidRPr="00BB27B5">
        <w:rPr>
          <w:rFonts w:ascii="Times New Roman" w:hAnsi="Times New Roman"/>
          <w:b/>
          <w:sz w:val="24"/>
          <w:szCs w:val="24"/>
        </w:rPr>
        <w:t>7 (șapte)</w:t>
      </w:r>
      <w:r w:rsidRPr="00BB27B5">
        <w:rPr>
          <w:rFonts w:ascii="Times New Roman" w:hAnsi="Times New Roman"/>
          <w:sz w:val="24"/>
          <w:szCs w:val="24"/>
        </w:rPr>
        <w:t xml:space="preserve"> - 63 absențenemotivate</w:t>
      </w:r>
    </w:p>
    <w:p w:rsidR="00325BCC" w:rsidRPr="00BB27B5" w:rsidRDefault="00325BCC" w:rsidP="00A6065F">
      <w:pPr>
        <w:pStyle w:val="ListParagraph"/>
        <w:numPr>
          <w:ilvl w:val="0"/>
          <w:numId w:val="44"/>
        </w:numPr>
        <w:overflowPunct/>
        <w:autoSpaceDE/>
        <w:autoSpaceDN/>
        <w:adjustRightInd/>
        <w:spacing w:line="240" w:lineRule="auto"/>
        <w:contextualSpacing/>
        <w:jc w:val="both"/>
        <w:textAlignment w:val="auto"/>
        <w:rPr>
          <w:rFonts w:ascii="Times New Roman" w:hAnsi="Times New Roman"/>
          <w:sz w:val="24"/>
          <w:szCs w:val="24"/>
        </w:rPr>
      </w:pPr>
      <w:r w:rsidRPr="00BB27B5">
        <w:rPr>
          <w:rFonts w:ascii="Times New Roman" w:hAnsi="Times New Roman"/>
          <w:sz w:val="24"/>
          <w:szCs w:val="24"/>
        </w:rPr>
        <w:t>Clasa a VI-a B – diriginteCocolosFlorentina</w:t>
      </w:r>
    </w:p>
    <w:p w:rsidR="00325BCC" w:rsidRPr="00BB27B5" w:rsidRDefault="00325BCC" w:rsidP="00325BCC">
      <w:pPr>
        <w:pStyle w:val="ListParagraph"/>
        <w:jc w:val="both"/>
        <w:rPr>
          <w:rFonts w:ascii="Times New Roman" w:hAnsi="Times New Roman"/>
          <w:sz w:val="24"/>
          <w:szCs w:val="24"/>
          <w:lang w:val="fr-FR"/>
        </w:rPr>
      </w:pPr>
      <w:r w:rsidRPr="00BB27B5">
        <w:rPr>
          <w:rFonts w:ascii="Times New Roman" w:hAnsi="Times New Roman"/>
          <w:sz w:val="24"/>
          <w:szCs w:val="24"/>
          <w:lang w:val="fr-FR"/>
        </w:rPr>
        <w:t>-nu au fostcazuri de note scazute la purtare</w:t>
      </w:r>
    </w:p>
    <w:p w:rsidR="00325BCC" w:rsidRPr="00BB27B5" w:rsidRDefault="00325BCC" w:rsidP="00A6065F">
      <w:pPr>
        <w:pStyle w:val="ListParagraph"/>
        <w:numPr>
          <w:ilvl w:val="0"/>
          <w:numId w:val="43"/>
        </w:numPr>
        <w:overflowPunct/>
        <w:autoSpaceDE/>
        <w:autoSpaceDN/>
        <w:adjustRightInd/>
        <w:spacing w:line="240" w:lineRule="auto"/>
        <w:contextualSpacing/>
        <w:jc w:val="both"/>
        <w:textAlignment w:val="auto"/>
        <w:rPr>
          <w:rFonts w:ascii="Times New Roman" w:hAnsi="Times New Roman"/>
          <w:sz w:val="24"/>
          <w:szCs w:val="24"/>
        </w:rPr>
      </w:pPr>
      <w:r w:rsidRPr="00BB27B5">
        <w:rPr>
          <w:rFonts w:ascii="Times New Roman" w:hAnsi="Times New Roman"/>
          <w:sz w:val="24"/>
          <w:szCs w:val="24"/>
        </w:rPr>
        <w:t>Clasa a VII-a B – diriginteSteoalfa Roxana</w:t>
      </w:r>
    </w:p>
    <w:p w:rsidR="00325BCC" w:rsidRPr="00BB27B5" w:rsidRDefault="00325BCC" w:rsidP="00A6065F">
      <w:pPr>
        <w:pStyle w:val="ListParagraph"/>
        <w:numPr>
          <w:ilvl w:val="0"/>
          <w:numId w:val="41"/>
        </w:numPr>
        <w:overflowPunct/>
        <w:autoSpaceDE/>
        <w:autoSpaceDN/>
        <w:adjustRightInd/>
        <w:spacing w:line="240" w:lineRule="auto"/>
        <w:contextualSpacing/>
        <w:jc w:val="both"/>
        <w:textAlignment w:val="auto"/>
        <w:rPr>
          <w:rFonts w:ascii="Times New Roman" w:hAnsi="Times New Roman"/>
          <w:sz w:val="24"/>
          <w:szCs w:val="24"/>
          <w:lang w:val="fr-FR"/>
        </w:rPr>
      </w:pPr>
      <w:r w:rsidRPr="00BB27B5">
        <w:rPr>
          <w:rFonts w:ascii="Times New Roman" w:hAnsi="Times New Roman"/>
          <w:sz w:val="24"/>
          <w:szCs w:val="24"/>
          <w:lang w:val="fr-FR"/>
        </w:rPr>
        <w:t>nu au fostcazuri de note scazute la purtare</w:t>
      </w:r>
    </w:p>
    <w:p w:rsidR="00325BCC" w:rsidRPr="00BB27B5" w:rsidRDefault="00325BCC" w:rsidP="00A6065F">
      <w:pPr>
        <w:pStyle w:val="ListParagraph"/>
        <w:numPr>
          <w:ilvl w:val="0"/>
          <w:numId w:val="42"/>
        </w:numPr>
        <w:overflowPunct/>
        <w:autoSpaceDE/>
        <w:autoSpaceDN/>
        <w:adjustRightInd/>
        <w:spacing w:line="240" w:lineRule="auto"/>
        <w:contextualSpacing/>
        <w:jc w:val="both"/>
        <w:textAlignment w:val="auto"/>
        <w:rPr>
          <w:rFonts w:ascii="Times New Roman" w:hAnsi="Times New Roman"/>
          <w:sz w:val="24"/>
          <w:szCs w:val="24"/>
        </w:rPr>
      </w:pPr>
      <w:r w:rsidRPr="00BB27B5">
        <w:rPr>
          <w:rFonts w:ascii="Times New Roman" w:hAnsi="Times New Roman"/>
          <w:sz w:val="24"/>
          <w:szCs w:val="24"/>
        </w:rPr>
        <w:t>Clasa a VIII a A - diriginteDragnea Elena</w:t>
      </w:r>
    </w:p>
    <w:p w:rsidR="00325BCC" w:rsidRPr="00BB27B5" w:rsidRDefault="00325BCC" w:rsidP="00325BCC">
      <w:pPr>
        <w:pStyle w:val="ListParagraph"/>
        <w:rPr>
          <w:rFonts w:ascii="Times New Roman" w:hAnsi="Times New Roman"/>
          <w:sz w:val="24"/>
          <w:szCs w:val="24"/>
        </w:rPr>
      </w:pPr>
      <w:r w:rsidRPr="00BB27B5">
        <w:rPr>
          <w:rFonts w:ascii="Times New Roman" w:hAnsi="Times New Roman"/>
          <w:sz w:val="24"/>
          <w:szCs w:val="24"/>
        </w:rPr>
        <w:t>-elevulPârleaIulian – situațieneîncheiată</w:t>
      </w:r>
    </w:p>
    <w:p w:rsidR="00325BCC" w:rsidRPr="00BB27B5" w:rsidRDefault="00325BCC" w:rsidP="00A6065F">
      <w:pPr>
        <w:pStyle w:val="ListParagraph"/>
        <w:numPr>
          <w:ilvl w:val="0"/>
          <w:numId w:val="42"/>
        </w:numPr>
        <w:overflowPunct/>
        <w:autoSpaceDE/>
        <w:autoSpaceDN/>
        <w:adjustRightInd/>
        <w:spacing w:line="240" w:lineRule="auto"/>
        <w:contextualSpacing/>
        <w:jc w:val="both"/>
        <w:textAlignment w:val="auto"/>
        <w:rPr>
          <w:rFonts w:ascii="Times New Roman" w:hAnsi="Times New Roman"/>
          <w:sz w:val="24"/>
          <w:szCs w:val="24"/>
          <w:lang w:val="fr-FR"/>
        </w:rPr>
      </w:pPr>
      <w:r w:rsidRPr="00BB27B5">
        <w:rPr>
          <w:rFonts w:ascii="Times New Roman" w:hAnsi="Times New Roman"/>
          <w:sz w:val="24"/>
          <w:szCs w:val="24"/>
          <w:lang w:val="fr-FR"/>
        </w:rPr>
        <w:t>Clasa a VIII a B - diriginteAntonescuMihaela</w:t>
      </w:r>
    </w:p>
    <w:p w:rsidR="00325BCC" w:rsidRPr="00BB27B5" w:rsidRDefault="00325BCC" w:rsidP="00325BCC">
      <w:pPr>
        <w:pStyle w:val="ListParagraph"/>
        <w:jc w:val="both"/>
        <w:rPr>
          <w:rFonts w:ascii="Times New Roman" w:hAnsi="Times New Roman"/>
          <w:sz w:val="24"/>
          <w:szCs w:val="24"/>
          <w:lang w:val="fr-FR"/>
        </w:rPr>
      </w:pPr>
    </w:p>
    <w:p w:rsidR="00325BCC" w:rsidRPr="00BB27B5" w:rsidRDefault="00325BCC" w:rsidP="00325BCC">
      <w:pPr>
        <w:pStyle w:val="ListParagraph"/>
        <w:ind w:left="90" w:hanging="90"/>
        <w:jc w:val="both"/>
        <w:rPr>
          <w:rFonts w:ascii="Times New Roman" w:hAnsi="Times New Roman"/>
          <w:sz w:val="24"/>
          <w:szCs w:val="24"/>
          <w:lang w:val="fr-FR"/>
        </w:rPr>
      </w:pPr>
      <w:r w:rsidRPr="00BB27B5">
        <w:rPr>
          <w:rFonts w:ascii="Times New Roman" w:hAnsi="Times New Roman"/>
          <w:sz w:val="24"/>
          <w:szCs w:val="24"/>
          <w:lang w:val="fr-FR"/>
        </w:rPr>
        <w:t xml:space="preserve">- elevulAnghelCosmin – </w:t>
      </w:r>
      <w:r w:rsidRPr="00BB27B5">
        <w:rPr>
          <w:rFonts w:ascii="Times New Roman" w:hAnsi="Times New Roman"/>
          <w:b/>
          <w:sz w:val="24"/>
          <w:szCs w:val="24"/>
          <w:lang w:val="fr-FR"/>
        </w:rPr>
        <w:t>7 (șapte)</w:t>
      </w:r>
      <w:r w:rsidRPr="00BB27B5">
        <w:rPr>
          <w:rFonts w:ascii="Times New Roman" w:hAnsi="Times New Roman"/>
          <w:sz w:val="24"/>
          <w:szCs w:val="24"/>
          <w:lang w:val="fr-FR"/>
        </w:rPr>
        <w:t xml:space="preserve"> – 86 abs. nemotivate</w:t>
      </w:r>
    </w:p>
    <w:p w:rsidR="00325BCC" w:rsidRPr="00BB27B5" w:rsidRDefault="00325BCC" w:rsidP="00325BCC">
      <w:pPr>
        <w:pStyle w:val="ListParagraph"/>
        <w:ind w:left="90" w:hanging="90"/>
        <w:jc w:val="both"/>
        <w:rPr>
          <w:rFonts w:ascii="Times New Roman" w:hAnsi="Times New Roman"/>
          <w:sz w:val="24"/>
          <w:szCs w:val="24"/>
          <w:lang w:val="fr-FR"/>
        </w:rPr>
      </w:pPr>
      <w:r w:rsidRPr="00BB27B5">
        <w:rPr>
          <w:rFonts w:ascii="Times New Roman" w:hAnsi="Times New Roman"/>
          <w:sz w:val="24"/>
          <w:szCs w:val="24"/>
          <w:lang w:val="fr-FR"/>
        </w:rPr>
        <w:t xml:space="preserve">-elevaGrigoreAdelina – </w:t>
      </w:r>
      <w:r w:rsidRPr="00BB27B5">
        <w:rPr>
          <w:rFonts w:ascii="Times New Roman" w:hAnsi="Times New Roman"/>
          <w:b/>
          <w:sz w:val="24"/>
          <w:szCs w:val="24"/>
          <w:lang w:val="fr-FR"/>
        </w:rPr>
        <w:t>8 (opt)</w:t>
      </w:r>
      <w:r w:rsidRPr="00BB27B5">
        <w:rPr>
          <w:rFonts w:ascii="Times New Roman" w:hAnsi="Times New Roman"/>
          <w:sz w:val="24"/>
          <w:szCs w:val="24"/>
          <w:lang w:val="fr-FR"/>
        </w:rPr>
        <w:t xml:space="preserve"> – 59 abs. nemotivate</w:t>
      </w:r>
    </w:p>
    <w:p w:rsidR="00325BCC" w:rsidRPr="00BB27B5" w:rsidRDefault="00325BCC" w:rsidP="00325BCC">
      <w:pPr>
        <w:pStyle w:val="ListParagraph"/>
        <w:ind w:left="90" w:hanging="90"/>
        <w:jc w:val="both"/>
        <w:rPr>
          <w:rFonts w:ascii="Times New Roman" w:hAnsi="Times New Roman"/>
          <w:sz w:val="24"/>
          <w:szCs w:val="24"/>
          <w:lang w:val="fr-FR"/>
        </w:rPr>
      </w:pPr>
      <w:r w:rsidRPr="00BB27B5">
        <w:rPr>
          <w:rFonts w:ascii="Times New Roman" w:hAnsi="Times New Roman"/>
          <w:sz w:val="24"/>
          <w:szCs w:val="24"/>
          <w:lang w:val="fr-FR"/>
        </w:rPr>
        <w:t xml:space="preserve">-elevulGrigoreValentin – </w:t>
      </w:r>
      <w:r w:rsidRPr="00BB27B5">
        <w:rPr>
          <w:rFonts w:ascii="Times New Roman" w:hAnsi="Times New Roman"/>
          <w:b/>
          <w:sz w:val="24"/>
          <w:szCs w:val="24"/>
          <w:lang w:val="fr-FR"/>
        </w:rPr>
        <w:t>9 (noua)</w:t>
      </w:r>
      <w:r w:rsidRPr="00BB27B5">
        <w:rPr>
          <w:rFonts w:ascii="Times New Roman" w:hAnsi="Times New Roman"/>
          <w:sz w:val="24"/>
          <w:szCs w:val="24"/>
          <w:lang w:val="fr-FR"/>
        </w:rPr>
        <w:t xml:space="preserve"> – 38absențenemotivate</w:t>
      </w:r>
    </w:p>
    <w:p w:rsidR="00325BCC" w:rsidRPr="00BB27B5" w:rsidRDefault="00325BCC" w:rsidP="00325BCC">
      <w:pPr>
        <w:pStyle w:val="ListParagraph"/>
        <w:ind w:left="90" w:hanging="90"/>
        <w:jc w:val="both"/>
        <w:rPr>
          <w:rFonts w:ascii="Times New Roman" w:hAnsi="Times New Roman"/>
          <w:sz w:val="24"/>
          <w:szCs w:val="24"/>
          <w:lang w:val="fr-FR"/>
        </w:rPr>
      </w:pPr>
      <w:r w:rsidRPr="00BB27B5">
        <w:rPr>
          <w:rFonts w:ascii="Times New Roman" w:hAnsi="Times New Roman"/>
          <w:sz w:val="24"/>
          <w:szCs w:val="24"/>
          <w:lang w:val="fr-FR"/>
        </w:rPr>
        <w:t xml:space="preserve">-elevul Ion Marian – </w:t>
      </w:r>
      <w:r w:rsidRPr="00BB27B5">
        <w:rPr>
          <w:rFonts w:ascii="Times New Roman" w:hAnsi="Times New Roman"/>
          <w:b/>
          <w:sz w:val="24"/>
          <w:szCs w:val="24"/>
          <w:lang w:val="fr-FR"/>
        </w:rPr>
        <w:t>9 (nouă)</w:t>
      </w:r>
      <w:r w:rsidRPr="00BB27B5">
        <w:rPr>
          <w:rFonts w:ascii="Times New Roman" w:hAnsi="Times New Roman"/>
          <w:sz w:val="24"/>
          <w:szCs w:val="24"/>
          <w:lang w:val="fr-FR"/>
        </w:rPr>
        <w:t xml:space="preserve"> – 39absențenemotivate</w:t>
      </w:r>
    </w:p>
    <w:p w:rsidR="00325BCC" w:rsidRPr="00BB27B5" w:rsidRDefault="00325BCC" w:rsidP="00325BCC">
      <w:pPr>
        <w:pStyle w:val="ListParagraph"/>
        <w:ind w:left="90" w:hanging="90"/>
        <w:jc w:val="both"/>
        <w:rPr>
          <w:rFonts w:ascii="Times New Roman" w:hAnsi="Times New Roman"/>
          <w:sz w:val="24"/>
          <w:szCs w:val="24"/>
          <w:lang w:val="fr-FR"/>
        </w:rPr>
      </w:pPr>
      <w:r w:rsidRPr="00BB27B5">
        <w:rPr>
          <w:rFonts w:ascii="Times New Roman" w:hAnsi="Times New Roman"/>
          <w:sz w:val="24"/>
          <w:szCs w:val="24"/>
          <w:lang w:val="fr-FR"/>
        </w:rPr>
        <w:t xml:space="preserve">-elevulMocanuSerafin – </w:t>
      </w:r>
      <w:r w:rsidRPr="00BB27B5">
        <w:rPr>
          <w:rFonts w:ascii="Times New Roman" w:hAnsi="Times New Roman"/>
          <w:b/>
          <w:sz w:val="24"/>
          <w:szCs w:val="24"/>
          <w:lang w:val="fr-FR"/>
        </w:rPr>
        <w:t>7(șapte)</w:t>
      </w:r>
      <w:r w:rsidRPr="00BB27B5">
        <w:rPr>
          <w:rFonts w:ascii="Times New Roman" w:hAnsi="Times New Roman"/>
          <w:sz w:val="24"/>
          <w:szCs w:val="24"/>
          <w:lang w:val="fr-FR"/>
        </w:rPr>
        <w:t xml:space="preserve"> – 77absențenemotivate</w:t>
      </w:r>
    </w:p>
    <w:p w:rsidR="00325BCC" w:rsidRPr="00BB27B5" w:rsidRDefault="00325BCC" w:rsidP="00325BCC">
      <w:pPr>
        <w:pStyle w:val="ListParagraph"/>
        <w:ind w:left="90" w:hanging="90"/>
        <w:jc w:val="both"/>
        <w:rPr>
          <w:rFonts w:ascii="Times New Roman" w:hAnsi="Times New Roman"/>
          <w:sz w:val="24"/>
          <w:szCs w:val="24"/>
          <w:lang w:val="fr-FR"/>
        </w:rPr>
      </w:pPr>
      <w:r w:rsidRPr="00BB27B5">
        <w:rPr>
          <w:rFonts w:ascii="Times New Roman" w:hAnsi="Times New Roman"/>
          <w:sz w:val="24"/>
          <w:szCs w:val="24"/>
          <w:lang w:val="fr-FR"/>
        </w:rPr>
        <w:t xml:space="preserve">-elevulNicolescu Daniel – </w:t>
      </w:r>
      <w:r w:rsidRPr="00BB27B5">
        <w:rPr>
          <w:rFonts w:ascii="Times New Roman" w:hAnsi="Times New Roman"/>
          <w:b/>
          <w:sz w:val="24"/>
          <w:szCs w:val="24"/>
          <w:lang w:val="fr-FR"/>
        </w:rPr>
        <w:t>9 (nouă)</w:t>
      </w:r>
      <w:r w:rsidRPr="00BB27B5">
        <w:rPr>
          <w:rFonts w:ascii="Times New Roman" w:hAnsi="Times New Roman"/>
          <w:sz w:val="24"/>
          <w:szCs w:val="24"/>
          <w:lang w:val="fr-FR"/>
        </w:rPr>
        <w:t xml:space="preserve"> – 37absențenemotivate</w:t>
      </w:r>
    </w:p>
    <w:p w:rsidR="00325BCC" w:rsidRPr="00BB27B5" w:rsidRDefault="00325BCC" w:rsidP="00325BCC">
      <w:pPr>
        <w:pStyle w:val="ListParagraph"/>
        <w:ind w:left="90" w:hanging="90"/>
        <w:jc w:val="both"/>
        <w:rPr>
          <w:rFonts w:ascii="Times New Roman" w:hAnsi="Times New Roman"/>
          <w:sz w:val="24"/>
          <w:szCs w:val="24"/>
          <w:lang w:val="fr-FR"/>
        </w:rPr>
      </w:pPr>
      <w:r w:rsidRPr="00BB27B5">
        <w:rPr>
          <w:rFonts w:ascii="Times New Roman" w:hAnsi="Times New Roman"/>
          <w:sz w:val="24"/>
          <w:szCs w:val="24"/>
          <w:lang w:val="fr-FR"/>
        </w:rPr>
        <w:t xml:space="preserve">-elevulTrandafir Marian – </w:t>
      </w:r>
      <w:r w:rsidRPr="00BB27B5">
        <w:rPr>
          <w:rFonts w:ascii="Times New Roman" w:hAnsi="Times New Roman"/>
          <w:b/>
          <w:sz w:val="24"/>
          <w:szCs w:val="24"/>
          <w:lang w:val="fr-FR"/>
        </w:rPr>
        <w:t>7 (șapte)</w:t>
      </w:r>
      <w:r w:rsidRPr="00BB27B5">
        <w:rPr>
          <w:rFonts w:ascii="Times New Roman" w:hAnsi="Times New Roman"/>
          <w:sz w:val="24"/>
          <w:szCs w:val="24"/>
          <w:lang w:val="fr-FR"/>
        </w:rPr>
        <w:t xml:space="preserve"> – 76 abs. nemotivate</w:t>
      </w:r>
    </w:p>
    <w:p w:rsidR="00325BCC" w:rsidRPr="00BB27B5" w:rsidRDefault="00325BCC" w:rsidP="00325BCC">
      <w:pPr>
        <w:pStyle w:val="ListParagraph"/>
        <w:ind w:left="90" w:hanging="90"/>
        <w:jc w:val="both"/>
        <w:rPr>
          <w:rFonts w:ascii="Times New Roman" w:hAnsi="Times New Roman"/>
          <w:sz w:val="24"/>
          <w:szCs w:val="24"/>
          <w:lang w:val="fr-FR"/>
        </w:rPr>
      </w:pPr>
      <w:r w:rsidRPr="00BB27B5">
        <w:rPr>
          <w:rFonts w:ascii="Times New Roman" w:hAnsi="Times New Roman"/>
          <w:sz w:val="24"/>
          <w:szCs w:val="24"/>
          <w:lang w:val="fr-FR"/>
        </w:rPr>
        <w:t xml:space="preserve">-elevulTudoracheAlexandru – </w:t>
      </w:r>
      <w:r w:rsidRPr="00BB27B5">
        <w:rPr>
          <w:rFonts w:ascii="Times New Roman" w:hAnsi="Times New Roman"/>
          <w:b/>
          <w:sz w:val="24"/>
          <w:szCs w:val="24"/>
          <w:lang w:val="fr-FR"/>
        </w:rPr>
        <w:t>8 (opt)</w:t>
      </w:r>
      <w:r w:rsidRPr="00BB27B5">
        <w:rPr>
          <w:rFonts w:ascii="Times New Roman" w:hAnsi="Times New Roman"/>
          <w:sz w:val="24"/>
          <w:szCs w:val="24"/>
          <w:lang w:val="fr-FR"/>
        </w:rPr>
        <w:t xml:space="preserve"> – 52absențenemotivate</w:t>
      </w:r>
    </w:p>
    <w:p w:rsidR="00325BCC" w:rsidRPr="00BB27B5" w:rsidRDefault="00325BCC" w:rsidP="00325BCC">
      <w:pPr>
        <w:pStyle w:val="ListParagraph"/>
        <w:ind w:left="90" w:hanging="90"/>
        <w:jc w:val="both"/>
        <w:rPr>
          <w:rFonts w:ascii="Times New Roman" w:hAnsi="Times New Roman"/>
          <w:sz w:val="24"/>
          <w:szCs w:val="24"/>
          <w:lang w:val="fr-FR"/>
        </w:rPr>
      </w:pPr>
      <w:r w:rsidRPr="00BB27B5">
        <w:rPr>
          <w:rFonts w:ascii="Times New Roman" w:hAnsi="Times New Roman"/>
          <w:sz w:val="24"/>
          <w:szCs w:val="24"/>
          <w:lang w:val="fr-FR"/>
        </w:rPr>
        <w:t>-elevulDobre Eduard – situațieneîncheiată</w:t>
      </w:r>
    </w:p>
    <w:p w:rsidR="00325BCC" w:rsidRPr="00BB27B5" w:rsidRDefault="00325BCC" w:rsidP="00325BCC">
      <w:pPr>
        <w:pStyle w:val="ListParagraph"/>
        <w:ind w:left="90" w:hanging="90"/>
        <w:jc w:val="both"/>
        <w:rPr>
          <w:rFonts w:ascii="Times New Roman" w:hAnsi="Times New Roman"/>
          <w:sz w:val="24"/>
          <w:szCs w:val="24"/>
          <w:lang w:val="fr-FR"/>
        </w:rPr>
      </w:pPr>
    </w:p>
    <w:p w:rsidR="00325BCC" w:rsidRPr="00BB27B5" w:rsidRDefault="00325BCC" w:rsidP="00325BCC">
      <w:pPr>
        <w:pStyle w:val="ListParagraph"/>
        <w:ind w:left="90" w:hanging="90"/>
        <w:jc w:val="both"/>
        <w:rPr>
          <w:rFonts w:ascii="Times New Roman" w:hAnsi="Times New Roman"/>
          <w:b/>
          <w:sz w:val="24"/>
          <w:szCs w:val="24"/>
          <w:lang w:val="fr-FR"/>
        </w:rPr>
      </w:pPr>
      <w:r w:rsidRPr="00BB27B5">
        <w:rPr>
          <w:rFonts w:ascii="Times New Roman" w:hAnsi="Times New Roman"/>
          <w:b/>
          <w:sz w:val="24"/>
          <w:szCs w:val="24"/>
          <w:lang w:val="fr-FR"/>
        </w:rPr>
        <w:t xml:space="preserve">La ciclul primar: </w:t>
      </w:r>
    </w:p>
    <w:p w:rsidR="00325BCC" w:rsidRPr="00BB27B5" w:rsidRDefault="00325BCC" w:rsidP="00325BCC">
      <w:pPr>
        <w:rPr>
          <w:szCs w:val="24"/>
        </w:rPr>
      </w:pPr>
      <w:r w:rsidRPr="00BB27B5">
        <w:rPr>
          <w:szCs w:val="24"/>
        </w:rPr>
        <w:t>Clasa a III-a B</w:t>
      </w:r>
    </w:p>
    <w:p w:rsidR="00325BCC" w:rsidRPr="00BB27B5" w:rsidRDefault="00325BCC" w:rsidP="00A6065F">
      <w:pPr>
        <w:pStyle w:val="ListParagraph"/>
        <w:numPr>
          <w:ilvl w:val="0"/>
          <w:numId w:val="45"/>
        </w:numPr>
        <w:overflowPunct/>
        <w:autoSpaceDE/>
        <w:autoSpaceDN/>
        <w:adjustRightInd/>
        <w:spacing w:line="240" w:lineRule="auto"/>
        <w:contextualSpacing/>
        <w:textAlignment w:val="auto"/>
        <w:rPr>
          <w:rFonts w:ascii="Times New Roman" w:hAnsi="Times New Roman"/>
          <w:sz w:val="24"/>
          <w:szCs w:val="24"/>
        </w:rPr>
      </w:pPr>
      <w:r w:rsidRPr="00BB27B5">
        <w:rPr>
          <w:rFonts w:ascii="Times New Roman" w:hAnsi="Times New Roman"/>
          <w:sz w:val="24"/>
          <w:szCs w:val="24"/>
        </w:rPr>
        <w:t xml:space="preserve">Ciupitu Darius – BINE – 48 absente nemotivate </w:t>
      </w:r>
    </w:p>
    <w:p w:rsidR="00325BCC" w:rsidRPr="00BB27B5" w:rsidRDefault="00325BCC" w:rsidP="00A6065F">
      <w:pPr>
        <w:pStyle w:val="ListParagraph"/>
        <w:numPr>
          <w:ilvl w:val="0"/>
          <w:numId w:val="45"/>
        </w:numPr>
        <w:overflowPunct/>
        <w:autoSpaceDE/>
        <w:autoSpaceDN/>
        <w:adjustRightInd/>
        <w:spacing w:line="240" w:lineRule="auto"/>
        <w:contextualSpacing/>
        <w:textAlignment w:val="auto"/>
        <w:rPr>
          <w:rFonts w:ascii="Times New Roman" w:hAnsi="Times New Roman"/>
          <w:sz w:val="24"/>
          <w:szCs w:val="24"/>
        </w:rPr>
      </w:pPr>
      <w:r w:rsidRPr="00BB27B5">
        <w:rPr>
          <w:rFonts w:ascii="Times New Roman" w:hAnsi="Times New Roman"/>
          <w:sz w:val="24"/>
          <w:szCs w:val="24"/>
        </w:rPr>
        <w:t>Ivanciu Romario - – BINE – 48 absente nemotivate</w:t>
      </w:r>
    </w:p>
    <w:p w:rsidR="00325BCC" w:rsidRPr="00BB27B5" w:rsidRDefault="00325BCC" w:rsidP="00A6065F">
      <w:pPr>
        <w:pStyle w:val="ListParagraph"/>
        <w:numPr>
          <w:ilvl w:val="0"/>
          <w:numId w:val="45"/>
        </w:numPr>
        <w:overflowPunct/>
        <w:autoSpaceDE/>
        <w:autoSpaceDN/>
        <w:adjustRightInd/>
        <w:spacing w:line="240" w:lineRule="auto"/>
        <w:contextualSpacing/>
        <w:textAlignment w:val="auto"/>
        <w:rPr>
          <w:rFonts w:ascii="Times New Roman" w:hAnsi="Times New Roman"/>
          <w:sz w:val="24"/>
          <w:szCs w:val="24"/>
        </w:rPr>
      </w:pPr>
      <w:r w:rsidRPr="00BB27B5">
        <w:rPr>
          <w:rFonts w:ascii="Times New Roman" w:hAnsi="Times New Roman"/>
          <w:sz w:val="24"/>
          <w:szCs w:val="24"/>
        </w:rPr>
        <w:t>Pandele Alexy - – BINE – 42 absente nemotivate</w:t>
      </w:r>
    </w:p>
    <w:tbl>
      <w:tblPr>
        <w:tblW w:w="3840" w:type="dxa"/>
        <w:tblInd w:w="93" w:type="dxa"/>
        <w:tblLook w:val="04A0"/>
      </w:tblPr>
      <w:tblGrid>
        <w:gridCol w:w="2545"/>
        <w:gridCol w:w="276"/>
        <w:gridCol w:w="276"/>
        <w:gridCol w:w="1045"/>
      </w:tblGrid>
      <w:tr w:rsidR="00325BCC" w:rsidRPr="00BB27B5" w:rsidTr="001109CB">
        <w:trPr>
          <w:trHeight w:val="315"/>
        </w:trPr>
        <w:tc>
          <w:tcPr>
            <w:tcW w:w="3840" w:type="dxa"/>
            <w:gridSpan w:val="4"/>
            <w:tcBorders>
              <w:top w:val="nil"/>
              <w:left w:val="nil"/>
              <w:bottom w:val="nil"/>
              <w:right w:val="nil"/>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 sem I Clasele CP -IV</w:t>
            </w:r>
          </w:p>
        </w:tc>
      </w:tr>
      <w:tr w:rsidR="00325BCC" w:rsidRPr="00BB27B5" w:rsidTr="001109CB">
        <w:trPr>
          <w:trHeight w:val="315"/>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xml:space="preserve"> Total Absente</w:t>
            </w:r>
          </w:p>
        </w:tc>
        <w:tc>
          <w:tcPr>
            <w:tcW w:w="125"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25"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045" w:type="dxa"/>
            <w:tcBorders>
              <w:top w:val="single" w:sz="4" w:space="0" w:color="auto"/>
              <w:left w:val="nil"/>
              <w:bottom w:val="single" w:sz="4" w:space="0" w:color="auto"/>
              <w:right w:val="nil"/>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1764</w:t>
            </w:r>
          </w:p>
        </w:tc>
      </w:tr>
      <w:tr w:rsidR="00325BCC" w:rsidRPr="00BB27B5" w:rsidTr="001109CB">
        <w:trPr>
          <w:trHeight w:val="31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Motivate</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04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498</w:t>
            </w:r>
          </w:p>
        </w:tc>
      </w:tr>
      <w:tr w:rsidR="00325BCC" w:rsidRPr="00BB27B5" w:rsidTr="001109CB">
        <w:trPr>
          <w:trHeight w:val="31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lastRenderedPageBreak/>
              <w:t>Total Nemotivate</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04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1266</w:t>
            </w:r>
          </w:p>
        </w:tc>
      </w:tr>
      <w:tr w:rsidR="00325BCC" w:rsidRPr="00BB27B5" w:rsidTr="001109CB">
        <w:trPr>
          <w:trHeight w:val="31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Absente/elev</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04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xml:space="preserve">     5,73     </w:t>
            </w:r>
          </w:p>
        </w:tc>
      </w:tr>
      <w:tr w:rsidR="00325BCC" w:rsidRPr="00BB27B5" w:rsidTr="001109CB">
        <w:trPr>
          <w:trHeight w:val="31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Motivate/elev</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04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xml:space="preserve">     1,62     </w:t>
            </w:r>
          </w:p>
        </w:tc>
      </w:tr>
      <w:tr w:rsidR="00325BCC" w:rsidRPr="00BB27B5" w:rsidTr="001109CB">
        <w:trPr>
          <w:trHeight w:val="31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Nemotivate/elev</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04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xml:space="preserve">     4,11     </w:t>
            </w:r>
          </w:p>
        </w:tc>
      </w:tr>
    </w:tbl>
    <w:p w:rsidR="00325BCC" w:rsidRPr="00BB27B5" w:rsidRDefault="00325BCC" w:rsidP="00325BCC">
      <w:pPr>
        <w:pStyle w:val="ListParagraph"/>
        <w:rPr>
          <w:rFonts w:ascii="Times New Roman" w:hAnsi="Times New Roman"/>
          <w:sz w:val="24"/>
          <w:szCs w:val="24"/>
        </w:rPr>
      </w:pPr>
    </w:p>
    <w:tbl>
      <w:tblPr>
        <w:tblW w:w="3840" w:type="dxa"/>
        <w:tblInd w:w="93" w:type="dxa"/>
        <w:tblLook w:val="04A0"/>
      </w:tblPr>
      <w:tblGrid>
        <w:gridCol w:w="2545"/>
        <w:gridCol w:w="276"/>
        <w:gridCol w:w="276"/>
        <w:gridCol w:w="1045"/>
      </w:tblGrid>
      <w:tr w:rsidR="00325BCC" w:rsidRPr="00BB27B5" w:rsidTr="001109CB">
        <w:trPr>
          <w:trHeight w:val="375"/>
        </w:trPr>
        <w:tc>
          <w:tcPr>
            <w:tcW w:w="3840" w:type="dxa"/>
            <w:gridSpan w:val="4"/>
            <w:tcBorders>
              <w:top w:val="nil"/>
              <w:left w:val="nil"/>
              <w:bottom w:val="nil"/>
              <w:right w:val="nil"/>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 sem II Clasele CP -IV</w:t>
            </w:r>
          </w:p>
        </w:tc>
      </w:tr>
      <w:tr w:rsidR="00325BCC" w:rsidRPr="00BB27B5" w:rsidTr="001109CB">
        <w:trPr>
          <w:trHeight w:val="375"/>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w:t>
            </w:r>
          </w:p>
        </w:tc>
        <w:tc>
          <w:tcPr>
            <w:tcW w:w="125"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25"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045" w:type="dxa"/>
            <w:tcBorders>
              <w:top w:val="single" w:sz="4" w:space="0" w:color="auto"/>
              <w:left w:val="nil"/>
              <w:bottom w:val="single" w:sz="4" w:space="0" w:color="auto"/>
              <w:right w:val="nil"/>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2588</w:t>
            </w:r>
          </w:p>
        </w:tc>
      </w:tr>
      <w:tr w:rsidR="00325BCC" w:rsidRPr="00BB27B5" w:rsidTr="001109CB">
        <w:trPr>
          <w:trHeight w:val="37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Motivate</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04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1264</w:t>
            </w:r>
          </w:p>
        </w:tc>
      </w:tr>
      <w:tr w:rsidR="00325BCC" w:rsidRPr="00BB27B5" w:rsidTr="001109CB">
        <w:trPr>
          <w:trHeight w:val="37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Nemotivate</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04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1324</w:t>
            </w:r>
          </w:p>
        </w:tc>
      </w:tr>
      <w:tr w:rsidR="00325BCC" w:rsidRPr="00BB27B5" w:rsidTr="001109CB">
        <w:trPr>
          <w:trHeight w:val="37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Absente/elev</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04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 xml:space="preserve">     8,40     </w:t>
            </w:r>
          </w:p>
        </w:tc>
      </w:tr>
      <w:tr w:rsidR="00325BCC" w:rsidRPr="00BB27B5" w:rsidTr="001109CB">
        <w:trPr>
          <w:trHeight w:val="37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Motivate/elev</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04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 xml:space="preserve">     4,10     </w:t>
            </w:r>
          </w:p>
        </w:tc>
      </w:tr>
      <w:tr w:rsidR="00325BCC" w:rsidRPr="00BB27B5" w:rsidTr="001109CB">
        <w:trPr>
          <w:trHeight w:val="375"/>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Nemotivate/elev</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2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045"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 xml:space="preserve">     4,30     </w:t>
            </w:r>
          </w:p>
        </w:tc>
      </w:tr>
    </w:tbl>
    <w:p w:rsidR="00325BCC" w:rsidRPr="00BB27B5" w:rsidRDefault="00325BCC" w:rsidP="00325BCC">
      <w:pPr>
        <w:pStyle w:val="ListParagraph"/>
        <w:rPr>
          <w:rFonts w:ascii="Times New Roman" w:hAnsi="Times New Roman"/>
          <w:sz w:val="24"/>
          <w:szCs w:val="24"/>
        </w:rPr>
      </w:pPr>
    </w:p>
    <w:tbl>
      <w:tblPr>
        <w:tblW w:w="3781" w:type="dxa"/>
        <w:tblInd w:w="93" w:type="dxa"/>
        <w:tblLook w:val="04A0"/>
      </w:tblPr>
      <w:tblGrid>
        <w:gridCol w:w="2397"/>
        <w:gridCol w:w="276"/>
        <w:gridCol w:w="276"/>
        <w:gridCol w:w="1148"/>
      </w:tblGrid>
      <w:tr w:rsidR="00325BCC" w:rsidRPr="00BB27B5" w:rsidTr="001109CB">
        <w:trPr>
          <w:trHeight w:val="300"/>
        </w:trPr>
        <w:tc>
          <w:tcPr>
            <w:tcW w:w="3781" w:type="dxa"/>
            <w:gridSpan w:val="4"/>
            <w:tcBorders>
              <w:top w:val="nil"/>
              <w:left w:val="nil"/>
              <w:bottom w:val="nil"/>
              <w:right w:val="nil"/>
            </w:tcBorders>
            <w:shd w:val="clear" w:color="auto" w:fill="auto"/>
            <w:noWrap/>
            <w:vAlign w:val="bottom"/>
            <w:hideMark/>
          </w:tcPr>
          <w:p w:rsidR="009868B7" w:rsidRPr="00BB27B5" w:rsidRDefault="009868B7" w:rsidP="001109CB">
            <w:pPr>
              <w:rPr>
                <w:b/>
                <w:bCs/>
                <w:color w:val="000000"/>
                <w:szCs w:val="24"/>
              </w:rPr>
            </w:pPr>
          </w:p>
          <w:p w:rsidR="00325BCC" w:rsidRPr="00BB27B5" w:rsidRDefault="00325BCC" w:rsidP="001109CB">
            <w:pPr>
              <w:rPr>
                <w:b/>
                <w:bCs/>
                <w:color w:val="000000"/>
                <w:szCs w:val="24"/>
              </w:rPr>
            </w:pPr>
            <w:r w:rsidRPr="00BB27B5">
              <w:rPr>
                <w:b/>
                <w:bCs/>
                <w:color w:val="000000"/>
                <w:szCs w:val="24"/>
              </w:rPr>
              <w:t>Total absente sem I Clasele V-VIII</w:t>
            </w:r>
          </w:p>
        </w:tc>
      </w:tr>
      <w:tr w:rsidR="00325BCC" w:rsidRPr="00BB27B5" w:rsidTr="001109CB">
        <w:trPr>
          <w:trHeight w:val="300"/>
        </w:trPr>
        <w:tc>
          <w:tcPr>
            <w:tcW w:w="2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w:t>
            </w:r>
          </w:p>
        </w:tc>
        <w:tc>
          <w:tcPr>
            <w:tcW w:w="118"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single" w:sz="4" w:space="0" w:color="auto"/>
              <w:left w:val="nil"/>
              <w:bottom w:val="single" w:sz="4" w:space="0" w:color="auto"/>
              <w:right w:val="nil"/>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5477</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Motivate</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1957</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Nemotivate</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3520</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Absente/elev</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xml:space="preserve">     23,21     </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Motivate/elev</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xml:space="preserve">       8,29     </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Nemotivate/elev</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4A0911" w:rsidRDefault="00325BCC" w:rsidP="001109CB">
            <w:pPr>
              <w:rPr>
                <w:color w:val="FF0000"/>
                <w:szCs w:val="24"/>
              </w:rPr>
            </w:pPr>
            <w:r w:rsidRPr="004A0911">
              <w:rPr>
                <w:color w:val="FF0000"/>
                <w:szCs w:val="24"/>
              </w:rPr>
              <w:t xml:space="preserve">14,92     </w:t>
            </w:r>
          </w:p>
        </w:tc>
      </w:tr>
    </w:tbl>
    <w:p w:rsidR="00325BCC" w:rsidRPr="00BB27B5" w:rsidRDefault="00325BCC" w:rsidP="00325BCC">
      <w:pPr>
        <w:pStyle w:val="ListParagraph"/>
        <w:rPr>
          <w:rFonts w:ascii="Times New Roman" w:hAnsi="Times New Roman"/>
          <w:sz w:val="24"/>
          <w:szCs w:val="24"/>
        </w:rPr>
      </w:pPr>
    </w:p>
    <w:tbl>
      <w:tblPr>
        <w:tblW w:w="3781" w:type="dxa"/>
        <w:tblInd w:w="93" w:type="dxa"/>
        <w:tblLook w:val="04A0"/>
      </w:tblPr>
      <w:tblGrid>
        <w:gridCol w:w="2397"/>
        <w:gridCol w:w="276"/>
        <w:gridCol w:w="276"/>
        <w:gridCol w:w="1148"/>
      </w:tblGrid>
      <w:tr w:rsidR="00325BCC" w:rsidRPr="00BB27B5" w:rsidTr="001109CB">
        <w:trPr>
          <w:trHeight w:val="300"/>
        </w:trPr>
        <w:tc>
          <w:tcPr>
            <w:tcW w:w="3781" w:type="dxa"/>
            <w:gridSpan w:val="4"/>
            <w:tcBorders>
              <w:top w:val="nil"/>
              <w:left w:val="nil"/>
              <w:bottom w:val="nil"/>
              <w:right w:val="nil"/>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 sem II Clasele V-VIII</w:t>
            </w:r>
          </w:p>
        </w:tc>
      </w:tr>
      <w:tr w:rsidR="00325BCC" w:rsidRPr="00BB27B5" w:rsidTr="001109CB">
        <w:trPr>
          <w:trHeight w:val="300"/>
        </w:trPr>
        <w:tc>
          <w:tcPr>
            <w:tcW w:w="2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w:t>
            </w:r>
          </w:p>
        </w:tc>
        <w:tc>
          <w:tcPr>
            <w:tcW w:w="118"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single" w:sz="4" w:space="0" w:color="auto"/>
              <w:left w:val="nil"/>
              <w:bottom w:val="single" w:sz="4" w:space="0" w:color="auto"/>
              <w:right w:val="nil"/>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4822</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Motivate</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1979</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Nemotivate</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2843</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Absente/elev</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 xml:space="preserve">     20,43     </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Motivate/elev</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 xml:space="preserve">       8,39     </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Nemotivate/elev</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4A0911" w:rsidRDefault="00325BCC" w:rsidP="001109CB">
            <w:pPr>
              <w:jc w:val="center"/>
              <w:rPr>
                <w:color w:val="FF0000"/>
                <w:szCs w:val="24"/>
              </w:rPr>
            </w:pPr>
            <w:r w:rsidRPr="004A0911">
              <w:rPr>
                <w:color w:val="FF0000"/>
                <w:szCs w:val="24"/>
              </w:rPr>
              <w:t xml:space="preserve">12,05     </w:t>
            </w:r>
          </w:p>
        </w:tc>
      </w:tr>
    </w:tbl>
    <w:p w:rsidR="00325BCC" w:rsidRPr="00BB27B5" w:rsidRDefault="00325BCC" w:rsidP="00325BCC">
      <w:pPr>
        <w:pStyle w:val="ListParagraph"/>
        <w:rPr>
          <w:rFonts w:ascii="Times New Roman" w:hAnsi="Times New Roman"/>
          <w:sz w:val="24"/>
          <w:szCs w:val="24"/>
        </w:rPr>
      </w:pPr>
    </w:p>
    <w:p w:rsidR="00325BCC" w:rsidRPr="00BB27B5" w:rsidRDefault="00325BCC" w:rsidP="00325BCC">
      <w:pPr>
        <w:pStyle w:val="ListParagraph"/>
        <w:rPr>
          <w:rFonts w:ascii="Times New Roman" w:hAnsi="Times New Roman"/>
          <w:sz w:val="24"/>
          <w:szCs w:val="24"/>
        </w:rPr>
      </w:pPr>
    </w:p>
    <w:p w:rsidR="004830E9" w:rsidRDefault="004830E9" w:rsidP="00325BCC">
      <w:pPr>
        <w:pStyle w:val="ListParagraph"/>
        <w:rPr>
          <w:rFonts w:ascii="Times New Roman" w:hAnsi="Times New Roman"/>
          <w:sz w:val="24"/>
          <w:szCs w:val="24"/>
          <w:lang w:val="fr-FR"/>
        </w:rPr>
      </w:pPr>
    </w:p>
    <w:p w:rsidR="004830E9" w:rsidRDefault="004830E9" w:rsidP="00325BCC">
      <w:pPr>
        <w:pStyle w:val="ListParagraph"/>
        <w:rPr>
          <w:rFonts w:ascii="Times New Roman" w:hAnsi="Times New Roman"/>
          <w:sz w:val="24"/>
          <w:szCs w:val="24"/>
          <w:lang w:val="fr-FR"/>
        </w:rPr>
      </w:pPr>
    </w:p>
    <w:p w:rsidR="004830E9" w:rsidRDefault="004830E9" w:rsidP="00325BCC">
      <w:pPr>
        <w:pStyle w:val="ListParagraph"/>
        <w:rPr>
          <w:rFonts w:ascii="Times New Roman" w:hAnsi="Times New Roman"/>
          <w:sz w:val="24"/>
          <w:szCs w:val="24"/>
          <w:lang w:val="fr-FR"/>
        </w:rPr>
      </w:pPr>
    </w:p>
    <w:p w:rsidR="009D3E4D" w:rsidRDefault="009D3E4D" w:rsidP="00325BCC">
      <w:pPr>
        <w:pStyle w:val="ListParagraph"/>
        <w:rPr>
          <w:rFonts w:ascii="Times New Roman" w:hAnsi="Times New Roman"/>
          <w:sz w:val="24"/>
          <w:szCs w:val="24"/>
          <w:lang w:val="fr-FR"/>
        </w:rPr>
      </w:pPr>
    </w:p>
    <w:p w:rsidR="00325BCC" w:rsidRPr="00BB27B5" w:rsidRDefault="00325BCC" w:rsidP="00325BCC">
      <w:pPr>
        <w:pStyle w:val="ListParagraph"/>
        <w:rPr>
          <w:rFonts w:ascii="Times New Roman" w:hAnsi="Times New Roman"/>
          <w:sz w:val="24"/>
          <w:szCs w:val="24"/>
          <w:lang w:val="fr-FR"/>
        </w:rPr>
      </w:pPr>
      <w:r w:rsidRPr="00BB27B5">
        <w:rPr>
          <w:rFonts w:ascii="Times New Roman" w:hAnsi="Times New Roman"/>
          <w:sz w:val="24"/>
          <w:szCs w:val="24"/>
          <w:lang w:val="fr-FR"/>
        </w:rPr>
        <w:lastRenderedPageBreak/>
        <w:t>GRAFIC ABS. CLS V- VIII</w:t>
      </w:r>
    </w:p>
    <w:p w:rsidR="00325BCC" w:rsidRPr="00BB27B5" w:rsidRDefault="00325BCC" w:rsidP="00325BCC">
      <w:pPr>
        <w:pStyle w:val="ListParagraph"/>
        <w:rPr>
          <w:rFonts w:ascii="Times New Roman" w:hAnsi="Times New Roman"/>
          <w:sz w:val="24"/>
          <w:szCs w:val="24"/>
          <w:lang w:val="fr-FR"/>
        </w:rPr>
      </w:pPr>
    </w:p>
    <w:p w:rsidR="00325BCC" w:rsidRPr="00BB27B5" w:rsidRDefault="00325BCC" w:rsidP="00325BCC">
      <w:pPr>
        <w:pStyle w:val="ListParagraph"/>
        <w:rPr>
          <w:rFonts w:ascii="Times New Roman" w:hAnsi="Times New Roman"/>
          <w:sz w:val="24"/>
          <w:szCs w:val="24"/>
        </w:rPr>
      </w:pPr>
      <w:r w:rsidRPr="00BB27B5">
        <w:rPr>
          <w:rFonts w:ascii="Times New Roman" w:hAnsi="Times New Roman"/>
          <w:noProof/>
          <w:sz w:val="24"/>
          <w:szCs w:val="24"/>
        </w:rPr>
        <w:drawing>
          <wp:inline distT="0" distB="0" distL="0" distR="0">
            <wp:extent cx="5486400" cy="3200400"/>
            <wp:effectExtent l="19050" t="0" r="19050" b="0"/>
            <wp:docPr id="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25BCC" w:rsidRPr="00BB27B5" w:rsidRDefault="00325BCC" w:rsidP="00325BCC">
      <w:pPr>
        <w:pStyle w:val="ListParagraph"/>
        <w:rPr>
          <w:rFonts w:ascii="Times New Roman" w:hAnsi="Times New Roman"/>
          <w:sz w:val="24"/>
          <w:szCs w:val="24"/>
        </w:rPr>
      </w:pPr>
    </w:p>
    <w:p w:rsidR="00325BCC" w:rsidRPr="00BB27B5" w:rsidRDefault="00325BCC" w:rsidP="00325BCC">
      <w:pPr>
        <w:pStyle w:val="ListParagraph"/>
        <w:rPr>
          <w:rFonts w:ascii="Times New Roman" w:hAnsi="Times New Roman"/>
          <w:sz w:val="24"/>
          <w:szCs w:val="24"/>
        </w:rPr>
      </w:pPr>
      <w:r w:rsidRPr="00BB27B5">
        <w:rPr>
          <w:rFonts w:ascii="Times New Roman" w:hAnsi="Times New Roman"/>
          <w:sz w:val="24"/>
          <w:szCs w:val="24"/>
        </w:rPr>
        <w:t xml:space="preserve">GRAFIC ABSENTE CP –IV </w:t>
      </w:r>
    </w:p>
    <w:p w:rsidR="00325BCC" w:rsidRPr="00BB27B5" w:rsidRDefault="00325BCC" w:rsidP="00325BCC">
      <w:pPr>
        <w:pStyle w:val="ListParagraph"/>
        <w:rPr>
          <w:rFonts w:ascii="Times New Roman" w:hAnsi="Times New Roman"/>
          <w:sz w:val="24"/>
          <w:szCs w:val="24"/>
        </w:rPr>
      </w:pPr>
    </w:p>
    <w:p w:rsidR="00325BCC" w:rsidRPr="00BB27B5" w:rsidRDefault="00325BCC" w:rsidP="00325BCC">
      <w:pPr>
        <w:pStyle w:val="ListParagraph"/>
        <w:rPr>
          <w:rFonts w:ascii="Times New Roman" w:hAnsi="Times New Roman"/>
          <w:sz w:val="24"/>
          <w:szCs w:val="24"/>
        </w:rPr>
      </w:pPr>
      <w:r w:rsidRPr="00BB27B5">
        <w:rPr>
          <w:rFonts w:ascii="Times New Roman" w:hAnsi="Times New Roman"/>
          <w:noProof/>
          <w:sz w:val="24"/>
          <w:szCs w:val="24"/>
        </w:rPr>
        <w:drawing>
          <wp:inline distT="0" distB="0" distL="0" distR="0">
            <wp:extent cx="5486400" cy="3200400"/>
            <wp:effectExtent l="19050" t="0" r="19050" b="0"/>
            <wp:docPr id="3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25BCC" w:rsidRPr="00BB27B5" w:rsidRDefault="00325BCC" w:rsidP="00325BCC">
      <w:pPr>
        <w:pStyle w:val="ListParagraph"/>
        <w:rPr>
          <w:rFonts w:ascii="Times New Roman" w:hAnsi="Times New Roman"/>
          <w:sz w:val="24"/>
          <w:szCs w:val="24"/>
        </w:rPr>
      </w:pPr>
    </w:p>
    <w:p w:rsidR="00325BCC" w:rsidRPr="00BB27B5" w:rsidRDefault="00325BCC" w:rsidP="00325BCC">
      <w:pPr>
        <w:ind w:firstLine="720"/>
        <w:jc w:val="both"/>
        <w:rPr>
          <w:szCs w:val="24"/>
        </w:rPr>
      </w:pPr>
    </w:p>
    <w:tbl>
      <w:tblPr>
        <w:tblW w:w="3852" w:type="dxa"/>
        <w:tblInd w:w="93" w:type="dxa"/>
        <w:tblLook w:val="04A0"/>
      </w:tblPr>
      <w:tblGrid>
        <w:gridCol w:w="4313"/>
        <w:gridCol w:w="276"/>
        <w:gridCol w:w="816"/>
        <w:gridCol w:w="856"/>
      </w:tblGrid>
      <w:tr w:rsidR="00325BCC" w:rsidRPr="00BB27B5" w:rsidTr="001109CB">
        <w:trPr>
          <w:trHeight w:val="300"/>
        </w:trPr>
        <w:tc>
          <w:tcPr>
            <w:tcW w:w="3852" w:type="dxa"/>
            <w:gridSpan w:val="4"/>
            <w:tcBorders>
              <w:top w:val="nil"/>
              <w:left w:val="nil"/>
              <w:bottom w:val="nil"/>
              <w:right w:val="nil"/>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 anual Clasele CP-IV</w:t>
            </w:r>
          </w:p>
          <w:p w:rsidR="00325BCC" w:rsidRPr="00BB27B5" w:rsidRDefault="00325BCC" w:rsidP="001109CB">
            <w:pPr>
              <w:rPr>
                <w:b/>
                <w:bCs/>
                <w:color w:val="000000"/>
                <w:szCs w:val="24"/>
              </w:rPr>
            </w:pPr>
          </w:p>
        </w:tc>
      </w:tr>
      <w:tr w:rsidR="00325BCC" w:rsidRPr="00BB27B5" w:rsidTr="001109CB">
        <w:trPr>
          <w:trHeight w:val="300"/>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w:t>
            </w:r>
          </w:p>
        </w:tc>
        <w:tc>
          <w:tcPr>
            <w:tcW w:w="80"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780" w:type="dxa"/>
            <w:tcBorders>
              <w:top w:val="single" w:sz="4" w:space="0" w:color="auto"/>
              <w:left w:val="nil"/>
              <w:bottom w:val="single" w:sz="4" w:space="0" w:color="auto"/>
              <w:right w:val="nil"/>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4352</w:t>
            </w:r>
          </w:p>
        </w:tc>
        <w:tc>
          <w:tcPr>
            <w:tcW w:w="477" w:type="dxa"/>
            <w:tcBorders>
              <w:top w:val="nil"/>
              <w:left w:val="single" w:sz="4" w:space="0" w:color="auto"/>
              <w:bottom w:val="nil"/>
              <w:right w:val="nil"/>
            </w:tcBorders>
            <w:shd w:val="clear" w:color="auto" w:fill="auto"/>
            <w:noWrap/>
            <w:vAlign w:val="bottom"/>
            <w:hideMark/>
          </w:tcPr>
          <w:p w:rsidR="00325BCC" w:rsidRPr="00BB27B5" w:rsidRDefault="00325BCC" w:rsidP="001109CB">
            <w:pPr>
              <w:jc w:val="right"/>
              <w:rPr>
                <w:color w:val="FFFFFF"/>
                <w:szCs w:val="24"/>
              </w:rPr>
            </w:pPr>
            <w:r w:rsidRPr="00BB27B5">
              <w:rPr>
                <w:color w:val="FFFFFF"/>
                <w:szCs w:val="24"/>
              </w:rPr>
              <w:t>1762</w:t>
            </w:r>
          </w:p>
        </w:tc>
      </w:tr>
      <w:tr w:rsidR="00325BCC" w:rsidRPr="00BB27B5" w:rsidTr="001109CB">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Motivate</w:t>
            </w:r>
          </w:p>
        </w:tc>
        <w:tc>
          <w:tcPr>
            <w:tcW w:w="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1762</w:t>
            </w: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Nemotivate</w:t>
            </w:r>
          </w:p>
        </w:tc>
        <w:tc>
          <w:tcPr>
            <w:tcW w:w="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2590</w:t>
            </w: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Absente/elev</w:t>
            </w:r>
          </w:p>
        </w:tc>
        <w:tc>
          <w:tcPr>
            <w:tcW w:w="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 xml:space="preserve">     14,13     </w:t>
            </w: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Motivate/elev</w:t>
            </w:r>
          </w:p>
        </w:tc>
        <w:tc>
          <w:tcPr>
            <w:tcW w:w="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 xml:space="preserve">       5,72     </w:t>
            </w: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Nemotivate/elev</w:t>
            </w:r>
          </w:p>
        </w:tc>
        <w:tc>
          <w:tcPr>
            <w:tcW w:w="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rsidR="00325BCC" w:rsidRPr="004A0911" w:rsidRDefault="00325BCC" w:rsidP="001109CB">
            <w:pPr>
              <w:jc w:val="center"/>
              <w:rPr>
                <w:b/>
                <w:color w:val="FF0000"/>
                <w:szCs w:val="24"/>
              </w:rPr>
            </w:pPr>
            <w:r w:rsidRPr="004A0911">
              <w:rPr>
                <w:b/>
                <w:color w:val="FF0000"/>
                <w:szCs w:val="24"/>
              </w:rPr>
              <w:t xml:space="preserve">8,41     </w:t>
            </w: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c>
          <w:tcPr>
            <w:tcW w:w="80"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c>
          <w:tcPr>
            <w:tcW w:w="780"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nil"/>
              <w:bottom w:val="nil"/>
              <w:right w:val="nil"/>
            </w:tcBorders>
            <w:shd w:val="clear" w:color="auto" w:fill="auto"/>
            <w:noWrap/>
            <w:vAlign w:val="bottom"/>
            <w:hideMark/>
          </w:tcPr>
          <w:tbl>
            <w:tblPr>
              <w:tblW w:w="3781" w:type="dxa"/>
              <w:tblLook w:val="04A0"/>
            </w:tblPr>
            <w:tblGrid>
              <w:gridCol w:w="2397"/>
              <w:gridCol w:w="276"/>
              <w:gridCol w:w="276"/>
              <w:gridCol w:w="1148"/>
            </w:tblGrid>
            <w:tr w:rsidR="00325BCC" w:rsidRPr="00BB27B5" w:rsidTr="001109CB">
              <w:trPr>
                <w:trHeight w:val="300"/>
              </w:trPr>
              <w:tc>
                <w:tcPr>
                  <w:tcW w:w="3781" w:type="dxa"/>
                  <w:gridSpan w:val="4"/>
                  <w:tcBorders>
                    <w:top w:val="nil"/>
                    <w:left w:val="nil"/>
                    <w:bottom w:val="nil"/>
                    <w:right w:val="nil"/>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 anual Clasele V-VIII</w:t>
                  </w:r>
                </w:p>
                <w:p w:rsidR="00325BCC" w:rsidRPr="00BB27B5" w:rsidRDefault="00325BCC" w:rsidP="001109CB">
                  <w:pPr>
                    <w:rPr>
                      <w:b/>
                      <w:bCs/>
                      <w:color w:val="000000"/>
                      <w:szCs w:val="24"/>
                    </w:rPr>
                  </w:pPr>
                </w:p>
              </w:tc>
            </w:tr>
            <w:tr w:rsidR="00325BCC" w:rsidRPr="00BB27B5" w:rsidTr="001109CB">
              <w:trPr>
                <w:trHeight w:val="300"/>
              </w:trPr>
              <w:tc>
                <w:tcPr>
                  <w:tcW w:w="2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w:t>
                  </w:r>
                </w:p>
              </w:tc>
              <w:tc>
                <w:tcPr>
                  <w:tcW w:w="118"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single" w:sz="4" w:space="0" w:color="auto"/>
                    <w:left w:val="nil"/>
                    <w:bottom w:val="single" w:sz="4" w:space="0" w:color="auto"/>
                    <w:right w:val="nil"/>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10299</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Motivate</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3936</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Nemotivate</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6363</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Absente/elev</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 xml:space="preserve">     43,64     </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Motivate/elev</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 xml:space="preserve">     16,68     </w:t>
                  </w:r>
                </w:p>
              </w:tc>
            </w:tr>
            <w:tr w:rsidR="00325BCC" w:rsidRPr="00BB27B5" w:rsidTr="001109CB">
              <w:trPr>
                <w:trHeight w:val="300"/>
              </w:trPr>
              <w:tc>
                <w:tcPr>
                  <w:tcW w:w="2397"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Nemotivate/elev</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8"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325BCC" w:rsidRPr="004A0911" w:rsidRDefault="00325BCC" w:rsidP="001109CB">
                  <w:pPr>
                    <w:jc w:val="center"/>
                    <w:rPr>
                      <w:b/>
                      <w:color w:val="FF0000"/>
                      <w:szCs w:val="24"/>
                    </w:rPr>
                  </w:pPr>
                  <w:r w:rsidRPr="004A0911">
                    <w:rPr>
                      <w:b/>
                      <w:color w:val="FF0000"/>
                      <w:szCs w:val="24"/>
                    </w:rPr>
                    <w:t xml:space="preserve">26,96     </w:t>
                  </w:r>
                </w:p>
              </w:tc>
            </w:tr>
          </w:tbl>
          <w:p w:rsidR="00325BCC" w:rsidRPr="00BB27B5" w:rsidRDefault="00325BCC" w:rsidP="001109CB">
            <w:pPr>
              <w:rPr>
                <w:color w:val="000000"/>
                <w:szCs w:val="24"/>
              </w:rPr>
            </w:pPr>
          </w:p>
          <w:p w:rsidR="00325BCC" w:rsidRPr="00BB27B5" w:rsidRDefault="00325BCC" w:rsidP="001109CB">
            <w:pPr>
              <w:rPr>
                <w:color w:val="000000"/>
                <w:szCs w:val="24"/>
              </w:rPr>
            </w:pPr>
          </w:p>
        </w:tc>
        <w:tc>
          <w:tcPr>
            <w:tcW w:w="80"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c>
          <w:tcPr>
            <w:tcW w:w="780"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c>
          <w:tcPr>
            <w:tcW w:w="80"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c>
          <w:tcPr>
            <w:tcW w:w="780"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 anual CP-VIII</w:t>
            </w:r>
          </w:p>
        </w:tc>
        <w:tc>
          <w:tcPr>
            <w:tcW w:w="80"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Absente</w:t>
            </w:r>
          </w:p>
        </w:tc>
        <w:tc>
          <w:tcPr>
            <w:tcW w:w="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14651</w:t>
            </w: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Motivate</w:t>
            </w:r>
          </w:p>
        </w:tc>
        <w:tc>
          <w:tcPr>
            <w:tcW w:w="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5698</w:t>
            </w: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Total Nemotivate</w:t>
            </w:r>
          </w:p>
        </w:tc>
        <w:tc>
          <w:tcPr>
            <w:tcW w:w="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8953</w:t>
            </w: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Absente/elev</w:t>
            </w:r>
          </w:p>
        </w:tc>
        <w:tc>
          <w:tcPr>
            <w:tcW w:w="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color w:val="000000"/>
                <w:szCs w:val="24"/>
              </w:rPr>
            </w:pPr>
            <w:r w:rsidRPr="00BB27B5">
              <w:rPr>
                <w:color w:val="000000"/>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 xml:space="preserve">     26,93     </w:t>
            </w: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Motivate/elev</w:t>
            </w:r>
          </w:p>
        </w:tc>
        <w:tc>
          <w:tcPr>
            <w:tcW w:w="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jc w:val="center"/>
              <w:rPr>
                <w:color w:val="000000"/>
                <w:szCs w:val="24"/>
              </w:rPr>
            </w:pPr>
            <w:r w:rsidRPr="00BB27B5">
              <w:rPr>
                <w:color w:val="000000"/>
                <w:szCs w:val="24"/>
              </w:rPr>
              <w:t xml:space="preserve">     10,47     </w:t>
            </w:r>
          </w:p>
        </w:tc>
        <w:tc>
          <w:tcPr>
            <w:tcW w:w="477" w:type="dxa"/>
            <w:tcBorders>
              <w:top w:val="nil"/>
              <w:left w:val="nil"/>
              <w:bottom w:val="nil"/>
              <w:right w:val="nil"/>
            </w:tcBorders>
            <w:shd w:val="clear" w:color="auto" w:fill="auto"/>
            <w:noWrap/>
            <w:vAlign w:val="bottom"/>
            <w:hideMark/>
          </w:tcPr>
          <w:p w:rsidR="00325BCC" w:rsidRPr="00BB27B5" w:rsidRDefault="00325BCC" w:rsidP="001109CB">
            <w:pPr>
              <w:rPr>
                <w:color w:val="000000"/>
                <w:szCs w:val="24"/>
              </w:rPr>
            </w:pPr>
          </w:p>
        </w:tc>
      </w:tr>
      <w:tr w:rsidR="00325BCC" w:rsidRPr="00BB27B5" w:rsidTr="001109CB">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Nemotivate/elev</w:t>
            </w:r>
          </w:p>
        </w:tc>
        <w:tc>
          <w:tcPr>
            <w:tcW w:w="80" w:type="dxa"/>
            <w:tcBorders>
              <w:top w:val="nil"/>
              <w:left w:val="nil"/>
              <w:bottom w:val="single" w:sz="4" w:space="0" w:color="auto"/>
              <w:right w:val="single" w:sz="4" w:space="0" w:color="auto"/>
            </w:tcBorders>
            <w:shd w:val="clear" w:color="auto" w:fill="auto"/>
            <w:noWrap/>
            <w:vAlign w:val="bottom"/>
            <w:hideMark/>
          </w:tcPr>
          <w:p w:rsidR="00325BCC" w:rsidRPr="00BB27B5" w:rsidRDefault="00325BCC" w:rsidP="001109CB">
            <w:pPr>
              <w:rPr>
                <w:b/>
                <w:bCs/>
                <w:color w:val="000000"/>
                <w:szCs w:val="24"/>
              </w:rPr>
            </w:pPr>
            <w:r w:rsidRPr="00BB27B5">
              <w:rPr>
                <w:b/>
                <w:bCs/>
                <w:color w:val="000000"/>
                <w:szCs w:val="24"/>
              </w:rPr>
              <w:t> </w:t>
            </w:r>
          </w:p>
        </w:tc>
        <w:tc>
          <w:tcPr>
            <w:tcW w:w="780" w:type="dxa"/>
            <w:tcBorders>
              <w:top w:val="nil"/>
              <w:left w:val="nil"/>
              <w:bottom w:val="single" w:sz="4" w:space="0" w:color="auto"/>
              <w:right w:val="single" w:sz="4" w:space="0" w:color="auto"/>
            </w:tcBorders>
            <w:shd w:val="clear" w:color="auto" w:fill="auto"/>
            <w:noWrap/>
            <w:vAlign w:val="bottom"/>
            <w:hideMark/>
          </w:tcPr>
          <w:p w:rsidR="00325BCC" w:rsidRPr="004A0911" w:rsidRDefault="00325BCC" w:rsidP="001109CB">
            <w:pPr>
              <w:jc w:val="center"/>
              <w:rPr>
                <w:b/>
                <w:color w:val="FF0000"/>
                <w:szCs w:val="24"/>
              </w:rPr>
            </w:pPr>
            <w:r w:rsidRPr="004A0911">
              <w:rPr>
                <w:b/>
                <w:color w:val="FF0000"/>
                <w:szCs w:val="24"/>
              </w:rPr>
              <w:t xml:space="preserve">16,46     </w:t>
            </w:r>
          </w:p>
        </w:tc>
        <w:tc>
          <w:tcPr>
            <w:tcW w:w="477" w:type="dxa"/>
            <w:tcBorders>
              <w:top w:val="nil"/>
              <w:left w:val="nil"/>
              <w:bottom w:val="nil"/>
              <w:right w:val="nil"/>
            </w:tcBorders>
            <w:shd w:val="clear" w:color="auto" w:fill="auto"/>
            <w:noWrap/>
            <w:vAlign w:val="bottom"/>
            <w:hideMark/>
          </w:tcPr>
          <w:p w:rsidR="00325BCC" w:rsidRPr="00BB27B5" w:rsidRDefault="004A0911" w:rsidP="001109CB">
            <w:pPr>
              <w:rPr>
                <w:color w:val="000000"/>
                <w:szCs w:val="24"/>
              </w:rPr>
            </w:pPr>
            <w:r w:rsidRPr="004A0911">
              <w:rPr>
                <w:b/>
                <w:color w:val="000000"/>
                <w:szCs w:val="24"/>
              </w:rPr>
              <w:t>11,49</w:t>
            </w:r>
            <w:r>
              <w:rPr>
                <w:color w:val="000000"/>
                <w:szCs w:val="24"/>
              </w:rPr>
              <w:t xml:space="preserve"> (2020- 2021)</w:t>
            </w:r>
          </w:p>
        </w:tc>
      </w:tr>
    </w:tbl>
    <w:p w:rsidR="00325BCC" w:rsidRPr="00BB27B5" w:rsidRDefault="00325BCC" w:rsidP="00325BCC">
      <w:pPr>
        <w:rPr>
          <w:szCs w:val="24"/>
        </w:rPr>
      </w:pPr>
    </w:p>
    <w:p w:rsidR="00325BCC" w:rsidRPr="00BB27B5" w:rsidRDefault="00325BCC" w:rsidP="00325BCC">
      <w:pPr>
        <w:rPr>
          <w:szCs w:val="24"/>
        </w:rPr>
      </w:pPr>
    </w:p>
    <w:p w:rsidR="00C45E72" w:rsidRPr="00BB27B5" w:rsidRDefault="00C45E72" w:rsidP="00325BCC">
      <w:pPr>
        <w:jc w:val="center"/>
        <w:rPr>
          <w:szCs w:val="24"/>
        </w:rPr>
      </w:pPr>
    </w:p>
    <w:p w:rsidR="004830E9" w:rsidRDefault="004830E9" w:rsidP="00332485">
      <w:pPr>
        <w:jc w:val="center"/>
        <w:rPr>
          <w:b/>
          <w:szCs w:val="24"/>
          <w:u w:val="single"/>
        </w:rPr>
      </w:pPr>
    </w:p>
    <w:p w:rsidR="004830E9" w:rsidRDefault="004830E9" w:rsidP="00332485">
      <w:pPr>
        <w:jc w:val="center"/>
        <w:rPr>
          <w:b/>
          <w:szCs w:val="24"/>
          <w:u w:val="single"/>
        </w:rPr>
      </w:pPr>
    </w:p>
    <w:p w:rsidR="004830E9" w:rsidRDefault="004830E9" w:rsidP="00332485">
      <w:pPr>
        <w:jc w:val="center"/>
        <w:rPr>
          <w:b/>
          <w:szCs w:val="24"/>
          <w:u w:val="single"/>
        </w:rPr>
      </w:pPr>
    </w:p>
    <w:p w:rsidR="004830E9" w:rsidRDefault="004830E9" w:rsidP="00332485">
      <w:pPr>
        <w:jc w:val="center"/>
        <w:rPr>
          <w:b/>
          <w:szCs w:val="24"/>
          <w:u w:val="single"/>
        </w:rPr>
      </w:pPr>
    </w:p>
    <w:p w:rsidR="004830E9" w:rsidRDefault="004830E9" w:rsidP="00332485">
      <w:pPr>
        <w:jc w:val="center"/>
        <w:rPr>
          <w:b/>
          <w:szCs w:val="24"/>
          <w:u w:val="single"/>
        </w:rPr>
      </w:pPr>
    </w:p>
    <w:p w:rsidR="004830E9" w:rsidRDefault="004830E9" w:rsidP="00332485">
      <w:pPr>
        <w:jc w:val="center"/>
        <w:rPr>
          <w:b/>
          <w:szCs w:val="24"/>
          <w:u w:val="single"/>
        </w:rPr>
      </w:pPr>
    </w:p>
    <w:p w:rsidR="00332485" w:rsidRPr="00BB27B5" w:rsidRDefault="004830E9" w:rsidP="00332485">
      <w:pPr>
        <w:jc w:val="center"/>
        <w:rPr>
          <w:b/>
          <w:szCs w:val="24"/>
          <w:u w:val="single"/>
        </w:rPr>
      </w:pPr>
      <w:r>
        <w:rPr>
          <w:b/>
          <w:szCs w:val="24"/>
          <w:u w:val="single"/>
        </w:rPr>
        <w:t>X.</w:t>
      </w:r>
      <w:r w:rsidR="00332485" w:rsidRPr="00BB27B5">
        <w:rPr>
          <w:b/>
          <w:szCs w:val="24"/>
          <w:u w:val="single"/>
        </w:rPr>
        <w:t>ANALIZA ACTIVITĂȚILOR-ARIA CURRICULARĂ ”CONSILIERE ȘI ORIENTARE”</w:t>
      </w:r>
    </w:p>
    <w:p w:rsidR="00332485" w:rsidRPr="00BB27B5" w:rsidRDefault="00332485" w:rsidP="00332485">
      <w:pPr>
        <w:jc w:val="center"/>
        <w:rPr>
          <w:i/>
          <w:szCs w:val="24"/>
        </w:rPr>
      </w:pPr>
      <w:r w:rsidRPr="00BB27B5">
        <w:rPr>
          <w:b/>
          <w:szCs w:val="24"/>
          <w:u w:val="single"/>
        </w:rPr>
        <w:lastRenderedPageBreak/>
        <w:t>ANUL ȘCOLAR- 2020-2021 - SEMESTRUL I</w:t>
      </w:r>
    </w:p>
    <w:p w:rsidR="00332485" w:rsidRPr="00BB27B5" w:rsidRDefault="00332485" w:rsidP="00332485">
      <w:pPr>
        <w:jc w:val="both"/>
        <w:rPr>
          <w:rFonts w:eastAsia="Calibri"/>
          <w:i/>
          <w:szCs w:val="24"/>
        </w:rPr>
      </w:pPr>
    </w:p>
    <w:p w:rsidR="00332485" w:rsidRPr="00BB27B5" w:rsidRDefault="00332485" w:rsidP="00332485">
      <w:pPr>
        <w:spacing w:line="360" w:lineRule="auto"/>
        <w:ind w:left="-426" w:firstLine="426"/>
        <w:jc w:val="both"/>
        <w:rPr>
          <w:rFonts w:eastAsia="Calibri"/>
          <w:szCs w:val="24"/>
        </w:rPr>
      </w:pPr>
      <w:r w:rsidRPr="00BB27B5">
        <w:rPr>
          <w:rFonts w:eastAsia="Calibri"/>
          <w:szCs w:val="24"/>
        </w:rPr>
        <w:t xml:space="preserve">   La începutul semestrului </w:t>
      </w:r>
      <w:r w:rsidRPr="00BB27B5">
        <w:rPr>
          <w:rFonts w:eastAsia="Calibri"/>
          <w:b/>
          <w:szCs w:val="24"/>
        </w:rPr>
        <w:t>I</w:t>
      </w:r>
      <w:r w:rsidRPr="00BB27B5">
        <w:rPr>
          <w:rFonts w:eastAsia="Calibri"/>
          <w:szCs w:val="24"/>
        </w:rPr>
        <w:t xml:space="preserve"> s-au realizat documentele specifice de planificare a   activităţii educative: </w:t>
      </w:r>
      <w:r w:rsidRPr="00BB27B5">
        <w:rPr>
          <w:rFonts w:eastAsia="Calibri"/>
          <w:i/>
          <w:szCs w:val="24"/>
        </w:rPr>
        <w:t>Planul managerial, Programul activităţilor educative extraşcolareşiextracurriculare, Planificarea şedinţelor cu părinţii,</w:t>
      </w:r>
      <w:r w:rsidRPr="00BB27B5">
        <w:rPr>
          <w:i/>
          <w:szCs w:val="24"/>
        </w:rPr>
        <w:t xml:space="preserve"> Graficul consultațiilor cu părinții, </w:t>
      </w:r>
      <w:r w:rsidRPr="00BB27B5">
        <w:rPr>
          <w:rFonts w:eastAsia="Calibri"/>
          <w:szCs w:val="24"/>
        </w:rPr>
        <w:t xml:space="preserve"> în elaborarea acestora avându-se în vedere</w:t>
      </w:r>
      <w:r w:rsidRPr="00BB27B5">
        <w:rPr>
          <w:b/>
          <w:szCs w:val="24"/>
        </w:rPr>
        <w:t>obiectivele</w:t>
      </w:r>
      <w:r w:rsidRPr="00BB27B5">
        <w:rPr>
          <w:rFonts w:eastAsia="Calibri"/>
          <w:szCs w:val="24"/>
        </w:rPr>
        <w:t>:</w:t>
      </w:r>
    </w:p>
    <w:p w:rsidR="00332485" w:rsidRPr="00BB27B5" w:rsidRDefault="00332485" w:rsidP="00332485">
      <w:pPr>
        <w:numPr>
          <w:ilvl w:val="0"/>
          <w:numId w:val="19"/>
        </w:numPr>
        <w:overflowPunct/>
        <w:autoSpaceDE/>
        <w:autoSpaceDN/>
        <w:adjustRightInd/>
        <w:spacing w:line="360" w:lineRule="auto"/>
        <w:textAlignment w:val="auto"/>
        <w:rPr>
          <w:rFonts w:eastAsia="Calibri"/>
          <w:szCs w:val="24"/>
        </w:rPr>
      </w:pPr>
      <w:r w:rsidRPr="00BB27B5">
        <w:rPr>
          <w:rFonts w:eastAsia="Calibri"/>
          <w:szCs w:val="24"/>
        </w:rPr>
        <w:t>întocmirea documentelor de lucru ale diriginților şi corelarea temelor propuse cu cerinţele clasei de elevi;</w:t>
      </w:r>
    </w:p>
    <w:p w:rsidR="00332485" w:rsidRPr="00BB27B5" w:rsidRDefault="00332485" w:rsidP="00332485">
      <w:pPr>
        <w:numPr>
          <w:ilvl w:val="0"/>
          <w:numId w:val="19"/>
        </w:numPr>
        <w:overflowPunct/>
        <w:autoSpaceDE/>
        <w:autoSpaceDN/>
        <w:adjustRightInd/>
        <w:spacing w:line="360" w:lineRule="auto"/>
        <w:textAlignment w:val="auto"/>
        <w:rPr>
          <w:rFonts w:eastAsia="Calibri"/>
          <w:szCs w:val="24"/>
        </w:rPr>
      </w:pPr>
      <w:r w:rsidRPr="00BB27B5">
        <w:rPr>
          <w:rFonts w:eastAsia="Calibri"/>
          <w:szCs w:val="24"/>
        </w:rPr>
        <w:t>utilizarea unor strategii didactice, în cadrul orelor de dirigenţie, astfel încât elevul să se poată exprima, să fie ascultat şi îndrumat eficient;</w:t>
      </w:r>
    </w:p>
    <w:p w:rsidR="00332485" w:rsidRPr="00BB27B5" w:rsidRDefault="00332485" w:rsidP="00332485">
      <w:pPr>
        <w:numPr>
          <w:ilvl w:val="0"/>
          <w:numId w:val="19"/>
        </w:numPr>
        <w:overflowPunct/>
        <w:autoSpaceDE/>
        <w:autoSpaceDN/>
        <w:adjustRightInd/>
        <w:spacing w:line="360" w:lineRule="auto"/>
        <w:textAlignment w:val="auto"/>
        <w:rPr>
          <w:rFonts w:eastAsia="Calibri"/>
          <w:szCs w:val="24"/>
        </w:rPr>
      </w:pPr>
      <w:r w:rsidRPr="00BB27B5">
        <w:rPr>
          <w:rFonts w:eastAsia="Calibri"/>
          <w:szCs w:val="24"/>
        </w:rPr>
        <w:t>implicarea tuturor diriginţilor în activităţi educative extraşcolare  (spectacole, concursuri, excursii, etc.) şi valorificarea acestora din punct de vedere educativ.</w:t>
      </w:r>
    </w:p>
    <w:p w:rsidR="00332485" w:rsidRPr="00BB27B5" w:rsidRDefault="00332485" w:rsidP="00332485">
      <w:pPr>
        <w:pStyle w:val="ListParagraph"/>
        <w:numPr>
          <w:ilvl w:val="0"/>
          <w:numId w:val="19"/>
        </w:numPr>
        <w:overflowPunct/>
        <w:autoSpaceDE/>
        <w:autoSpaceDN/>
        <w:adjustRightInd/>
        <w:contextualSpacing/>
        <w:jc w:val="both"/>
        <w:textAlignment w:val="auto"/>
        <w:rPr>
          <w:rFonts w:ascii="Times New Roman" w:hAnsi="Times New Roman"/>
          <w:sz w:val="24"/>
          <w:szCs w:val="24"/>
        </w:rPr>
      </w:pPr>
      <w:r w:rsidRPr="00BB27B5">
        <w:rPr>
          <w:rFonts w:ascii="Times New Roman" w:hAnsi="Times New Roman"/>
          <w:sz w:val="24"/>
          <w:szCs w:val="24"/>
          <w:lang w:val="ro-RO"/>
        </w:rPr>
        <w:t>atragerea sprijinului părinţilor în vederea realizării unui parteneriat real şcoală-familie</w:t>
      </w:r>
    </w:p>
    <w:p w:rsidR="00332485" w:rsidRPr="00BB27B5" w:rsidRDefault="00332485" w:rsidP="00332485">
      <w:pPr>
        <w:pStyle w:val="ListParagraph"/>
        <w:numPr>
          <w:ilvl w:val="0"/>
          <w:numId w:val="19"/>
        </w:numPr>
        <w:overflowPunct/>
        <w:autoSpaceDE/>
        <w:autoSpaceDN/>
        <w:adjustRightInd/>
        <w:spacing w:line="360" w:lineRule="auto"/>
        <w:contextualSpacing/>
        <w:jc w:val="both"/>
        <w:textAlignment w:val="auto"/>
        <w:rPr>
          <w:rFonts w:ascii="Times New Roman" w:hAnsi="Times New Roman"/>
          <w:sz w:val="24"/>
          <w:szCs w:val="24"/>
          <w:lang w:val="ro-RO"/>
        </w:rPr>
      </w:pPr>
      <w:r w:rsidRPr="00BB27B5">
        <w:rPr>
          <w:rFonts w:ascii="Times New Roman" w:hAnsi="Times New Roman"/>
          <w:sz w:val="24"/>
          <w:szCs w:val="24"/>
          <w:lang w:val="ro-RO"/>
        </w:rPr>
        <w:t>Activitatea extracurricularăşiextraşcolară s-a bazat pe Programul activităţilor educative, primit de la ISJ, la care s-au adăugat activităţile proprii, ea desfăşurându-se sub diverse forme.</w:t>
      </w:r>
    </w:p>
    <w:p w:rsidR="00332485" w:rsidRPr="00BB27B5" w:rsidRDefault="00332485" w:rsidP="00332485">
      <w:pPr>
        <w:ind w:right="-900"/>
        <w:jc w:val="both"/>
        <w:rPr>
          <w:rFonts w:eastAsia="Calibri"/>
          <w:szCs w:val="24"/>
        </w:rPr>
      </w:pPr>
      <w:r w:rsidRPr="00BB27B5">
        <w:rPr>
          <w:rFonts w:eastAsia="Calibri"/>
          <w:szCs w:val="24"/>
        </w:rPr>
        <w:t xml:space="preserve">Activitatea educativă s-a desfăşurat conform planificării calendaristice prezentate de către diriginţi. Profesorii diriginţi au colaborat cu profesorii claselor şi cu elevii aleşi în Consiliul Elevilor în vederea prevenirii unor abateri disciplinare. Activitatea educativă în semestrul </w:t>
      </w:r>
      <w:r w:rsidRPr="00BB27B5">
        <w:rPr>
          <w:rFonts w:eastAsia="Calibri"/>
          <w:b/>
          <w:szCs w:val="24"/>
        </w:rPr>
        <w:t>I</w:t>
      </w:r>
      <w:r w:rsidRPr="00BB27B5">
        <w:rPr>
          <w:rFonts w:eastAsia="Calibri"/>
          <w:szCs w:val="24"/>
        </w:rPr>
        <w:t xml:space="preserve"> al anului şcolar 2019-2020 a fost centrată pe formarea la elevi a unor atitudini și comportamente cetăţeneşti raportate la valorile autentice ale democraţiei.</w:t>
      </w:r>
    </w:p>
    <w:p w:rsidR="00332485" w:rsidRPr="00BB27B5" w:rsidRDefault="00332485" w:rsidP="00332485">
      <w:pPr>
        <w:spacing w:line="360" w:lineRule="auto"/>
        <w:ind w:left="-426" w:firstLine="426"/>
        <w:rPr>
          <w:rFonts w:eastAsia="Calibri"/>
          <w:szCs w:val="24"/>
        </w:rPr>
      </w:pPr>
      <w:r w:rsidRPr="00BB27B5">
        <w:rPr>
          <w:rFonts w:eastAsia="Calibri"/>
          <w:b/>
          <w:szCs w:val="24"/>
        </w:rPr>
        <w:t>Misiunea</w:t>
      </w:r>
      <w:r w:rsidRPr="00BB27B5">
        <w:rPr>
          <w:rFonts w:eastAsia="Calibri"/>
          <w:szCs w:val="24"/>
        </w:rPr>
        <w:t xml:space="preserve"> cadrelor didactice din </w:t>
      </w:r>
      <w:r w:rsidRPr="00BB27B5">
        <w:rPr>
          <w:szCs w:val="24"/>
        </w:rPr>
        <w:t>școala</w:t>
      </w:r>
      <w:r w:rsidRPr="00BB27B5">
        <w:rPr>
          <w:rFonts w:eastAsia="Calibri"/>
          <w:szCs w:val="24"/>
        </w:rPr>
        <w:t xml:space="preserve"> no</w:t>
      </w:r>
      <w:r w:rsidRPr="00BB27B5">
        <w:rPr>
          <w:szCs w:val="24"/>
        </w:rPr>
        <w:t>a</w:t>
      </w:r>
      <w:r w:rsidRPr="00BB27B5">
        <w:rPr>
          <w:rFonts w:eastAsia="Calibri"/>
          <w:szCs w:val="24"/>
        </w:rPr>
        <w:t>str</w:t>
      </w:r>
      <w:r w:rsidRPr="00BB27B5">
        <w:rPr>
          <w:szCs w:val="24"/>
        </w:rPr>
        <w:t>ă</w:t>
      </w:r>
      <w:r w:rsidRPr="00BB27B5">
        <w:rPr>
          <w:rFonts w:eastAsia="Calibri"/>
          <w:szCs w:val="24"/>
        </w:rPr>
        <w:t xml:space="preserve"> conjugă eforturile materiale şi umane ale întregului colectiv prin urmărirea îndeplinirii obiectivelor:</w:t>
      </w:r>
    </w:p>
    <w:p w:rsidR="00332485" w:rsidRPr="00BB27B5" w:rsidRDefault="00332485" w:rsidP="00332485">
      <w:pPr>
        <w:spacing w:line="360" w:lineRule="auto"/>
        <w:rPr>
          <w:rFonts w:eastAsia="Calibri"/>
          <w:b/>
          <w:szCs w:val="24"/>
        </w:rPr>
      </w:pPr>
      <w:r w:rsidRPr="00BB27B5">
        <w:rPr>
          <w:rFonts w:eastAsia="Calibri"/>
          <w:szCs w:val="24"/>
        </w:rPr>
        <w:t xml:space="preserve">- </w:t>
      </w:r>
      <w:r w:rsidRPr="00BB27B5">
        <w:rPr>
          <w:rFonts w:eastAsia="Calibri"/>
          <w:i/>
          <w:szCs w:val="24"/>
        </w:rPr>
        <w:t>îmbunătățirea procesului instructiv - educativ</w:t>
      </w:r>
      <w:r w:rsidRPr="00BB27B5">
        <w:rPr>
          <w:szCs w:val="24"/>
        </w:rPr>
        <w:t>î</w:t>
      </w:r>
      <w:r w:rsidRPr="00BB27B5">
        <w:rPr>
          <w:rFonts w:eastAsia="Calibri"/>
          <w:szCs w:val="24"/>
        </w:rPr>
        <w:t>n toate activităţiledesfăşurate cu elevii</w:t>
      </w:r>
      <w:r w:rsidRPr="00BB27B5">
        <w:rPr>
          <w:rFonts w:eastAsia="Calibri"/>
          <w:b/>
          <w:szCs w:val="24"/>
        </w:rPr>
        <w:t>.</w:t>
      </w:r>
    </w:p>
    <w:p w:rsidR="00332485" w:rsidRPr="00BB27B5" w:rsidRDefault="00332485" w:rsidP="00332485">
      <w:pPr>
        <w:spacing w:line="360" w:lineRule="auto"/>
        <w:rPr>
          <w:rFonts w:eastAsia="Calibri"/>
          <w:szCs w:val="24"/>
        </w:rPr>
      </w:pPr>
      <w:r w:rsidRPr="00BB27B5">
        <w:rPr>
          <w:rFonts w:eastAsia="Calibri"/>
          <w:szCs w:val="24"/>
        </w:rPr>
        <w:t xml:space="preserve">- </w:t>
      </w:r>
      <w:r w:rsidRPr="00BB27B5">
        <w:rPr>
          <w:rFonts w:eastAsia="Calibri"/>
          <w:i/>
          <w:szCs w:val="24"/>
        </w:rPr>
        <w:t>încurajarea competiţiei, performanţei, progresului şcolar</w:t>
      </w:r>
      <w:r w:rsidRPr="00BB27B5">
        <w:rPr>
          <w:rFonts w:eastAsia="Calibri"/>
          <w:szCs w:val="24"/>
        </w:rPr>
        <w:t>.</w:t>
      </w:r>
    </w:p>
    <w:p w:rsidR="00332485" w:rsidRPr="00BB27B5" w:rsidRDefault="00332485" w:rsidP="00332485">
      <w:pPr>
        <w:pStyle w:val="ListParagraph"/>
        <w:numPr>
          <w:ilvl w:val="0"/>
          <w:numId w:val="20"/>
        </w:numPr>
        <w:overflowPunct/>
        <w:spacing w:after="0" w:line="360" w:lineRule="auto"/>
        <w:contextualSpacing/>
        <w:jc w:val="both"/>
        <w:textAlignment w:val="auto"/>
        <w:rPr>
          <w:rFonts w:ascii="Times New Roman" w:hAnsi="Times New Roman"/>
          <w:b/>
          <w:bCs/>
          <w:sz w:val="24"/>
          <w:szCs w:val="24"/>
          <w:lang w:val="ro-RO"/>
        </w:rPr>
      </w:pPr>
      <w:r w:rsidRPr="00BB27B5">
        <w:rPr>
          <w:rFonts w:ascii="Times New Roman" w:hAnsi="Times New Roman"/>
          <w:b/>
          <w:bCs/>
          <w:sz w:val="24"/>
          <w:szCs w:val="24"/>
          <w:lang w:val="ro-RO"/>
        </w:rPr>
        <w:t>COMISIA DIRIGINȚILOR</w:t>
      </w:r>
    </w:p>
    <w:p w:rsidR="00332485" w:rsidRPr="00BB27B5" w:rsidRDefault="00332485" w:rsidP="00332485">
      <w:pPr>
        <w:spacing w:line="360" w:lineRule="auto"/>
        <w:jc w:val="both"/>
        <w:rPr>
          <w:rFonts w:eastAsia="Calibri"/>
          <w:szCs w:val="24"/>
        </w:rPr>
      </w:pPr>
      <w:r w:rsidRPr="00BB27B5">
        <w:rPr>
          <w:rFonts w:eastAsia="Calibri"/>
          <w:szCs w:val="24"/>
        </w:rPr>
        <w:t>Activitatea comisiei diriginţilor este coordonată de profesor</w:t>
      </w:r>
      <w:r w:rsidRPr="00BB27B5">
        <w:rPr>
          <w:szCs w:val="24"/>
        </w:rPr>
        <w:t xml:space="preserve"> Elena Dragnea. </w:t>
      </w:r>
      <w:r w:rsidRPr="00BB27B5">
        <w:rPr>
          <w:rFonts w:eastAsia="Calibri"/>
          <w:szCs w:val="24"/>
        </w:rPr>
        <w:t xml:space="preserve">Comisia metodică a diriginţilor a fost constituită la începutul anului şcolar2020-2021 cu un efectiv de </w:t>
      </w:r>
      <w:r w:rsidRPr="00BB27B5">
        <w:rPr>
          <w:szCs w:val="24"/>
        </w:rPr>
        <w:t>8</w:t>
      </w:r>
      <w:r w:rsidRPr="00BB27B5">
        <w:rPr>
          <w:rFonts w:eastAsia="Calibri"/>
          <w:szCs w:val="24"/>
        </w:rPr>
        <w:t xml:space="preserve"> cadre didactice.</w:t>
      </w:r>
    </w:p>
    <w:p w:rsidR="00332485" w:rsidRPr="00BB27B5" w:rsidRDefault="00332485" w:rsidP="00332485">
      <w:pPr>
        <w:spacing w:line="360" w:lineRule="auto"/>
        <w:ind w:left="-567" w:right="-900" w:firstLine="426"/>
        <w:jc w:val="both"/>
        <w:rPr>
          <w:rFonts w:eastAsia="Calibri"/>
          <w:szCs w:val="24"/>
        </w:rPr>
      </w:pPr>
      <w:r w:rsidRPr="00BB27B5">
        <w:rPr>
          <w:rFonts w:eastAsia="Calibri"/>
          <w:szCs w:val="24"/>
        </w:rPr>
        <w:t xml:space="preserve"> În anulşcolar 2020-2021, semestrul I, profesorii</w:t>
      </w:r>
      <w:r w:rsidRPr="00BB27B5">
        <w:rPr>
          <w:szCs w:val="24"/>
        </w:rPr>
        <w:t xml:space="preserve"> -</w:t>
      </w:r>
      <w:r w:rsidRPr="00BB27B5">
        <w:rPr>
          <w:rFonts w:eastAsia="Calibri"/>
          <w:szCs w:val="24"/>
        </w:rPr>
        <w:t>diriginţi au urmărit ca prin  activitatea desfăşurată, să materializeze trăsăturile şi principiile consilierii şcolare, văzute ca un proces de dezvoltare şi prevenire, prin optimizarea modului în care elevul relaţionează cu şcoala, profesorii şi colegii.</w:t>
      </w:r>
    </w:p>
    <w:p w:rsidR="00332485" w:rsidRPr="00BB27B5" w:rsidRDefault="00332485" w:rsidP="00332485">
      <w:pPr>
        <w:spacing w:line="360" w:lineRule="auto"/>
        <w:ind w:left="-567" w:firstLine="426"/>
        <w:jc w:val="both"/>
        <w:rPr>
          <w:rFonts w:eastAsia="Calibri"/>
          <w:szCs w:val="24"/>
        </w:rPr>
      </w:pPr>
      <w:r w:rsidRPr="00BB27B5">
        <w:rPr>
          <w:rFonts w:eastAsia="Calibri"/>
          <w:szCs w:val="24"/>
        </w:rPr>
        <w:t>Comisia diriginţilorşi-a desfăşurat activitatea urmărind să respecte planul elaborat la începutul anului şcolar</w:t>
      </w:r>
      <w:r w:rsidRPr="00BB27B5">
        <w:rPr>
          <w:szCs w:val="24"/>
        </w:rPr>
        <w:t>,</w:t>
      </w:r>
      <w:r w:rsidRPr="00BB27B5">
        <w:rPr>
          <w:rFonts w:eastAsia="Calibri"/>
          <w:szCs w:val="24"/>
        </w:rPr>
        <w:t xml:space="preserve"> dar şi să răspundă unor cerinţe, necesităţi ivite ulterior. Planul de activitate conţine:</w:t>
      </w:r>
    </w:p>
    <w:p w:rsidR="00332485" w:rsidRPr="00BB27B5" w:rsidRDefault="00332485" w:rsidP="00332485">
      <w:pPr>
        <w:spacing w:line="360" w:lineRule="auto"/>
        <w:ind w:right="-810"/>
        <w:jc w:val="both"/>
        <w:rPr>
          <w:rFonts w:eastAsia="Calibri"/>
          <w:szCs w:val="24"/>
        </w:rPr>
      </w:pPr>
      <w:r w:rsidRPr="00BB27B5">
        <w:rPr>
          <w:rFonts w:eastAsia="Calibri"/>
          <w:szCs w:val="24"/>
        </w:rPr>
        <w:t xml:space="preserve"> 1. Studierea program</w:t>
      </w:r>
      <w:r w:rsidRPr="00BB27B5">
        <w:rPr>
          <w:szCs w:val="24"/>
        </w:rPr>
        <w:t xml:space="preserve">elor şcolare pentru </w:t>
      </w:r>
      <w:r w:rsidRPr="00BB27B5">
        <w:rPr>
          <w:b/>
          <w:i/>
          <w:szCs w:val="24"/>
        </w:rPr>
        <w:t>Consiliere ș</w:t>
      </w:r>
      <w:r w:rsidRPr="00BB27B5">
        <w:rPr>
          <w:rFonts w:eastAsia="Calibri"/>
          <w:b/>
          <w:i/>
          <w:szCs w:val="24"/>
        </w:rPr>
        <w:t>i Orientare</w:t>
      </w:r>
      <w:r w:rsidRPr="00BB27B5">
        <w:rPr>
          <w:rFonts w:eastAsia="Calibri"/>
          <w:b/>
          <w:szCs w:val="24"/>
        </w:rPr>
        <w:t xml:space="preserve"> pentru clasele V-VIII</w:t>
      </w:r>
      <w:r w:rsidRPr="00BB27B5">
        <w:rPr>
          <w:rFonts w:eastAsia="Calibri"/>
          <w:szCs w:val="24"/>
        </w:rPr>
        <w:t xml:space="preserve"> și </w:t>
      </w:r>
      <w:r w:rsidRPr="00BB27B5">
        <w:rPr>
          <w:rFonts w:eastAsia="Calibri"/>
          <w:b/>
          <w:i/>
          <w:szCs w:val="24"/>
        </w:rPr>
        <w:t>Consiliere și dezvoltare personală</w:t>
      </w:r>
      <w:r w:rsidRPr="00BB27B5">
        <w:rPr>
          <w:rFonts w:eastAsia="Calibri"/>
          <w:b/>
          <w:szCs w:val="24"/>
        </w:rPr>
        <w:t>, clasele a V-a , a VI-a, a VII-ași a VIII-a unde se aplică o programă nouă</w:t>
      </w:r>
      <w:r w:rsidRPr="00BB27B5">
        <w:rPr>
          <w:rFonts w:eastAsia="Calibri"/>
          <w:szCs w:val="24"/>
        </w:rPr>
        <w:t>şi întocmirea planificăr</w:t>
      </w:r>
      <w:r w:rsidRPr="00BB27B5">
        <w:rPr>
          <w:szCs w:val="24"/>
        </w:rPr>
        <w:t>i</w:t>
      </w:r>
      <w:r w:rsidRPr="00BB27B5">
        <w:rPr>
          <w:rFonts w:eastAsia="Calibri"/>
          <w:szCs w:val="24"/>
        </w:rPr>
        <w:t>i   orelor</w:t>
      </w:r>
      <w:r w:rsidRPr="00BB27B5">
        <w:rPr>
          <w:szCs w:val="24"/>
        </w:rPr>
        <w:t xml:space="preserve"> de</w:t>
      </w:r>
      <w:r w:rsidRPr="00BB27B5">
        <w:rPr>
          <w:rFonts w:eastAsia="Calibri"/>
          <w:szCs w:val="24"/>
        </w:rPr>
        <w:t>dirigenţie.</w:t>
      </w:r>
    </w:p>
    <w:p w:rsidR="00332485" w:rsidRPr="00BB27B5" w:rsidRDefault="00332485" w:rsidP="00332485">
      <w:pPr>
        <w:spacing w:line="360" w:lineRule="auto"/>
        <w:ind w:left="-567"/>
        <w:jc w:val="both"/>
        <w:rPr>
          <w:rFonts w:eastAsia="Calibri"/>
          <w:szCs w:val="24"/>
        </w:rPr>
      </w:pPr>
      <w:r w:rsidRPr="00BB27B5">
        <w:rPr>
          <w:rFonts w:eastAsia="Calibri"/>
          <w:szCs w:val="24"/>
        </w:rPr>
        <w:lastRenderedPageBreak/>
        <w:t xml:space="preserve">           2. Stabilirea graficului şedinţelor cu părinţii, graficul consultațiilor şi alcătuirea Comitetului de părinţi la fiecare clasă.</w:t>
      </w:r>
    </w:p>
    <w:p w:rsidR="00332485" w:rsidRPr="00BB27B5" w:rsidRDefault="00332485" w:rsidP="00332485">
      <w:pPr>
        <w:spacing w:line="360" w:lineRule="auto"/>
        <w:ind w:left="-567"/>
        <w:jc w:val="both"/>
        <w:rPr>
          <w:rFonts w:eastAsia="Calibri"/>
          <w:szCs w:val="24"/>
        </w:rPr>
      </w:pPr>
      <w:r w:rsidRPr="00BB27B5">
        <w:rPr>
          <w:rFonts w:eastAsia="Calibri"/>
          <w:szCs w:val="24"/>
        </w:rPr>
        <w:tab/>
        <w:t xml:space="preserve"> 3. Stabilirea graficului şedinţelor Consiliului reprezentativ al părinţilor din şcoalăşi a tematicii acestora.</w:t>
      </w:r>
    </w:p>
    <w:p w:rsidR="00332485" w:rsidRPr="00BB27B5" w:rsidRDefault="00332485" w:rsidP="00332485">
      <w:pPr>
        <w:spacing w:line="360" w:lineRule="auto"/>
        <w:ind w:left="-567"/>
        <w:jc w:val="both"/>
        <w:rPr>
          <w:rFonts w:eastAsia="Calibri"/>
          <w:szCs w:val="24"/>
        </w:rPr>
      </w:pPr>
      <w:r w:rsidRPr="00BB27B5">
        <w:rPr>
          <w:rFonts w:eastAsia="Calibri"/>
          <w:szCs w:val="24"/>
        </w:rPr>
        <w:tab/>
        <w:t>4. Stabilirea graficului de asistenţe la orele de dirigenţie.</w:t>
      </w:r>
    </w:p>
    <w:p w:rsidR="00332485" w:rsidRPr="00BB27B5" w:rsidRDefault="00332485" w:rsidP="00332485">
      <w:pPr>
        <w:spacing w:line="360" w:lineRule="auto"/>
        <w:jc w:val="both"/>
        <w:rPr>
          <w:rFonts w:eastAsia="Calibri"/>
          <w:szCs w:val="24"/>
        </w:rPr>
      </w:pPr>
      <w:r w:rsidRPr="00BB27B5">
        <w:rPr>
          <w:rFonts w:eastAsia="Calibri"/>
          <w:szCs w:val="24"/>
        </w:rPr>
        <w:t>5. Monitorizarea activităţii Consiliului fiecărei clase.</w:t>
      </w:r>
    </w:p>
    <w:p w:rsidR="00332485" w:rsidRPr="00BB27B5" w:rsidRDefault="00332485" w:rsidP="00332485">
      <w:pPr>
        <w:spacing w:line="360" w:lineRule="auto"/>
        <w:ind w:left="-567"/>
        <w:jc w:val="both"/>
        <w:rPr>
          <w:rFonts w:eastAsia="Calibri"/>
          <w:szCs w:val="24"/>
        </w:rPr>
      </w:pPr>
      <w:r w:rsidRPr="00BB27B5">
        <w:rPr>
          <w:rFonts w:eastAsia="Calibri"/>
          <w:szCs w:val="24"/>
        </w:rPr>
        <w:tab/>
        <w:t>6. Identificarea copiilor cu probleme psiho-pedagogice şi cu situaţii deosebite în   familie.</w:t>
      </w:r>
    </w:p>
    <w:p w:rsidR="00332485" w:rsidRPr="00BB27B5" w:rsidRDefault="00332485" w:rsidP="00332485">
      <w:pPr>
        <w:spacing w:line="360" w:lineRule="auto"/>
        <w:ind w:left="-567"/>
        <w:jc w:val="both"/>
        <w:rPr>
          <w:rFonts w:eastAsia="Calibri"/>
          <w:szCs w:val="24"/>
        </w:rPr>
      </w:pPr>
      <w:r w:rsidRPr="00BB27B5">
        <w:rPr>
          <w:rFonts w:eastAsia="Calibri"/>
          <w:szCs w:val="24"/>
        </w:rPr>
        <w:tab/>
        <w:t xml:space="preserve"> 7. Informarea şi îndrumarea elevilor şipărinţilor acestora în vederea unei orientări socio-profesionale şi integrări sociale optime.</w:t>
      </w:r>
    </w:p>
    <w:p w:rsidR="00332485" w:rsidRPr="00BB27B5" w:rsidRDefault="00332485" w:rsidP="00332485">
      <w:pPr>
        <w:spacing w:line="360" w:lineRule="auto"/>
        <w:ind w:left="-567" w:firstLine="567"/>
        <w:rPr>
          <w:rFonts w:eastAsia="Calibri"/>
          <w:szCs w:val="24"/>
        </w:rPr>
      </w:pPr>
      <w:r w:rsidRPr="00BB27B5">
        <w:rPr>
          <w:rFonts w:eastAsia="Calibri"/>
          <w:szCs w:val="24"/>
        </w:rPr>
        <w:t>Programa şcolară pentru Consiliere şi Orientare a fost făcută cunoscută, afişată la loc vizibil, studiată şi dezbătută de diriginţi la începutul anului școlar. S-a elaborat un sistem comun de întocmire a planificării calendaristice a orelor de dirigenţieşi pentru a veni în sprijinul diriginţilor s-a realizat un formular tipizat pentru planificări. De asemenea, s-a elaborat un formular tipizat ce a fost distribuit diriginţilor ce reprezintă un proces</w:t>
      </w:r>
      <w:r w:rsidRPr="00BB27B5">
        <w:rPr>
          <w:szCs w:val="24"/>
        </w:rPr>
        <w:t>-</w:t>
      </w:r>
      <w:r w:rsidRPr="00BB27B5">
        <w:rPr>
          <w:rFonts w:eastAsia="Calibri"/>
          <w:szCs w:val="24"/>
        </w:rPr>
        <w:t>verbal întocmit în urma prelucrării la clasă, în prima zi de şcoală, a datelor din R.O.F.U.I.P..Comisia a oferit consultanţă privind programa, planificarea calendaristică şi aplicarea regulamentului şcolar în diferite situaţii concrete, speciale, atunci când a fost solicitată sau când situaţia a impus-o (</w:t>
      </w:r>
      <w:r w:rsidRPr="00BB27B5">
        <w:rPr>
          <w:rFonts w:eastAsia="Calibri"/>
          <w:b/>
          <w:szCs w:val="24"/>
        </w:rPr>
        <w:t xml:space="preserve">absenteism- ex. eleva Gheorghe Elisa, 5B, Ioan Liviu, 5 B, Ene Flavia, 5 A </w:t>
      </w:r>
      <w:r w:rsidRPr="00BB27B5">
        <w:rPr>
          <w:rFonts w:eastAsia="Calibri"/>
          <w:szCs w:val="24"/>
        </w:rPr>
        <w:t>).</w:t>
      </w:r>
    </w:p>
    <w:p w:rsidR="00332485" w:rsidRPr="00BB27B5" w:rsidRDefault="00332485" w:rsidP="00332485">
      <w:pPr>
        <w:spacing w:line="360" w:lineRule="auto"/>
        <w:ind w:left="-567" w:firstLine="567"/>
        <w:rPr>
          <w:rFonts w:eastAsia="Calibri"/>
          <w:szCs w:val="24"/>
        </w:rPr>
      </w:pPr>
      <w:r w:rsidRPr="00BB27B5">
        <w:rPr>
          <w:rFonts w:eastAsia="Calibri"/>
          <w:szCs w:val="24"/>
        </w:rPr>
        <w:t xml:space="preserve">Pentru identificarea copiilor cu probleme psihopedagogice şi cu situaţii deosebite în familie, alături de psihopedagogul şcolii, a </w:t>
      </w:r>
      <w:r w:rsidRPr="00BB27B5">
        <w:rPr>
          <w:szCs w:val="24"/>
        </w:rPr>
        <w:t>contribuit</w:t>
      </w:r>
      <w:r w:rsidRPr="00BB27B5">
        <w:rPr>
          <w:rFonts w:eastAsia="Calibri"/>
          <w:szCs w:val="24"/>
        </w:rPr>
        <w:t>şi comisia diriginţilor care a urmărit ca regulamentul şcolar să fie cunoscut şi respectat de toţidiriginţii, iar aceştia, la rândul lor, să facă cunoscute elevilor prevederile regulamentului</w:t>
      </w:r>
      <w:r w:rsidRPr="00BB27B5">
        <w:rPr>
          <w:szCs w:val="24"/>
        </w:rPr>
        <w:t>,</w:t>
      </w:r>
      <w:r w:rsidRPr="00BB27B5">
        <w:rPr>
          <w:rFonts w:eastAsia="Calibri"/>
          <w:szCs w:val="24"/>
        </w:rPr>
        <w:t xml:space="preserve"> dar şicondiţiile de acordare a burselor şi a altor ajutoare băneşti oferite elevilor aflaţi în dificultate</w:t>
      </w:r>
      <w:r w:rsidRPr="00BB27B5">
        <w:rPr>
          <w:szCs w:val="24"/>
        </w:rPr>
        <w:t>.</w:t>
      </w:r>
    </w:p>
    <w:p w:rsidR="00332485" w:rsidRPr="00BB27B5" w:rsidRDefault="00332485" w:rsidP="00332485">
      <w:pPr>
        <w:spacing w:line="360" w:lineRule="auto"/>
        <w:rPr>
          <w:rFonts w:eastAsia="Calibri"/>
          <w:b/>
          <w:szCs w:val="24"/>
        </w:rPr>
      </w:pPr>
      <w:r w:rsidRPr="00BB27B5">
        <w:rPr>
          <w:rFonts w:eastAsia="Calibri"/>
          <w:b/>
          <w:szCs w:val="24"/>
        </w:rPr>
        <w:t>ANALIZA SWOT</w:t>
      </w:r>
    </w:p>
    <w:p w:rsidR="00332485" w:rsidRPr="00BB27B5" w:rsidRDefault="00332485" w:rsidP="00332485">
      <w:pPr>
        <w:spacing w:line="360" w:lineRule="auto"/>
        <w:rPr>
          <w:rFonts w:eastAsia="Calibri"/>
          <w:b/>
          <w:szCs w:val="24"/>
        </w:rPr>
      </w:pPr>
      <w:r w:rsidRPr="00BB27B5">
        <w:rPr>
          <w:rFonts w:eastAsia="Calibri"/>
          <w:b/>
          <w:szCs w:val="24"/>
        </w:rPr>
        <w:t>PUNCTE TARI:</w:t>
      </w:r>
    </w:p>
    <w:p w:rsidR="00332485" w:rsidRPr="00BB27B5" w:rsidRDefault="00332485" w:rsidP="00332485">
      <w:pPr>
        <w:spacing w:line="360" w:lineRule="auto"/>
        <w:rPr>
          <w:rFonts w:eastAsia="Calibri"/>
          <w:b/>
          <w:szCs w:val="24"/>
        </w:rPr>
      </w:pPr>
      <w:r w:rsidRPr="00BB27B5">
        <w:rPr>
          <w:rFonts w:eastAsia="Calibri"/>
          <w:szCs w:val="24"/>
        </w:rPr>
        <w:t>- întocmirea planificărilor  calendaristice anuale şi semestriale realizate conform cu noua programa pentru Consiliere și orientare;</w:t>
      </w:r>
    </w:p>
    <w:p w:rsidR="00332485" w:rsidRPr="00BB27B5" w:rsidRDefault="00332485" w:rsidP="00332485">
      <w:pPr>
        <w:spacing w:line="360" w:lineRule="auto"/>
        <w:ind w:right="-270"/>
        <w:rPr>
          <w:rFonts w:eastAsia="Calibri"/>
          <w:szCs w:val="24"/>
        </w:rPr>
      </w:pPr>
      <w:r w:rsidRPr="00BB27B5">
        <w:rPr>
          <w:rFonts w:eastAsia="Calibri"/>
          <w:szCs w:val="24"/>
        </w:rPr>
        <w:t>- se folosesc, în majoritatea cazurilor, modelele unitare de elaborare a documentelor din portofoliul dirigintelui;</w:t>
      </w:r>
    </w:p>
    <w:p w:rsidR="00332485" w:rsidRPr="00BB27B5" w:rsidRDefault="00332485" w:rsidP="00332485">
      <w:pPr>
        <w:spacing w:line="360" w:lineRule="auto"/>
        <w:rPr>
          <w:rFonts w:eastAsia="Calibri"/>
          <w:szCs w:val="24"/>
        </w:rPr>
      </w:pPr>
      <w:r w:rsidRPr="00BB27B5">
        <w:rPr>
          <w:rFonts w:eastAsia="Calibri"/>
          <w:szCs w:val="24"/>
        </w:rPr>
        <w:t>- tematica orelor de dirigenţie concordă cu particularităţile de vârstă, personalitate şi preocupări ale elevilor;</w:t>
      </w:r>
    </w:p>
    <w:p w:rsidR="00332485" w:rsidRPr="00BB27B5" w:rsidRDefault="00332485" w:rsidP="00332485">
      <w:pPr>
        <w:spacing w:line="360" w:lineRule="auto"/>
        <w:rPr>
          <w:rFonts w:eastAsia="Calibri"/>
          <w:szCs w:val="24"/>
        </w:rPr>
      </w:pPr>
      <w:r w:rsidRPr="00BB27B5">
        <w:rPr>
          <w:rFonts w:eastAsia="Calibri"/>
          <w:szCs w:val="24"/>
        </w:rPr>
        <w:t>- relaţia buna dintre diriginţi și elevi;</w:t>
      </w:r>
    </w:p>
    <w:p w:rsidR="00332485" w:rsidRPr="00BB27B5" w:rsidRDefault="00332485" w:rsidP="00332485">
      <w:pPr>
        <w:spacing w:line="360" w:lineRule="auto"/>
        <w:rPr>
          <w:rFonts w:eastAsia="Calibri"/>
          <w:szCs w:val="24"/>
        </w:rPr>
      </w:pPr>
      <w:r w:rsidRPr="00BB27B5">
        <w:rPr>
          <w:rFonts w:eastAsia="Calibri"/>
          <w:szCs w:val="24"/>
        </w:rPr>
        <w:t>- toți</w:t>
      </w:r>
      <w:r w:rsidRPr="00BB27B5">
        <w:rPr>
          <w:szCs w:val="24"/>
        </w:rPr>
        <w:t xml:space="preserve"> profesorii diriginţi sunt implicaţi î</w:t>
      </w:r>
      <w:r w:rsidRPr="00BB27B5">
        <w:rPr>
          <w:rFonts w:eastAsia="Calibri"/>
          <w:szCs w:val="24"/>
        </w:rPr>
        <w:t>n educaţia moral-civic</w:t>
      </w:r>
      <w:r w:rsidRPr="00BB27B5">
        <w:rPr>
          <w:szCs w:val="24"/>
        </w:rPr>
        <w:t>ă ș</w:t>
      </w:r>
      <w:r w:rsidRPr="00BB27B5">
        <w:rPr>
          <w:rFonts w:eastAsia="Calibri"/>
          <w:szCs w:val="24"/>
        </w:rPr>
        <w:t>i social</w:t>
      </w:r>
      <w:r w:rsidRPr="00BB27B5">
        <w:rPr>
          <w:szCs w:val="24"/>
        </w:rPr>
        <w:t>ă</w:t>
      </w:r>
      <w:r w:rsidRPr="00BB27B5">
        <w:rPr>
          <w:rFonts w:eastAsia="Calibri"/>
          <w:szCs w:val="24"/>
        </w:rPr>
        <w:t xml:space="preserve"> a elevilor;</w:t>
      </w:r>
    </w:p>
    <w:p w:rsidR="00332485" w:rsidRPr="00BB27B5" w:rsidRDefault="00332485" w:rsidP="00332485">
      <w:pPr>
        <w:spacing w:line="360" w:lineRule="auto"/>
        <w:rPr>
          <w:rFonts w:eastAsia="Calibri"/>
          <w:szCs w:val="24"/>
        </w:rPr>
      </w:pPr>
      <w:r w:rsidRPr="00BB27B5">
        <w:rPr>
          <w:rFonts w:eastAsia="Calibri"/>
          <w:szCs w:val="24"/>
        </w:rPr>
        <w:lastRenderedPageBreak/>
        <w:t>- varietatea mare de activități extrașcolare și extracurriculare organizate</w:t>
      </w:r>
    </w:p>
    <w:p w:rsidR="00332485" w:rsidRPr="00BB27B5" w:rsidRDefault="00332485" w:rsidP="00332485">
      <w:pPr>
        <w:spacing w:line="360" w:lineRule="auto"/>
        <w:rPr>
          <w:rFonts w:eastAsia="Calibri"/>
          <w:szCs w:val="24"/>
        </w:rPr>
      </w:pPr>
      <w:r w:rsidRPr="00BB27B5">
        <w:rPr>
          <w:rFonts w:eastAsia="Calibri"/>
          <w:b/>
          <w:szCs w:val="24"/>
        </w:rPr>
        <w:t>PUNCTE SLABE</w:t>
      </w:r>
      <w:r w:rsidRPr="00BB27B5">
        <w:rPr>
          <w:rFonts w:eastAsia="Calibri"/>
          <w:szCs w:val="24"/>
        </w:rPr>
        <w:t xml:space="preserve">:    </w:t>
      </w:r>
    </w:p>
    <w:p w:rsidR="00332485" w:rsidRPr="00BB27B5" w:rsidRDefault="00332485" w:rsidP="00332485">
      <w:pPr>
        <w:spacing w:line="360" w:lineRule="auto"/>
        <w:rPr>
          <w:rFonts w:eastAsia="Calibri"/>
          <w:szCs w:val="24"/>
        </w:rPr>
      </w:pPr>
      <w:r w:rsidRPr="00BB27B5">
        <w:rPr>
          <w:rFonts w:eastAsia="Calibri"/>
          <w:szCs w:val="24"/>
        </w:rPr>
        <w:t xml:space="preserve"> - cazuri izolate de absenteim;</w:t>
      </w:r>
    </w:p>
    <w:p w:rsidR="00332485" w:rsidRPr="00BB27B5" w:rsidRDefault="00332485" w:rsidP="00332485">
      <w:pPr>
        <w:spacing w:line="360" w:lineRule="auto"/>
        <w:rPr>
          <w:rFonts w:eastAsia="Calibri"/>
          <w:szCs w:val="24"/>
        </w:rPr>
      </w:pPr>
      <w:r w:rsidRPr="00BB27B5">
        <w:rPr>
          <w:szCs w:val="24"/>
        </w:rPr>
        <w:t>- nerealizarea unei comunicări î</w:t>
      </w:r>
      <w:r w:rsidRPr="00BB27B5">
        <w:rPr>
          <w:rFonts w:eastAsia="Calibri"/>
          <w:szCs w:val="24"/>
        </w:rPr>
        <w:t xml:space="preserve">ntre unii profesori </w:t>
      </w:r>
      <w:r w:rsidRPr="00BB27B5">
        <w:rPr>
          <w:szCs w:val="24"/>
        </w:rPr>
        <w:t>ș</w:t>
      </w:r>
      <w:r w:rsidRPr="00BB27B5">
        <w:rPr>
          <w:rFonts w:eastAsia="Calibri"/>
          <w:szCs w:val="24"/>
        </w:rPr>
        <w:t>i elevi, ceea ce duce la iscarea unor conflicte;</w:t>
      </w:r>
    </w:p>
    <w:p w:rsidR="00332485" w:rsidRPr="00BB27B5" w:rsidRDefault="00332485" w:rsidP="00332485">
      <w:pPr>
        <w:spacing w:line="360" w:lineRule="auto"/>
        <w:rPr>
          <w:rFonts w:eastAsia="Calibri"/>
          <w:szCs w:val="24"/>
        </w:rPr>
      </w:pPr>
      <w:r w:rsidRPr="00BB27B5">
        <w:rPr>
          <w:rFonts w:eastAsia="Calibri"/>
          <w:szCs w:val="24"/>
        </w:rPr>
        <w:t>- nerealizarea unui dialog între diriginte şi unii părinţi, cei din urmă fiind total neimplicați în actul de educație;</w:t>
      </w:r>
    </w:p>
    <w:p w:rsidR="00332485" w:rsidRPr="00BB27B5" w:rsidRDefault="00332485" w:rsidP="00332485">
      <w:pPr>
        <w:spacing w:line="360" w:lineRule="auto"/>
        <w:rPr>
          <w:rFonts w:eastAsia="Calibri"/>
          <w:szCs w:val="24"/>
        </w:rPr>
      </w:pPr>
      <w:r w:rsidRPr="00BB27B5">
        <w:rPr>
          <w:rFonts w:eastAsia="Calibri"/>
          <w:szCs w:val="24"/>
        </w:rPr>
        <w:t>- înregistrarea unor situaţii de slabă comunicare cu colectivul de elevi;</w:t>
      </w:r>
    </w:p>
    <w:p w:rsidR="00332485" w:rsidRPr="00BB27B5" w:rsidRDefault="00332485" w:rsidP="00332485">
      <w:pPr>
        <w:spacing w:line="360" w:lineRule="auto"/>
        <w:rPr>
          <w:rFonts w:eastAsia="Calibri"/>
          <w:b/>
          <w:szCs w:val="24"/>
        </w:rPr>
      </w:pPr>
      <w:r w:rsidRPr="00BB27B5">
        <w:rPr>
          <w:rFonts w:eastAsia="Calibri"/>
          <w:b/>
          <w:szCs w:val="24"/>
        </w:rPr>
        <w:t>OPORTUNIT</w:t>
      </w:r>
      <w:r w:rsidRPr="00BB27B5">
        <w:rPr>
          <w:b/>
          <w:szCs w:val="24"/>
        </w:rPr>
        <w:t>Ă</w:t>
      </w:r>
      <w:r w:rsidRPr="00BB27B5">
        <w:rPr>
          <w:rFonts w:eastAsia="Calibri"/>
          <w:b/>
          <w:szCs w:val="24"/>
        </w:rPr>
        <w:t>ŢI:</w:t>
      </w:r>
    </w:p>
    <w:p w:rsidR="00332485" w:rsidRPr="00BB27B5" w:rsidRDefault="00332485" w:rsidP="00332485">
      <w:pPr>
        <w:spacing w:line="360" w:lineRule="auto"/>
        <w:rPr>
          <w:rFonts w:eastAsia="Calibri"/>
          <w:szCs w:val="24"/>
        </w:rPr>
      </w:pPr>
      <w:r w:rsidRPr="00BB27B5">
        <w:rPr>
          <w:rFonts w:eastAsia="Calibri"/>
          <w:szCs w:val="24"/>
        </w:rPr>
        <w:t>- vizionarea unor spectacole on line, de film, de teatru, etc;</w:t>
      </w:r>
    </w:p>
    <w:p w:rsidR="00332485" w:rsidRPr="00BB27B5" w:rsidRDefault="00332485" w:rsidP="00332485">
      <w:pPr>
        <w:ind w:right="-900"/>
        <w:jc w:val="both"/>
        <w:rPr>
          <w:rFonts w:eastAsia="Calibri"/>
          <w:szCs w:val="24"/>
        </w:rPr>
      </w:pPr>
    </w:p>
    <w:p w:rsidR="00332485" w:rsidRPr="00BB27B5" w:rsidRDefault="00332485" w:rsidP="00332485">
      <w:pPr>
        <w:spacing w:line="360" w:lineRule="auto"/>
        <w:rPr>
          <w:rFonts w:eastAsia="Calibri"/>
          <w:b/>
          <w:szCs w:val="24"/>
        </w:rPr>
      </w:pPr>
      <w:r w:rsidRPr="00BB27B5">
        <w:rPr>
          <w:rFonts w:eastAsia="Calibri"/>
          <w:b/>
          <w:szCs w:val="24"/>
        </w:rPr>
        <w:t>AMENINŢĂRI:</w:t>
      </w:r>
    </w:p>
    <w:p w:rsidR="00332485" w:rsidRPr="00BB27B5" w:rsidRDefault="00332485" w:rsidP="00332485">
      <w:pPr>
        <w:spacing w:line="360" w:lineRule="auto"/>
        <w:rPr>
          <w:rFonts w:eastAsia="Calibri"/>
          <w:szCs w:val="24"/>
        </w:rPr>
      </w:pPr>
      <w:r w:rsidRPr="00BB27B5">
        <w:rPr>
          <w:rFonts w:eastAsia="Calibri"/>
          <w:szCs w:val="24"/>
        </w:rPr>
        <w:t>- existenţa unui număr foarte mare de tentaţii</w:t>
      </w:r>
      <w:r w:rsidRPr="00BB27B5">
        <w:rPr>
          <w:szCs w:val="24"/>
        </w:rPr>
        <w:t xml:space="preserve">provocate de </w:t>
      </w:r>
      <w:r w:rsidRPr="00BB27B5">
        <w:rPr>
          <w:rFonts w:eastAsia="Calibri"/>
          <w:szCs w:val="24"/>
        </w:rPr>
        <w:t>mediul urban;</w:t>
      </w:r>
    </w:p>
    <w:p w:rsidR="00332485" w:rsidRPr="00BB27B5" w:rsidRDefault="00332485" w:rsidP="00332485">
      <w:pPr>
        <w:tabs>
          <w:tab w:val="left" w:pos="4645"/>
        </w:tabs>
        <w:spacing w:line="360" w:lineRule="auto"/>
        <w:rPr>
          <w:rFonts w:eastAsia="Calibri"/>
          <w:szCs w:val="24"/>
        </w:rPr>
      </w:pPr>
      <w:r w:rsidRPr="00BB27B5">
        <w:rPr>
          <w:rFonts w:eastAsia="Calibri"/>
          <w:szCs w:val="24"/>
        </w:rPr>
        <w:t>- influenţa „grupului” de elevi;</w:t>
      </w:r>
      <w:r w:rsidRPr="00BB27B5">
        <w:rPr>
          <w:rFonts w:eastAsia="Calibri"/>
          <w:szCs w:val="24"/>
        </w:rPr>
        <w:tab/>
      </w:r>
    </w:p>
    <w:p w:rsidR="00332485" w:rsidRPr="00BB27B5" w:rsidRDefault="00332485" w:rsidP="00332485">
      <w:pPr>
        <w:spacing w:line="360" w:lineRule="auto"/>
        <w:rPr>
          <w:szCs w:val="24"/>
        </w:rPr>
      </w:pPr>
      <w:r w:rsidRPr="00BB27B5">
        <w:rPr>
          <w:rFonts w:eastAsia="Calibri"/>
          <w:szCs w:val="24"/>
        </w:rPr>
        <w:t>- numărul în creștere de elevi cu p</w:t>
      </w:r>
      <w:r w:rsidRPr="00BB27B5">
        <w:rPr>
          <w:szCs w:val="24"/>
        </w:rPr>
        <w:t>ă</w:t>
      </w:r>
      <w:r w:rsidRPr="00BB27B5">
        <w:rPr>
          <w:rFonts w:eastAsia="Calibri"/>
          <w:szCs w:val="24"/>
        </w:rPr>
        <w:t>rin</w:t>
      </w:r>
      <w:r w:rsidRPr="00BB27B5">
        <w:rPr>
          <w:szCs w:val="24"/>
        </w:rPr>
        <w:t>ț</w:t>
      </w:r>
      <w:r w:rsidRPr="00BB27B5">
        <w:rPr>
          <w:rFonts w:eastAsia="Calibri"/>
          <w:szCs w:val="24"/>
        </w:rPr>
        <w:t>ii pleca</w:t>
      </w:r>
      <w:r w:rsidRPr="00BB27B5">
        <w:rPr>
          <w:szCs w:val="24"/>
        </w:rPr>
        <w:t>ți î</w:t>
      </w:r>
      <w:r w:rsidRPr="00BB27B5">
        <w:rPr>
          <w:rFonts w:eastAsia="Calibri"/>
          <w:szCs w:val="24"/>
        </w:rPr>
        <w:t>n str</w:t>
      </w:r>
      <w:r w:rsidRPr="00BB27B5">
        <w:rPr>
          <w:szCs w:val="24"/>
        </w:rPr>
        <w:t>ă</w:t>
      </w:r>
      <w:r w:rsidRPr="00BB27B5">
        <w:rPr>
          <w:rFonts w:eastAsia="Calibri"/>
          <w:szCs w:val="24"/>
        </w:rPr>
        <w:t>in</w:t>
      </w:r>
      <w:r w:rsidRPr="00BB27B5">
        <w:rPr>
          <w:szCs w:val="24"/>
        </w:rPr>
        <w:t>ă</w:t>
      </w:r>
      <w:r w:rsidRPr="00BB27B5">
        <w:rPr>
          <w:rFonts w:eastAsia="Calibri"/>
          <w:szCs w:val="24"/>
        </w:rPr>
        <w:t>tate, ce traversează drame sentimentale și ajung în situații de risc (grupuri nocive).</w:t>
      </w:r>
    </w:p>
    <w:p w:rsidR="00332485" w:rsidRPr="00BB27B5" w:rsidRDefault="00332485" w:rsidP="00332485">
      <w:pPr>
        <w:spacing w:line="360" w:lineRule="auto"/>
        <w:rPr>
          <w:b/>
          <w:szCs w:val="24"/>
        </w:rPr>
      </w:pPr>
      <w:r w:rsidRPr="00BB27B5">
        <w:rPr>
          <w:b/>
          <w:szCs w:val="24"/>
        </w:rPr>
        <w:t>2. PROIECTE ȘI PARTENERIATE</w:t>
      </w:r>
    </w:p>
    <w:p w:rsidR="00332485" w:rsidRPr="00BB27B5" w:rsidRDefault="00332485" w:rsidP="00332485">
      <w:pPr>
        <w:spacing w:line="360" w:lineRule="auto"/>
        <w:rPr>
          <w:rFonts w:eastAsia="Calibri"/>
          <w:b/>
          <w:szCs w:val="24"/>
        </w:rPr>
      </w:pPr>
      <w:r w:rsidRPr="00BB27B5">
        <w:rPr>
          <w:rFonts w:eastAsia="Calibri"/>
          <w:b/>
          <w:szCs w:val="24"/>
        </w:rPr>
        <w:t>ANALIZA SWOT</w:t>
      </w:r>
    </w:p>
    <w:p w:rsidR="00332485" w:rsidRPr="00BB27B5" w:rsidRDefault="00332485" w:rsidP="00332485">
      <w:pPr>
        <w:spacing w:line="360" w:lineRule="auto"/>
        <w:rPr>
          <w:b/>
          <w:szCs w:val="24"/>
        </w:rPr>
      </w:pPr>
      <w:r w:rsidRPr="00BB27B5">
        <w:rPr>
          <w:rFonts w:eastAsia="Calibri"/>
          <w:b/>
          <w:szCs w:val="24"/>
        </w:rPr>
        <w:t>PUNCTE TARI:</w:t>
      </w:r>
    </w:p>
    <w:p w:rsidR="00332485" w:rsidRPr="00BB27B5" w:rsidRDefault="00332485" w:rsidP="00332485">
      <w:pPr>
        <w:pStyle w:val="ListParagraph"/>
        <w:numPr>
          <w:ilvl w:val="0"/>
          <w:numId w:val="19"/>
        </w:numPr>
        <w:overflowPunct/>
        <w:spacing w:line="360" w:lineRule="auto"/>
        <w:contextualSpacing/>
        <w:textAlignment w:val="auto"/>
        <w:rPr>
          <w:rFonts w:ascii="Times New Roman" w:hAnsi="Times New Roman"/>
          <w:sz w:val="24"/>
          <w:szCs w:val="24"/>
          <w:lang w:val="ro-RO"/>
        </w:rPr>
      </w:pPr>
      <w:r w:rsidRPr="00BB27B5">
        <w:rPr>
          <w:rFonts w:ascii="Times New Roman" w:hAnsi="Times New Roman"/>
          <w:sz w:val="24"/>
          <w:szCs w:val="24"/>
          <w:lang w:val="ro-RO"/>
        </w:rPr>
        <w:t>Implicarea cadrelor didactice, atât de la învățământul primar, cât și de la cel gimnazial, în proiecte interne/ externe</w:t>
      </w:r>
    </w:p>
    <w:p w:rsidR="00332485" w:rsidRPr="00BB27B5" w:rsidRDefault="00332485" w:rsidP="00332485">
      <w:pPr>
        <w:pStyle w:val="ListParagraph"/>
        <w:numPr>
          <w:ilvl w:val="0"/>
          <w:numId w:val="19"/>
        </w:numPr>
        <w:overflowPunct/>
        <w:spacing w:line="360" w:lineRule="auto"/>
        <w:contextualSpacing/>
        <w:textAlignment w:val="auto"/>
        <w:rPr>
          <w:rFonts w:ascii="Times New Roman" w:hAnsi="Times New Roman"/>
          <w:sz w:val="24"/>
          <w:szCs w:val="24"/>
          <w:lang w:val="ro-RO"/>
        </w:rPr>
      </w:pPr>
      <w:r w:rsidRPr="00BB27B5">
        <w:rPr>
          <w:rFonts w:ascii="Times New Roman" w:hAnsi="Times New Roman"/>
          <w:sz w:val="24"/>
          <w:szCs w:val="24"/>
          <w:lang w:val="ro-RO"/>
        </w:rPr>
        <w:t xml:space="preserve">Stabilirea unor parteneriate cu un număr mare de instituții – </w:t>
      </w:r>
      <w:r w:rsidRPr="00BB27B5">
        <w:rPr>
          <w:rFonts w:ascii="Times New Roman" w:hAnsi="Times New Roman"/>
          <w:b/>
          <w:sz w:val="24"/>
          <w:szCs w:val="24"/>
          <w:lang w:val="ro-RO"/>
        </w:rPr>
        <w:t>cu Asociația Medicover, Casa de Cultură ,,I. L. Caragiale” Ploiești, Școala Gimn. ,,Petofi Sandor” Harghita, S.C.Editura D</w:t>
      </w:r>
      <w:r w:rsidRPr="00BB27B5">
        <w:rPr>
          <w:rFonts w:ascii="Times New Roman" w:hAnsi="Times New Roman"/>
          <w:b/>
          <w:sz w:val="24"/>
          <w:szCs w:val="24"/>
        </w:rPr>
        <w:t>`</w:t>
      </w:r>
      <w:r w:rsidRPr="00BB27B5">
        <w:rPr>
          <w:rFonts w:ascii="Times New Roman" w:hAnsi="Times New Roman"/>
          <w:b/>
          <w:sz w:val="24"/>
          <w:szCs w:val="24"/>
          <w:lang w:val="ro-RO"/>
        </w:rPr>
        <w:t xml:space="preserve">Art Media S.R.L. Argeș </w:t>
      </w:r>
      <w:r w:rsidRPr="00BB27B5">
        <w:rPr>
          <w:rFonts w:ascii="Times New Roman" w:hAnsi="Times New Roman"/>
          <w:sz w:val="24"/>
          <w:szCs w:val="24"/>
          <w:lang w:val="ro-RO"/>
        </w:rPr>
        <w:t>etc.</w:t>
      </w:r>
    </w:p>
    <w:p w:rsidR="00332485" w:rsidRPr="00BB27B5" w:rsidRDefault="00332485" w:rsidP="00332485">
      <w:pPr>
        <w:pStyle w:val="ListParagraph"/>
        <w:numPr>
          <w:ilvl w:val="0"/>
          <w:numId w:val="19"/>
        </w:numPr>
        <w:overflowPunct/>
        <w:spacing w:line="360" w:lineRule="auto"/>
        <w:contextualSpacing/>
        <w:textAlignment w:val="auto"/>
        <w:rPr>
          <w:rFonts w:ascii="Times New Roman" w:hAnsi="Times New Roman"/>
          <w:sz w:val="24"/>
          <w:szCs w:val="24"/>
          <w:lang w:val="ro-RO"/>
        </w:rPr>
      </w:pPr>
      <w:r w:rsidRPr="00BB27B5">
        <w:rPr>
          <w:rFonts w:ascii="Times New Roman" w:hAnsi="Times New Roman"/>
          <w:sz w:val="24"/>
          <w:szCs w:val="24"/>
          <w:lang w:val="ro-RO"/>
        </w:rPr>
        <w:t xml:space="preserve">Diversitatea domeniilor în care s-au regăsit aceste parteneriate – </w:t>
      </w:r>
      <w:r w:rsidRPr="00BB27B5">
        <w:rPr>
          <w:rFonts w:ascii="Times New Roman" w:hAnsi="Times New Roman"/>
          <w:b/>
          <w:sz w:val="24"/>
          <w:szCs w:val="24"/>
          <w:lang w:val="ro-RO"/>
        </w:rPr>
        <w:t xml:space="preserve">medical, cultural, educativ, social </w:t>
      </w:r>
      <w:r w:rsidRPr="00BB27B5">
        <w:rPr>
          <w:rFonts w:ascii="Times New Roman" w:hAnsi="Times New Roman"/>
          <w:sz w:val="24"/>
          <w:szCs w:val="24"/>
          <w:lang w:val="ro-RO"/>
        </w:rPr>
        <w:t xml:space="preserve"> etc.</w:t>
      </w:r>
    </w:p>
    <w:p w:rsidR="00332485" w:rsidRPr="00BB27B5" w:rsidRDefault="00332485" w:rsidP="00332485">
      <w:pPr>
        <w:pStyle w:val="ListParagraph"/>
        <w:numPr>
          <w:ilvl w:val="0"/>
          <w:numId w:val="19"/>
        </w:numPr>
        <w:overflowPunct/>
        <w:spacing w:line="360" w:lineRule="auto"/>
        <w:contextualSpacing/>
        <w:textAlignment w:val="auto"/>
        <w:rPr>
          <w:rFonts w:ascii="Times New Roman" w:hAnsi="Times New Roman"/>
          <w:sz w:val="24"/>
          <w:szCs w:val="24"/>
          <w:lang w:val="ro-RO"/>
        </w:rPr>
      </w:pPr>
      <w:r w:rsidRPr="00BB27B5">
        <w:rPr>
          <w:rFonts w:ascii="Times New Roman" w:hAnsi="Times New Roman"/>
          <w:sz w:val="24"/>
          <w:szCs w:val="24"/>
          <w:lang w:val="ro-RO"/>
        </w:rPr>
        <w:t>Promovarea imaginii școlii prin intermediul activităților asociate acestora</w:t>
      </w:r>
    </w:p>
    <w:p w:rsidR="009D3E4D" w:rsidRDefault="009D3E4D" w:rsidP="00332485">
      <w:pPr>
        <w:spacing w:line="360" w:lineRule="auto"/>
        <w:rPr>
          <w:rFonts w:eastAsia="Calibri"/>
          <w:b/>
          <w:szCs w:val="24"/>
        </w:rPr>
      </w:pPr>
    </w:p>
    <w:p w:rsidR="009D3E4D" w:rsidRDefault="009D3E4D" w:rsidP="00332485">
      <w:pPr>
        <w:spacing w:line="360" w:lineRule="auto"/>
        <w:rPr>
          <w:rFonts w:eastAsia="Calibri"/>
          <w:b/>
          <w:szCs w:val="24"/>
        </w:rPr>
      </w:pPr>
    </w:p>
    <w:p w:rsidR="00332485" w:rsidRPr="00BB27B5" w:rsidRDefault="00332485" w:rsidP="00332485">
      <w:pPr>
        <w:spacing w:line="360" w:lineRule="auto"/>
        <w:rPr>
          <w:rFonts w:eastAsia="Calibri"/>
          <w:szCs w:val="24"/>
        </w:rPr>
      </w:pPr>
      <w:r w:rsidRPr="00BB27B5">
        <w:rPr>
          <w:rFonts w:eastAsia="Calibri"/>
          <w:b/>
          <w:szCs w:val="24"/>
        </w:rPr>
        <w:t>PUNCTE SLABE</w:t>
      </w:r>
      <w:r w:rsidRPr="00BB27B5">
        <w:rPr>
          <w:rFonts w:eastAsia="Calibri"/>
          <w:szCs w:val="24"/>
        </w:rPr>
        <w:t xml:space="preserve">:    </w:t>
      </w:r>
    </w:p>
    <w:p w:rsidR="00332485" w:rsidRPr="00BB27B5" w:rsidRDefault="00332485" w:rsidP="00332485">
      <w:pPr>
        <w:spacing w:line="360" w:lineRule="auto"/>
        <w:rPr>
          <w:rFonts w:eastAsia="Calibri"/>
          <w:szCs w:val="24"/>
        </w:rPr>
      </w:pPr>
      <w:r w:rsidRPr="00BB27B5">
        <w:rPr>
          <w:szCs w:val="24"/>
        </w:rPr>
        <w:t>- lipsa de motivație / rutina a unor cadre didactice de a se implica în realizarea activităților</w:t>
      </w:r>
      <w:r w:rsidRPr="00BB27B5">
        <w:rPr>
          <w:rFonts w:eastAsia="Calibri"/>
          <w:szCs w:val="24"/>
        </w:rPr>
        <w:t>;</w:t>
      </w:r>
    </w:p>
    <w:p w:rsidR="00332485" w:rsidRPr="00BB27B5" w:rsidRDefault="00332485" w:rsidP="00332485">
      <w:pPr>
        <w:spacing w:line="360" w:lineRule="auto"/>
        <w:rPr>
          <w:rFonts w:eastAsia="Calibri"/>
          <w:szCs w:val="24"/>
        </w:rPr>
      </w:pPr>
      <w:r w:rsidRPr="00BB27B5">
        <w:rPr>
          <w:rFonts w:eastAsia="Calibri"/>
          <w:szCs w:val="24"/>
        </w:rPr>
        <w:t xml:space="preserve">- înregistrarea unor situaţii de slabă comunicare cu colectivul de </w:t>
      </w:r>
      <w:r w:rsidRPr="00BB27B5">
        <w:rPr>
          <w:szCs w:val="24"/>
        </w:rPr>
        <w:t>profesori</w:t>
      </w:r>
      <w:r w:rsidRPr="00BB27B5">
        <w:rPr>
          <w:rFonts w:eastAsia="Calibri"/>
          <w:szCs w:val="24"/>
        </w:rPr>
        <w:t>;</w:t>
      </w:r>
    </w:p>
    <w:p w:rsidR="00332485" w:rsidRPr="00BB27B5" w:rsidRDefault="00332485" w:rsidP="00332485">
      <w:pPr>
        <w:spacing w:line="360" w:lineRule="auto"/>
        <w:rPr>
          <w:rFonts w:eastAsia="Calibri"/>
          <w:b/>
          <w:szCs w:val="24"/>
        </w:rPr>
      </w:pPr>
      <w:r w:rsidRPr="00BB27B5">
        <w:rPr>
          <w:rFonts w:eastAsia="Calibri"/>
          <w:b/>
          <w:szCs w:val="24"/>
        </w:rPr>
        <w:t>OPORTUNIT</w:t>
      </w:r>
      <w:r w:rsidRPr="00BB27B5">
        <w:rPr>
          <w:b/>
          <w:szCs w:val="24"/>
        </w:rPr>
        <w:t>Ă</w:t>
      </w:r>
      <w:r w:rsidRPr="00BB27B5">
        <w:rPr>
          <w:rFonts w:eastAsia="Calibri"/>
          <w:b/>
          <w:szCs w:val="24"/>
        </w:rPr>
        <w:t>ŢI:</w:t>
      </w:r>
    </w:p>
    <w:p w:rsidR="00332485" w:rsidRPr="00BB27B5" w:rsidRDefault="00332485" w:rsidP="00332485">
      <w:pPr>
        <w:numPr>
          <w:ilvl w:val="0"/>
          <w:numId w:val="21"/>
        </w:numPr>
        <w:overflowPunct/>
        <w:autoSpaceDE/>
        <w:autoSpaceDN/>
        <w:adjustRightInd/>
        <w:textAlignment w:val="auto"/>
        <w:rPr>
          <w:rFonts w:eastAsia="Calibri"/>
          <w:szCs w:val="24"/>
        </w:rPr>
      </w:pPr>
      <w:r w:rsidRPr="00BB27B5">
        <w:rPr>
          <w:rFonts w:eastAsia="Calibri"/>
          <w:szCs w:val="24"/>
        </w:rPr>
        <w:lastRenderedPageBreak/>
        <w:t>sponzoriz</w:t>
      </w:r>
      <w:r w:rsidRPr="00BB27B5">
        <w:rPr>
          <w:szCs w:val="24"/>
        </w:rPr>
        <w:t>ăriș</w:t>
      </w:r>
      <w:r w:rsidRPr="00BB27B5">
        <w:rPr>
          <w:rFonts w:eastAsia="Calibri"/>
          <w:szCs w:val="24"/>
        </w:rPr>
        <w:t>icolabor</w:t>
      </w:r>
      <w:r w:rsidRPr="00BB27B5">
        <w:rPr>
          <w:szCs w:val="24"/>
        </w:rPr>
        <w:t>ă</w:t>
      </w:r>
      <w:r w:rsidRPr="00BB27B5">
        <w:rPr>
          <w:rFonts w:eastAsia="Calibri"/>
          <w:szCs w:val="24"/>
        </w:rPr>
        <w:t>ri  cu comunita</w:t>
      </w:r>
      <w:r w:rsidRPr="00BB27B5">
        <w:rPr>
          <w:szCs w:val="24"/>
        </w:rPr>
        <w:t>t</w:t>
      </w:r>
      <w:r w:rsidRPr="00BB27B5">
        <w:rPr>
          <w:rFonts w:eastAsia="Calibri"/>
          <w:szCs w:val="24"/>
        </w:rPr>
        <w:t>ea, autorit</w:t>
      </w:r>
      <w:r w:rsidRPr="00BB27B5">
        <w:rPr>
          <w:szCs w:val="24"/>
        </w:rPr>
        <w:t>ăț</w:t>
      </w:r>
      <w:r w:rsidRPr="00BB27B5">
        <w:rPr>
          <w:rFonts w:eastAsia="Calibri"/>
          <w:szCs w:val="24"/>
        </w:rPr>
        <w:t>ile, ONG</w:t>
      </w:r>
      <w:r w:rsidRPr="00BB27B5">
        <w:rPr>
          <w:szCs w:val="24"/>
        </w:rPr>
        <w:t>-</w:t>
      </w:r>
      <w:r w:rsidRPr="00BB27B5">
        <w:rPr>
          <w:rFonts w:eastAsia="Calibri"/>
          <w:szCs w:val="24"/>
        </w:rPr>
        <w:t>uri, etc.</w:t>
      </w:r>
    </w:p>
    <w:p w:rsidR="00332485" w:rsidRPr="00BB27B5" w:rsidRDefault="00332485" w:rsidP="00332485">
      <w:pPr>
        <w:numPr>
          <w:ilvl w:val="0"/>
          <w:numId w:val="21"/>
        </w:numPr>
        <w:overflowPunct/>
        <w:autoSpaceDE/>
        <w:autoSpaceDN/>
        <w:adjustRightInd/>
        <w:textAlignment w:val="auto"/>
        <w:rPr>
          <w:rFonts w:eastAsia="Calibri"/>
          <w:szCs w:val="24"/>
        </w:rPr>
      </w:pPr>
      <w:r w:rsidRPr="00BB27B5">
        <w:rPr>
          <w:rFonts w:eastAsia="Calibri"/>
          <w:szCs w:val="24"/>
        </w:rPr>
        <w:t>colabor</w:t>
      </w:r>
      <w:r w:rsidRPr="00BB27B5">
        <w:rPr>
          <w:szCs w:val="24"/>
        </w:rPr>
        <w:t>ă</w:t>
      </w:r>
      <w:r w:rsidRPr="00BB27B5">
        <w:rPr>
          <w:rFonts w:eastAsia="Calibri"/>
          <w:szCs w:val="24"/>
        </w:rPr>
        <w:t>ri cu noiparteneri</w:t>
      </w:r>
    </w:p>
    <w:p w:rsidR="00332485" w:rsidRPr="00BB27B5" w:rsidRDefault="00332485" w:rsidP="00332485">
      <w:pPr>
        <w:numPr>
          <w:ilvl w:val="0"/>
          <w:numId w:val="21"/>
        </w:numPr>
        <w:overflowPunct/>
        <w:autoSpaceDE/>
        <w:autoSpaceDN/>
        <w:adjustRightInd/>
        <w:spacing w:before="100" w:beforeAutospacing="1" w:after="100" w:afterAutospacing="1"/>
        <w:ind w:right="-900"/>
        <w:jc w:val="both"/>
        <w:textAlignment w:val="auto"/>
        <w:rPr>
          <w:rFonts w:eastAsia="Calibri"/>
          <w:b/>
          <w:szCs w:val="24"/>
        </w:rPr>
      </w:pPr>
      <w:r w:rsidRPr="00BB27B5">
        <w:rPr>
          <w:szCs w:val="24"/>
        </w:rPr>
        <w:t>Disponibilitatea  şiresponsabilitateaunorinstituţii de a veniînsprijinulşcolii (</w:t>
      </w:r>
      <w:r w:rsidRPr="00BB27B5">
        <w:rPr>
          <w:b/>
          <w:szCs w:val="24"/>
        </w:rPr>
        <w:t>Primărie, ONG, Biserică, Poliţie, C.J.R.A.E., instituţiiculturale);</w:t>
      </w:r>
    </w:p>
    <w:p w:rsidR="00332485" w:rsidRPr="00BB27B5" w:rsidRDefault="00332485" w:rsidP="00332485">
      <w:pPr>
        <w:spacing w:line="360" w:lineRule="auto"/>
        <w:rPr>
          <w:szCs w:val="24"/>
        </w:rPr>
      </w:pPr>
      <w:r w:rsidRPr="00BB27B5">
        <w:rPr>
          <w:rFonts w:eastAsia="Calibri"/>
          <w:b/>
          <w:szCs w:val="24"/>
        </w:rPr>
        <w:t>AMENINŢĂRI:</w:t>
      </w:r>
    </w:p>
    <w:p w:rsidR="00332485" w:rsidRPr="00BB27B5" w:rsidRDefault="00332485" w:rsidP="00332485">
      <w:pPr>
        <w:pStyle w:val="ListParagraph"/>
        <w:numPr>
          <w:ilvl w:val="0"/>
          <w:numId w:val="21"/>
        </w:numPr>
        <w:overflowPunct/>
        <w:spacing w:line="360" w:lineRule="auto"/>
        <w:contextualSpacing/>
        <w:textAlignment w:val="auto"/>
        <w:rPr>
          <w:rFonts w:ascii="Times New Roman" w:hAnsi="Times New Roman"/>
          <w:sz w:val="24"/>
          <w:szCs w:val="24"/>
          <w:lang w:val="ro-RO"/>
        </w:rPr>
      </w:pPr>
      <w:r w:rsidRPr="00BB27B5">
        <w:rPr>
          <w:rFonts w:ascii="Times New Roman" w:hAnsi="Times New Roman"/>
          <w:sz w:val="24"/>
          <w:szCs w:val="24"/>
          <w:lang w:val="ro-RO"/>
        </w:rPr>
        <w:t>Timpul redus alocat acestor parteneriate</w:t>
      </w:r>
    </w:p>
    <w:p w:rsidR="00332485" w:rsidRPr="00BB27B5" w:rsidRDefault="00332485" w:rsidP="00332485">
      <w:pPr>
        <w:pStyle w:val="ListParagraph"/>
        <w:numPr>
          <w:ilvl w:val="0"/>
          <w:numId w:val="21"/>
        </w:numPr>
        <w:overflowPunct/>
        <w:spacing w:before="100" w:beforeAutospacing="1" w:after="100" w:afterAutospacing="1" w:line="360" w:lineRule="auto"/>
        <w:contextualSpacing/>
        <w:textAlignment w:val="auto"/>
        <w:rPr>
          <w:rFonts w:ascii="Times New Roman" w:hAnsi="Times New Roman"/>
          <w:sz w:val="24"/>
          <w:szCs w:val="24"/>
        </w:rPr>
      </w:pPr>
      <w:r w:rsidRPr="00BB27B5">
        <w:rPr>
          <w:rFonts w:ascii="Times New Roman" w:hAnsi="Times New Roman"/>
          <w:sz w:val="24"/>
          <w:szCs w:val="24"/>
          <w:lang w:val="ro-RO"/>
        </w:rPr>
        <w:t>Lipsa de motivație a unor elevi de a participa, alături de coordonatori, la aceste activități</w:t>
      </w:r>
    </w:p>
    <w:p w:rsidR="00332485" w:rsidRPr="00BB27B5" w:rsidRDefault="00332485" w:rsidP="00332485">
      <w:pPr>
        <w:pStyle w:val="ListParagraph"/>
        <w:numPr>
          <w:ilvl w:val="0"/>
          <w:numId w:val="25"/>
        </w:numPr>
        <w:overflowPunct/>
        <w:spacing w:line="360" w:lineRule="auto"/>
        <w:contextualSpacing/>
        <w:textAlignment w:val="auto"/>
        <w:rPr>
          <w:rFonts w:ascii="Times New Roman" w:hAnsi="Times New Roman"/>
          <w:b/>
          <w:sz w:val="24"/>
          <w:szCs w:val="24"/>
          <w:lang w:val="ro-RO"/>
        </w:rPr>
      </w:pPr>
      <w:r w:rsidRPr="00BB27B5">
        <w:rPr>
          <w:rFonts w:ascii="Times New Roman" w:hAnsi="Times New Roman"/>
          <w:b/>
          <w:sz w:val="24"/>
          <w:szCs w:val="24"/>
          <w:lang w:val="ro-RO"/>
        </w:rPr>
        <w:t>ACTIVITĂȚILE EXTRACURRICULARE / EXTRAȘCOLARE</w:t>
      </w:r>
    </w:p>
    <w:p w:rsidR="00332485" w:rsidRPr="00BB27B5" w:rsidRDefault="00332485" w:rsidP="00332485">
      <w:pPr>
        <w:spacing w:line="360" w:lineRule="auto"/>
        <w:ind w:left="-360" w:right="-900" w:firstLine="360"/>
        <w:rPr>
          <w:b/>
          <w:szCs w:val="24"/>
        </w:rPr>
      </w:pPr>
      <w:r w:rsidRPr="00BB27B5">
        <w:rPr>
          <w:b/>
          <w:szCs w:val="24"/>
        </w:rPr>
        <w:t>ANALIZA SWOT</w:t>
      </w:r>
    </w:p>
    <w:p w:rsidR="00332485" w:rsidRPr="00BB27B5" w:rsidRDefault="00332485" w:rsidP="00332485">
      <w:pPr>
        <w:spacing w:line="360" w:lineRule="auto"/>
        <w:rPr>
          <w:rFonts w:eastAsia="Calibri"/>
          <w:b/>
          <w:szCs w:val="24"/>
        </w:rPr>
      </w:pPr>
      <w:r w:rsidRPr="00BB27B5">
        <w:rPr>
          <w:rFonts w:eastAsia="Calibri"/>
          <w:b/>
          <w:szCs w:val="24"/>
        </w:rPr>
        <w:t>PUNCTE TARI:</w:t>
      </w:r>
    </w:p>
    <w:p w:rsidR="00332485" w:rsidRPr="00BB27B5" w:rsidRDefault="00332485" w:rsidP="00332485">
      <w:pPr>
        <w:rPr>
          <w:szCs w:val="24"/>
        </w:rPr>
      </w:pPr>
      <w:r w:rsidRPr="00BB27B5">
        <w:rPr>
          <w:szCs w:val="24"/>
        </w:rPr>
        <w:t>- existențaînșcoală a consiliuluielevilor care s-a implicatactivînrealizareaactivitățilorșcolii</w:t>
      </w:r>
    </w:p>
    <w:p w:rsidR="00332485" w:rsidRPr="00BB27B5" w:rsidRDefault="00332485" w:rsidP="00332485">
      <w:pPr>
        <w:rPr>
          <w:rFonts w:eastAsia="Calibri"/>
          <w:szCs w:val="24"/>
        </w:rPr>
      </w:pPr>
      <w:r w:rsidRPr="00BB27B5">
        <w:rPr>
          <w:szCs w:val="24"/>
        </w:rPr>
        <w:t xml:space="preserve">- </w:t>
      </w:r>
      <w:r w:rsidRPr="00BB27B5">
        <w:rPr>
          <w:rFonts w:eastAsia="Calibri"/>
          <w:szCs w:val="24"/>
        </w:rPr>
        <w:t>mulţi</w:t>
      </w:r>
      <w:r w:rsidRPr="00BB27B5">
        <w:rPr>
          <w:szCs w:val="24"/>
        </w:rPr>
        <w:t xml:space="preserve"> profesori diriginţiimplicaţi î</w:t>
      </w:r>
      <w:r w:rsidRPr="00BB27B5">
        <w:rPr>
          <w:rFonts w:eastAsia="Calibri"/>
          <w:szCs w:val="24"/>
        </w:rPr>
        <w:t>n educaţia moral-civic</w:t>
      </w:r>
      <w:r w:rsidRPr="00BB27B5">
        <w:rPr>
          <w:szCs w:val="24"/>
        </w:rPr>
        <w:t>ă ș</w:t>
      </w:r>
      <w:r w:rsidRPr="00BB27B5">
        <w:rPr>
          <w:rFonts w:eastAsia="Calibri"/>
          <w:szCs w:val="24"/>
        </w:rPr>
        <w:t>i social</w:t>
      </w:r>
      <w:r w:rsidRPr="00BB27B5">
        <w:rPr>
          <w:szCs w:val="24"/>
        </w:rPr>
        <w:t>ă</w:t>
      </w:r>
      <w:r w:rsidRPr="00BB27B5">
        <w:rPr>
          <w:rFonts w:eastAsia="Calibri"/>
          <w:szCs w:val="24"/>
        </w:rPr>
        <w:t xml:space="preserve"> a elevilor;</w:t>
      </w:r>
    </w:p>
    <w:p w:rsidR="00332485" w:rsidRPr="00BB27B5" w:rsidRDefault="00332485" w:rsidP="00332485">
      <w:pPr>
        <w:spacing w:line="360" w:lineRule="auto"/>
        <w:rPr>
          <w:rFonts w:eastAsia="Calibri"/>
          <w:szCs w:val="24"/>
        </w:rPr>
      </w:pPr>
      <w:r w:rsidRPr="00BB27B5">
        <w:rPr>
          <w:rFonts w:eastAsia="Calibri"/>
          <w:b/>
          <w:szCs w:val="24"/>
        </w:rPr>
        <w:t>PUNCTE SLABE</w:t>
      </w:r>
      <w:r w:rsidRPr="00BB27B5">
        <w:rPr>
          <w:rFonts w:eastAsia="Calibri"/>
          <w:szCs w:val="24"/>
        </w:rPr>
        <w:t xml:space="preserve">:    </w:t>
      </w:r>
    </w:p>
    <w:p w:rsidR="00332485" w:rsidRPr="00BB27B5" w:rsidRDefault="00332485" w:rsidP="00332485">
      <w:pPr>
        <w:rPr>
          <w:szCs w:val="24"/>
        </w:rPr>
      </w:pPr>
      <w:r w:rsidRPr="00BB27B5">
        <w:rPr>
          <w:szCs w:val="24"/>
        </w:rPr>
        <w:t>- lipsa de  defondurisuficienteșigreutareaobțineriilorpentru a răsplatirezultatelebuneșifoartebune ale unorelevimerituoșiaișcolii</w:t>
      </w:r>
    </w:p>
    <w:p w:rsidR="00332485" w:rsidRPr="00BB27B5" w:rsidRDefault="00332485" w:rsidP="00332485">
      <w:pPr>
        <w:spacing w:line="360" w:lineRule="auto"/>
        <w:rPr>
          <w:rFonts w:eastAsia="Calibri"/>
          <w:b/>
          <w:szCs w:val="24"/>
        </w:rPr>
      </w:pPr>
      <w:r w:rsidRPr="00BB27B5">
        <w:rPr>
          <w:rFonts w:eastAsia="Calibri"/>
          <w:b/>
          <w:szCs w:val="24"/>
        </w:rPr>
        <w:t>OPORTUNIT</w:t>
      </w:r>
      <w:r w:rsidRPr="00BB27B5">
        <w:rPr>
          <w:b/>
          <w:szCs w:val="24"/>
        </w:rPr>
        <w:t>Ă</w:t>
      </w:r>
      <w:r w:rsidRPr="00BB27B5">
        <w:rPr>
          <w:rFonts w:eastAsia="Calibri"/>
          <w:b/>
          <w:szCs w:val="24"/>
        </w:rPr>
        <w:t>ŢI:</w:t>
      </w:r>
    </w:p>
    <w:p w:rsidR="00332485" w:rsidRPr="00BB27B5" w:rsidRDefault="00332485" w:rsidP="00332485">
      <w:pPr>
        <w:spacing w:line="360" w:lineRule="auto"/>
        <w:rPr>
          <w:rFonts w:eastAsia="Calibri"/>
          <w:szCs w:val="24"/>
        </w:rPr>
      </w:pPr>
      <w:r w:rsidRPr="00BB27B5">
        <w:rPr>
          <w:rFonts w:eastAsia="Calibri"/>
          <w:szCs w:val="24"/>
        </w:rPr>
        <w:t>- vizionarea on line a unor spectacole de teatru, etc;</w:t>
      </w:r>
    </w:p>
    <w:p w:rsidR="00332485" w:rsidRPr="00BB27B5" w:rsidRDefault="00332485" w:rsidP="00332485">
      <w:pPr>
        <w:ind w:right="-900"/>
        <w:jc w:val="both"/>
        <w:rPr>
          <w:szCs w:val="24"/>
        </w:rPr>
      </w:pPr>
    </w:p>
    <w:p w:rsidR="00332485" w:rsidRPr="00BB27B5" w:rsidRDefault="00332485" w:rsidP="00332485">
      <w:pPr>
        <w:ind w:right="-900"/>
        <w:jc w:val="both"/>
        <w:rPr>
          <w:rFonts w:eastAsia="Calibri"/>
          <w:szCs w:val="24"/>
        </w:rPr>
      </w:pPr>
    </w:p>
    <w:p w:rsidR="00332485" w:rsidRPr="00BB27B5" w:rsidRDefault="00332485" w:rsidP="00332485">
      <w:pPr>
        <w:spacing w:line="360" w:lineRule="auto"/>
        <w:rPr>
          <w:szCs w:val="24"/>
        </w:rPr>
      </w:pPr>
      <w:r w:rsidRPr="00BB27B5">
        <w:rPr>
          <w:rFonts w:eastAsia="Calibri"/>
          <w:b/>
          <w:szCs w:val="24"/>
        </w:rPr>
        <w:t>AMENINŢĂRI:</w:t>
      </w:r>
    </w:p>
    <w:p w:rsidR="00332485" w:rsidRPr="00BB27B5" w:rsidRDefault="00332485" w:rsidP="00332485">
      <w:pPr>
        <w:spacing w:line="360" w:lineRule="auto"/>
        <w:rPr>
          <w:rFonts w:eastAsia="Calibri"/>
          <w:szCs w:val="24"/>
        </w:rPr>
      </w:pPr>
      <w:r w:rsidRPr="00BB27B5">
        <w:rPr>
          <w:rFonts w:eastAsia="Calibri"/>
          <w:szCs w:val="24"/>
        </w:rPr>
        <w:t>- existenţa unui număr foarte mare de tentaţii</w:t>
      </w:r>
      <w:r w:rsidRPr="00BB27B5">
        <w:rPr>
          <w:szCs w:val="24"/>
        </w:rPr>
        <w:t xml:space="preserve">provocate de </w:t>
      </w:r>
      <w:r w:rsidRPr="00BB27B5">
        <w:rPr>
          <w:rFonts w:eastAsia="Calibri"/>
          <w:szCs w:val="24"/>
        </w:rPr>
        <w:t>mediul urban;</w:t>
      </w:r>
    </w:p>
    <w:p w:rsidR="00332485" w:rsidRPr="00BB27B5" w:rsidRDefault="00332485" w:rsidP="00332485">
      <w:pPr>
        <w:tabs>
          <w:tab w:val="left" w:pos="4645"/>
        </w:tabs>
        <w:spacing w:line="360" w:lineRule="auto"/>
        <w:rPr>
          <w:rFonts w:eastAsia="Calibri"/>
          <w:szCs w:val="24"/>
        </w:rPr>
      </w:pPr>
      <w:r w:rsidRPr="00BB27B5">
        <w:rPr>
          <w:rFonts w:eastAsia="Calibri"/>
          <w:szCs w:val="24"/>
        </w:rPr>
        <w:t>- influenţa „grupului” de elevi;</w:t>
      </w:r>
      <w:r w:rsidRPr="00BB27B5">
        <w:rPr>
          <w:rFonts w:eastAsia="Calibri"/>
          <w:szCs w:val="24"/>
        </w:rPr>
        <w:tab/>
      </w:r>
    </w:p>
    <w:p w:rsidR="00332485" w:rsidRPr="00BB27B5" w:rsidRDefault="00332485" w:rsidP="00332485">
      <w:pPr>
        <w:spacing w:line="360" w:lineRule="auto"/>
        <w:rPr>
          <w:rFonts w:eastAsia="Calibri"/>
          <w:b/>
          <w:bCs/>
          <w:szCs w:val="24"/>
        </w:rPr>
      </w:pPr>
      <w:r w:rsidRPr="00BB27B5">
        <w:rPr>
          <w:rFonts w:eastAsia="Calibri"/>
          <w:szCs w:val="24"/>
        </w:rPr>
        <w:t>- numărul mare de elevi cu p</w:t>
      </w:r>
      <w:r w:rsidRPr="00BB27B5">
        <w:rPr>
          <w:szCs w:val="24"/>
        </w:rPr>
        <w:t>ă</w:t>
      </w:r>
      <w:r w:rsidRPr="00BB27B5">
        <w:rPr>
          <w:rFonts w:eastAsia="Calibri"/>
          <w:szCs w:val="24"/>
        </w:rPr>
        <w:t>rin</w:t>
      </w:r>
      <w:r w:rsidRPr="00BB27B5">
        <w:rPr>
          <w:szCs w:val="24"/>
        </w:rPr>
        <w:t>ț</w:t>
      </w:r>
      <w:r w:rsidRPr="00BB27B5">
        <w:rPr>
          <w:rFonts w:eastAsia="Calibri"/>
          <w:szCs w:val="24"/>
        </w:rPr>
        <w:t>ii pleca</w:t>
      </w:r>
      <w:r w:rsidRPr="00BB27B5">
        <w:rPr>
          <w:szCs w:val="24"/>
        </w:rPr>
        <w:t>ți î</w:t>
      </w:r>
      <w:r w:rsidRPr="00BB27B5">
        <w:rPr>
          <w:rFonts w:eastAsia="Calibri"/>
          <w:szCs w:val="24"/>
        </w:rPr>
        <w:t>n str</w:t>
      </w:r>
      <w:r w:rsidRPr="00BB27B5">
        <w:rPr>
          <w:szCs w:val="24"/>
        </w:rPr>
        <w:t>ă</w:t>
      </w:r>
      <w:r w:rsidRPr="00BB27B5">
        <w:rPr>
          <w:rFonts w:eastAsia="Calibri"/>
          <w:szCs w:val="24"/>
        </w:rPr>
        <w:t>in</w:t>
      </w:r>
      <w:r w:rsidRPr="00BB27B5">
        <w:rPr>
          <w:szCs w:val="24"/>
        </w:rPr>
        <w:t>ă</w:t>
      </w:r>
      <w:r w:rsidRPr="00BB27B5">
        <w:rPr>
          <w:rFonts w:eastAsia="Calibri"/>
          <w:szCs w:val="24"/>
        </w:rPr>
        <w:t>tate.</w:t>
      </w:r>
    </w:p>
    <w:p w:rsidR="00332485" w:rsidRPr="00BB27B5" w:rsidRDefault="00332485" w:rsidP="00332485">
      <w:pPr>
        <w:pStyle w:val="ListParagraph"/>
        <w:numPr>
          <w:ilvl w:val="0"/>
          <w:numId w:val="25"/>
        </w:numPr>
        <w:overflowPunct/>
        <w:autoSpaceDE/>
        <w:autoSpaceDN/>
        <w:adjustRightInd/>
        <w:spacing w:line="360" w:lineRule="auto"/>
        <w:contextualSpacing/>
        <w:textAlignment w:val="auto"/>
        <w:rPr>
          <w:rFonts w:ascii="Times New Roman" w:hAnsi="Times New Roman"/>
          <w:b/>
          <w:sz w:val="24"/>
          <w:szCs w:val="24"/>
          <w:lang w:val="ro-RO"/>
        </w:rPr>
      </w:pPr>
      <w:r w:rsidRPr="00BB27B5">
        <w:rPr>
          <w:rFonts w:ascii="Times New Roman" w:hAnsi="Times New Roman"/>
          <w:b/>
          <w:sz w:val="24"/>
          <w:szCs w:val="24"/>
          <w:lang w:val="ro-RO"/>
        </w:rPr>
        <w:t>CONSILIUL ELEVILOR</w:t>
      </w:r>
    </w:p>
    <w:p w:rsidR="00332485" w:rsidRPr="00BB27B5" w:rsidRDefault="00332485" w:rsidP="00332485">
      <w:pPr>
        <w:spacing w:line="360" w:lineRule="auto"/>
        <w:ind w:left="-425" w:firstLine="425"/>
        <w:rPr>
          <w:rFonts w:eastAsia="Calibri"/>
          <w:szCs w:val="24"/>
        </w:rPr>
      </w:pPr>
      <w:r w:rsidRPr="00BB27B5">
        <w:rPr>
          <w:rFonts w:eastAsia="Calibri"/>
          <w:szCs w:val="24"/>
        </w:rPr>
        <w:t xml:space="preserve">În acest semestru, activitatea Consiliului Elevilor a fost  variată și atractivă, grație implicării șefilor de clasă ce au propus teme din prisma elevilor pe care îi reprezintă. Au avut loc lunar întâlniri ale liderilor clasei </w:t>
      </w:r>
      <w:r w:rsidRPr="00BB27B5">
        <w:rPr>
          <w:szCs w:val="24"/>
        </w:rPr>
        <w:t>î</w:t>
      </w:r>
      <w:r w:rsidRPr="00BB27B5">
        <w:rPr>
          <w:rFonts w:eastAsia="Calibri"/>
          <w:szCs w:val="24"/>
        </w:rPr>
        <w:t>n care s-au discutat probleme de organizare (regulamente, reguli, drepturile şi îndatoririle elevilor) şi s-au aşteptat propuneri din partea elevilor pentru îmbunătăţireaactivităţilor existente în şcoală .</w:t>
      </w:r>
    </w:p>
    <w:p w:rsidR="00332485" w:rsidRPr="00BB27B5" w:rsidRDefault="00332485" w:rsidP="00332485">
      <w:pPr>
        <w:spacing w:line="360" w:lineRule="auto"/>
        <w:rPr>
          <w:szCs w:val="24"/>
        </w:rPr>
      </w:pPr>
      <w:r w:rsidRPr="00BB27B5">
        <w:rPr>
          <w:rFonts w:eastAsia="Calibri"/>
          <w:szCs w:val="24"/>
        </w:rPr>
        <w:t>Având în vedere rolul care revine Consiliului Elevilor în implicarea activă a acestora în viaţaşcolii, preocuparea de bază, la începutul semestrului I a fost de a constitui Consiliul Elevilor pentru anul şcolar 2020-2021. Pentru aceasta s-au organizat alegeri pentru completarea departamentelor. La această adunare, elevii şi-au ales reprezentan</w:t>
      </w:r>
      <w:r w:rsidRPr="00BB27B5">
        <w:rPr>
          <w:szCs w:val="24"/>
        </w:rPr>
        <w:t>ț</w:t>
      </w:r>
      <w:r w:rsidRPr="00BB27B5">
        <w:rPr>
          <w:rFonts w:eastAsia="Calibri"/>
          <w:szCs w:val="24"/>
        </w:rPr>
        <w:t>ii  pe departamente, cât şiBiroul Consiliului Elevilor (BCE)</w:t>
      </w:r>
      <w:r w:rsidRPr="00BB27B5">
        <w:rPr>
          <w:szCs w:val="24"/>
        </w:rPr>
        <w:t xml:space="preserve">, desfășurându-se conform graficuluiaprobat de M.E.C.T.S. </w:t>
      </w:r>
      <w:r w:rsidRPr="00BB27B5">
        <w:rPr>
          <w:b/>
          <w:szCs w:val="24"/>
        </w:rPr>
        <w:t>Structura</w:t>
      </w:r>
      <w:r w:rsidRPr="00BB27B5">
        <w:rPr>
          <w:szCs w:val="24"/>
        </w:rPr>
        <w:t>: preşedinteesteVoicu Alexandra, 8A, vicepreşedinte, Bodor Darius, 7 A, secretar – Brutus Rebecca, 6B.</w:t>
      </w:r>
    </w:p>
    <w:p w:rsidR="00332485" w:rsidRPr="00BB27B5" w:rsidRDefault="00332485" w:rsidP="00332485">
      <w:pPr>
        <w:spacing w:line="360" w:lineRule="auto"/>
        <w:rPr>
          <w:szCs w:val="24"/>
        </w:rPr>
      </w:pPr>
    </w:p>
    <w:p w:rsidR="00332485" w:rsidRPr="00BB27B5" w:rsidRDefault="00332485" w:rsidP="00332485">
      <w:pPr>
        <w:spacing w:after="200" w:line="276" w:lineRule="auto"/>
        <w:jc w:val="both"/>
        <w:rPr>
          <w:rFonts w:eastAsia="Calibri"/>
          <w:szCs w:val="24"/>
        </w:rPr>
      </w:pPr>
      <w:r w:rsidRPr="00BB27B5">
        <w:rPr>
          <w:rFonts w:eastAsia="Calibri"/>
          <w:szCs w:val="24"/>
        </w:rPr>
        <w:t xml:space="preserve"> Cu ocazia acestei adunări generale</w:t>
      </w:r>
      <w:r w:rsidRPr="00BB27B5">
        <w:rPr>
          <w:szCs w:val="24"/>
        </w:rPr>
        <w:t>,</w:t>
      </w:r>
      <w:r w:rsidRPr="00BB27B5">
        <w:rPr>
          <w:rFonts w:eastAsia="Calibri"/>
          <w:szCs w:val="24"/>
        </w:rPr>
        <w:t xml:space="preserve"> Consiliul Elevilor a adoptat o notă de măsuri care vizează îmbunătăţireaactivităţii acestuia pe problema ridicării nivelului la învăţăturăşi disciplină. Pentru acest lucru BCE a întocmit o centralizare care vizează monitorizarea elevilor</w:t>
      </w:r>
      <w:r w:rsidRPr="00BB27B5">
        <w:rPr>
          <w:szCs w:val="24"/>
        </w:rPr>
        <w:t>-</w:t>
      </w:r>
      <w:r w:rsidRPr="00BB27B5">
        <w:rPr>
          <w:rFonts w:eastAsia="Calibri"/>
          <w:szCs w:val="24"/>
        </w:rPr>
        <w:t>problemă, cât şi întărirea legăturilor dintre ei şi Consiliul Profesorilor claselor şi conducerea şcolii.</w:t>
      </w:r>
    </w:p>
    <w:p w:rsidR="00332485" w:rsidRPr="00BB27B5" w:rsidRDefault="00332485" w:rsidP="00332485">
      <w:pPr>
        <w:spacing w:after="200" w:line="276" w:lineRule="auto"/>
        <w:jc w:val="both"/>
        <w:rPr>
          <w:szCs w:val="24"/>
          <w:u w:val="single"/>
        </w:rPr>
      </w:pPr>
      <w:r w:rsidRPr="00BB27B5">
        <w:rPr>
          <w:szCs w:val="24"/>
        </w:rPr>
        <w:t xml:space="preserve">ActivitateaConsiliuluiElevilor s-a desfășurat conform graficuluifixatîn prima sedințăorganizatorică, 15.09.2020,  fiindrealizate lunar întruniri cu consilieriireprezentanţiîncadrulcărora au fostdiscutate, analizateșidezbătutetemedesprinse din R.O.I. precum: absenteismul, violențaînșcoli, efectelefactorilornocivi: tutunul, drogurile…, anticorupția, </w:t>
      </w:r>
      <w:r w:rsidRPr="00BB27B5">
        <w:rPr>
          <w:szCs w:val="24"/>
          <w:u w:val="single"/>
        </w:rPr>
        <w:t>derulareaactivitățilorpropusesaususţinute de consiliulelevilor.</w:t>
      </w:r>
    </w:p>
    <w:p w:rsidR="00332485" w:rsidRPr="00BB27B5" w:rsidRDefault="00332485" w:rsidP="00332485">
      <w:pPr>
        <w:spacing w:after="200" w:line="276" w:lineRule="auto"/>
        <w:jc w:val="both"/>
        <w:rPr>
          <w:szCs w:val="24"/>
        </w:rPr>
      </w:pPr>
      <w:r w:rsidRPr="00BB27B5">
        <w:rPr>
          <w:szCs w:val="24"/>
        </w:rPr>
        <w:t>Î</w:t>
      </w:r>
      <w:r w:rsidRPr="00BB27B5">
        <w:rPr>
          <w:rFonts w:eastAsia="Calibri"/>
          <w:szCs w:val="24"/>
        </w:rPr>
        <w:t>n general</w:t>
      </w:r>
      <w:r w:rsidRPr="00BB27B5">
        <w:rPr>
          <w:szCs w:val="24"/>
        </w:rPr>
        <w:t>,</w:t>
      </w:r>
      <w:r w:rsidRPr="00BB27B5">
        <w:rPr>
          <w:rFonts w:eastAsia="Calibri"/>
          <w:szCs w:val="24"/>
        </w:rPr>
        <w:t xml:space="preserve"> la întruniri au fost prezenţitoţişefii claselor sau adjuncţii lor. Mulţi elevi nu au fost la înălţimeaaşteptărilor, asta pentru că, probabil mulţi dintre lideri nu au fost aleşi după criterii bine definite, ci după medii, autopropuneri, etc. Activităţileextracurricularedesfăşurate la propunerile făcute de elevi sunt </w:t>
      </w:r>
      <w:r w:rsidRPr="00BB27B5">
        <w:rPr>
          <w:szCs w:val="24"/>
        </w:rPr>
        <w:t xml:space="preserve">mai jos </w:t>
      </w:r>
      <w:r w:rsidRPr="00BB27B5">
        <w:rPr>
          <w:rFonts w:eastAsia="Calibri"/>
          <w:szCs w:val="24"/>
        </w:rPr>
        <w:t xml:space="preserve"> reprezentate</w:t>
      </w:r>
      <w:r w:rsidRPr="00BB27B5">
        <w:rPr>
          <w:szCs w:val="24"/>
        </w:rPr>
        <w:t>:</w:t>
      </w:r>
    </w:p>
    <w:p w:rsidR="00332485" w:rsidRPr="00BB27B5" w:rsidRDefault="00332485" w:rsidP="00332485">
      <w:pPr>
        <w:numPr>
          <w:ilvl w:val="0"/>
          <w:numId w:val="52"/>
        </w:numPr>
        <w:overflowPunct/>
        <w:autoSpaceDE/>
        <w:autoSpaceDN/>
        <w:adjustRightInd/>
        <w:spacing w:after="200" w:line="276" w:lineRule="auto"/>
        <w:jc w:val="both"/>
        <w:textAlignment w:val="auto"/>
        <w:rPr>
          <w:szCs w:val="24"/>
        </w:rPr>
      </w:pPr>
      <w:r w:rsidRPr="00BB27B5">
        <w:rPr>
          <w:b/>
          <w:szCs w:val="24"/>
        </w:rPr>
        <w:t>„Săfacem   cunoștință”: -ceesteConsiliulElevilorși care esterolulsauîncadrulșcolii</w:t>
      </w:r>
    </w:p>
    <w:p w:rsidR="00332485" w:rsidRPr="00BB27B5" w:rsidRDefault="00332485" w:rsidP="00332485">
      <w:pPr>
        <w:numPr>
          <w:ilvl w:val="0"/>
          <w:numId w:val="52"/>
        </w:numPr>
        <w:overflowPunct/>
        <w:autoSpaceDE/>
        <w:autoSpaceDN/>
        <w:adjustRightInd/>
        <w:spacing w:after="200" w:line="276" w:lineRule="auto"/>
        <w:jc w:val="both"/>
        <w:textAlignment w:val="auto"/>
        <w:rPr>
          <w:szCs w:val="24"/>
        </w:rPr>
      </w:pPr>
      <w:r w:rsidRPr="00BB27B5">
        <w:rPr>
          <w:b/>
          <w:szCs w:val="24"/>
        </w:rPr>
        <w:t>Sănătate, securitateșisiguranță personal- dezbatere</w:t>
      </w:r>
    </w:p>
    <w:p w:rsidR="00332485" w:rsidRPr="00BB27B5" w:rsidRDefault="00332485" w:rsidP="00332485">
      <w:pPr>
        <w:numPr>
          <w:ilvl w:val="0"/>
          <w:numId w:val="52"/>
        </w:numPr>
        <w:overflowPunct/>
        <w:autoSpaceDE/>
        <w:autoSpaceDN/>
        <w:adjustRightInd/>
        <w:spacing w:after="200" w:line="276" w:lineRule="auto"/>
        <w:jc w:val="both"/>
        <w:textAlignment w:val="auto"/>
        <w:rPr>
          <w:szCs w:val="24"/>
        </w:rPr>
      </w:pPr>
      <w:r w:rsidRPr="00BB27B5">
        <w:rPr>
          <w:b/>
          <w:szCs w:val="24"/>
        </w:rPr>
        <w:t xml:space="preserve">“Timpul de calitate, înfamilie” </w:t>
      </w:r>
    </w:p>
    <w:p w:rsidR="00332485" w:rsidRPr="00BB27B5" w:rsidRDefault="00332485" w:rsidP="00332485">
      <w:pPr>
        <w:numPr>
          <w:ilvl w:val="0"/>
          <w:numId w:val="52"/>
        </w:numPr>
        <w:overflowPunct/>
        <w:autoSpaceDE/>
        <w:autoSpaceDN/>
        <w:adjustRightInd/>
        <w:spacing w:after="200" w:line="276" w:lineRule="auto"/>
        <w:jc w:val="both"/>
        <w:textAlignment w:val="auto"/>
        <w:rPr>
          <w:szCs w:val="24"/>
        </w:rPr>
      </w:pPr>
      <w:r w:rsidRPr="00BB27B5">
        <w:rPr>
          <w:b/>
          <w:szCs w:val="24"/>
        </w:rPr>
        <w:t xml:space="preserve">,,Zileitoleranței” </w:t>
      </w:r>
    </w:p>
    <w:p w:rsidR="00332485" w:rsidRPr="00BB27B5" w:rsidRDefault="00332485" w:rsidP="00332485">
      <w:pPr>
        <w:numPr>
          <w:ilvl w:val="0"/>
          <w:numId w:val="52"/>
        </w:numPr>
        <w:overflowPunct/>
        <w:autoSpaceDE/>
        <w:autoSpaceDN/>
        <w:adjustRightInd/>
        <w:spacing w:after="200" w:line="276" w:lineRule="auto"/>
        <w:jc w:val="both"/>
        <w:textAlignment w:val="auto"/>
        <w:rPr>
          <w:szCs w:val="24"/>
        </w:rPr>
      </w:pPr>
      <w:r w:rsidRPr="00BB27B5">
        <w:rPr>
          <w:b/>
          <w:szCs w:val="24"/>
        </w:rPr>
        <w:t>SăptămâniiEducaţieiGlobale</w:t>
      </w:r>
    </w:p>
    <w:p w:rsidR="00332485" w:rsidRPr="00BB27B5" w:rsidRDefault="00332485" w:rsidP="00332485">
      <w:pPr>
        <w:numPr>
          <w:ilvl w:val="0"/>
          <w:numId w:val="52"/>
        </w:numPr>
        <w:overflowPunct/>
        <w:autoSpaceDE/>
        <w:autoSpaceDN/>
        <w:adjustRightInd/>
        <w:spacing w:after="200" w:line="276" w:lineRule="auto"/>
        <w:jc w:val="both"/>
        <w:textAlignment w:val="auto"/>
        <w:rPr>
          <w:szCs w:val="24"/>
        </w:rPr>
      </w:pPr>
      <w:r w:rsidRPr="00BB27B5">
        <w:rPr>
          <w:b/>
          <w:szCs w:val="24"/>
        </w:rPr>
        <w:t>Bilanț la sfârșit de semestru – analizaproblematicii din clasele de gimnaziu (învătătură, disciplină)</w:t>
      </w:r>
    </w:p>
    <w:p w:rsidR="00332485" w:rsidRPr="00BB27B5" w:rsidRDefault="00332485" w:rsidP="00332485">
      <w:pPr>
        <w:numPr>
          <w:ilvl w:val="0"/>
          <w:numId w:val="52"/>
        </w:numPr>
        <w:overflowPunct/>
        <w:autoSpaceDE/>
        <w:autoSpaceDN/>
        <w:adjustRightInd/>
        <w:spacing w:after="200" w:line="360" w:lineRule="auto"/>
        <w:jc w:val="both"/>
        <w:textAlignment w:val="auto"/>
        <w:rPr>
          <w:b/>
          <w:szCs w:val="24"/>
        </w:rPr>
      </w:pPr>
      <w:r w:rsidRPr="00BB27B5">
        <w:rPr>
          <w:rFonts w:eastAsia="Calibri"/>
          <w:b/>
          <w:szCs w:val="24"/>
        </w:rPr>
        <w:t>ANALIZA SWOT</w:t>
      </w:r>
    </w:p>
    <w:p w:rsidR="00332485" w:rsidRPr="00BB27B5" w:rsidRDefault="00332485" w:rsidP="00332485">
      <w:pPr>
        <w:spacing w:line="360" w:lineRule="auto"/>
        <w:rPr>
          <w:b/>
          <w:szCs w:val="24"/>
        </w:rPr>
      </w:pPr>
      <w:r w:rsidRPr="00BB27B5">
        <w:rPr>
          <w:b/>
          <w:szCs w:val="24"/>
        </w:rPr>
        <w:t>PUNCTE TARI:</w:t>
      </w:r>
    </w:p>
    <w:p w:rsidR="00332485" w:rsidRPr="00BB27B5" w:rsidRDefault="00332485" w:rsidP="00332485">
      <w:pPr>
        <w:pStyle w:val="ListParagraph"/>
        <w:numPr>
          <w:ilvl w:val="0"/>
          <w:numId w:val="24"/>
        </w:numPr>
        <w:overflowPunct/>
        <w:autoSpaceDE/>
        <w:autoSpaceDN/>
        <w:adjustRightInd/>
        <w:spacing w:line="360" w:lineRule="auto"/>
        <w:ind w:left="1440"/>
        <w:contextualSpacing/>
        <w:textAlignment w:val="auto"/>
        <w:rPr>
          <w:rFonts w:ascii="Times New Roman" w:hAnsi="Times New Roman"/>
          <w:sz w:val="24"/>
          <w:szCs w:val="24"/>
        </w:rPr>
      </w:pPr>
      <w:r w:rsidRPr="00BB27B5">
        <w:rPr>
          <w:rFonts w:ascii="Times New Roman" w:hAnsi="Times New Roman"/>
          <w:sz w:val="24"/>
          <w:szCs w:val="24"/>
        </w:rPr>
        <w:t>Implementareamaimultoractivitățidecâtînaniianteriori</w:t>
      </w:r>
    </w:p>
    <w:p w:rsidR="00332485" w:rsidRPr="00BB27B5" w:rsidRDefault="00332485" w:rsidP="00332485">
      <w:pPr>
        <w:pStyle w:val="ListParagraph"/>
        <w:numPr>
          <w:ilvl w:val="0"/>
          <w:numId w:val="24"/>
        </w:numPr>
        <w:overflowPunct/>
        <w:autoSpaceDE/>
        <w:autoSpaceDN/>
        <w:adjustRightInd/>
        <w:spacing w:line="360" w:lineRule="auto"/>
        <w:ind w:left="1440"/>
        <w:contextualSpacing/>
        <w:textAlignment w:val="auto"/>
        <w:rPr>
          <w:rFonts w:ascii="Times New Roman" w:hAnsi="Times New Roman"/>
          <w:sz w:val="24"/>
          <w:szCs w:val="24"/>
        </w:rPr>
      </w:pPr>
      <w:r w:rsidRPr="00BB27B5">
        <w:rPr>
          <w:rFonts w:ascii="Times New Roman" w:hAnsi="Times New Roman"/>
          <w:sz w:val="24"/>
          <w:szCs w:val="24"/>
        </w:rPr>
        <w:t>Volumul de activitate</w:t>
      </w:r>
    </w:p>
    <w:p w:rsidR="00332485" w:rsidRPr="00BB27B5" w:rsidRDefault="00332485" w:rsidP="00332485">
      <w:pPr>
        <w:pStyle w:val="ListParagraph"/>
        <w:numPr>
          <w:ilvl w:val="0"/>
          <w:numId w:val="24"/>
        </w:numPr>
        <w:overflowPunct/>
        <w:autoSpaceDE/>
        <w:autoSpaceDN/>
        <w:adjustRightInd/>
        <w:spacing w:line="360" w:lineRule="auto"/>
        <w:ind w:left="1440"/>
        <w:contextualSpacing/>
        <w:textAlignment w:val="auto"/>
        <w:rPr>
          <w:rFonts w:ascii="Times New Roman" w:hAnsi="Times New Roman"/>
          <w:sz w:val="24"/>
          <w:szCs w:val="24"/>
        </w:rPr>
      </w:pPr>
      <w:r w:rsidRPr="00BB27B5">
        <w:rPr>
          <w:rFonts w:ascii="Times New Roman" w:hAnsi="Times New Roman"/>
          <w:sz w:val="24"/>
          <w:szCs w:val="24"/>
        </w:rPr>
        <w:t>Unicitateaproiectelor</w:t>
      </w:r>
    </w:p>
    <w:p w:rsidR="00332485" w:rsidRPr="00BB27B5" w:rsidRDefault="00332485" w:rsidP="00332485">
      <w:pPr>
        <w:pStyle w:val="ListParagraph"/>
        <w:numPr>
          <w:ilvl w:val="0"/>
          <w:numId w:val="24"/>
        </w:numPr>
        <w:tabs>
          <w:tab w:val="left" w:pos="2790"/>
          <w:tab w:val="left" w:pos="3060"/>
        </w:tabs>
        <w:overflowPunct/>
        <w:autoSpaceDE/>
        <w:autoSpaceDN/>
        <w:adjustRightInd/>
        <w:spacing w:line="360" w:lineRule="auto"/>
        <w:ind w:left="1440"/>
        <w:contextualSpacing/>
        <w:textAlignment w:val="auto"/>
        <w:rPr>
          <w:rFonts w:ascii="Times New Roman" w:hAnsi="Times New Roman"/>
          <w:sz w:val="24"/>
          <w:szCs w:val="24"/>
        </w:rPr>
      </w:pPr>
      <w:r w:rsidRPr="00BB27B5">
        <w:rPr>
          <w:rFonts w:ascii="Times New Roman" w:hAnsi="Times New Roman"/>
          <w:sz w:val="24"/>
          <w:szCs w:val="24"/>
        </w:rPr>
        <w:t>Comunicareamaieficientăîntreelevi</w:t>
      </w:r>
    </w:p>
    <w:p w:rsidR="00332485" w:rsidRPr="00BB27B5" w:rsidRDefault="00332485" w:rsidP="00332485">
      <w:pPr>
        <w:pStyle w:val="ListParagraph"/>
        <w:numPr>
          <w:ilvl w:val="0"/>
          <w:numId w:val="23"/>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Feedback-uripozitive din parteacolegilor</w:t>
      </w:r>
    </w:p>
    <w:p w:rsidR="00332485" w:rsidRPr="00BB27B5" w:rsidRDefault="00332485" w:rsidP="00332485">
      <w:pPr>
        <w:pStyle w:val="ListParagraph"/>
        <w:numPr>
          <w:ilvl w:val="0"/>
          <w:numId w:val="23"/>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Relațiibuneîntremembrii CSE-ului</w:t>
      </w:r>
    </w:p>
    <w:p w:rsidR="00332485" w:rsidRPr="00BB27B5" w:rsidRDefault="00332485" w:rsidP="00332485">
      <w:pPr>
        <w:pStyle w:val="ListParagraph"/>
        <w:numPr>
          <w:ilvl w:val="0"/>
          <w:numId w:val="23"/>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Eficiență</w:t>
      </w:r>
    </w:p>
    <w:p w:rsidR="00332485" w:rsidRPr="00BB27B5" w:rsidRDefault="00332485" w:rsidP="00332485">
      <w:pPr>
        <w:spacing w:line="360" w:lineRule="auto"/>
        <w:rPr>
          <w:b/>
          <w:szCs w:val="24"/>
        </w:rPr>
      </w:pPr>
      <w:r w:rsidRPr="00BB27B5">
        <w:rPr>
          <w:b/>
          <w:szCs w:val="24"/>
        </w:rPr>
        <w:t>PUNCTE SLABE:</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lastRenderedPageBreak/>
        <w:t>Lipsa de exprimare a ideilorunormembriaiConsiliului</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Lipsaimplicării a maimultormembri CSE înactivitățilepropuse</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Lipsa de comunicareîntreeleviiclaselorșișefiiacestora</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Lipsaunorspațiipropicepentruanumiteactivități</w:t>
      </w:r>
    </w:p>
    <w:p w:rsidR="00332485" w:rsidRPr="00BB27B5" w:rsidRDefault="00332485" w:rsidP="00332485">
      <w:pPr>
        <w:spacing w:line="360" w:lineRule="auto"/>
        <w:rPr>
          <w:b/>
          <w:szCs w:val="24"/>
        </w:rPr>
      </w:pPr>
      <w:r w:rsidRPr="00BB27B5">
        <w:rPr>
          <w:b/>
          <w:szCs w:val="24"/>
        </w:rPr>
        <w:t>OPORTUNITĂȚI:</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 xml:space="preserve">Îmbunătățireaimaginiișisporireacredibilității CSE </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Implementareaunormăsuri la cerereaelevilor - folosireastațieipentrutransmitereainformațiilor de interesînrândulelevilor</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Creștereaimplicăriielevilorînactivitățiextracuriculare</w:t>
      </w:r>
    </w:p>
    <w:p w:rsidR="00332485" w:rsidRPr="00BB27B5" w:rsidRDefault="00332485" w:rsidP="00332485">
      <w:pPr>
        <w:spacing w:line="360" w:lineRule="auto"/>
        <w:rPr>
          <w:b/>
          <w:szCs w:val="24"/>
        </w:rPr>
      </w:pPr>
      <w:r w:rsidRPr="00BB27B5">
        <w:rPr>
          <w:b/>
          <w:szCs w:val="24"/>
        </w:rPr>
        <w:t>AMENINȚĂRI:</w:t>
      </w:r>
    </w:p>
    <w:p w:rsidR="00332485" w:rsidRPr="00BB27B5" w:rsidRDefault="00332485" w:rsidP="00332485">
      <w:pPr>
        <w:pStyle w:val="ListParagraph"/>
        <w:numPr>
          <w:ilvl w:val="0"/>
          <w:numId w:val="22"/>
        </w:numPr>
        <w:overflowPunct/>
        <w:autoSpaceDE/>
        <w:autoSpaceDN/>
        <w:adjustRightInd/>
        <w:spacing w:line="360" w:lineRule="auto"/>
        <w:ind w:left="708"/>
        <w:contextualSpacing/>
        <w:textAlignment w:val="auto"/>
        <w:rPr>
          <w:rFonts w:ascii="Times New Roman" w:hAnsi="Times New Roman"/>
          <w:sz w:val="24"/>
          <w:szCs w:val="24"/>
        </w:rPr>
      </w:pPr>
      <w:r w:rsidRPr="00BB27B5">
        <w:rPr>
          <w:rFonts w:ascii="Times New Roman" w:hAnsi="Times New Roman"/>
          <w:sz w:val="24"/>
          <w:szCs w:val="24"/>
        </w:rPr>
        <w:t>Incapacitatea de a finalizaproiecte din lipsafondurilor</w:t>
      </w:r>
    </w:p>
    <w:p w:rsidR="00332485" w:rsidRPr="00BB27B5" w:rsidRDefault="00332485" w:rsidP="00332485">
      <w:pPr>
        <w:spacing w:line="360" w:lineRule="auto"/>
        <w:rPr>
          <w:b/>
          <w:szCs w:val="24"/>
        </w:rPr>
      </w:pPr>
      <w:r w:rsidRPr="00BB27B5">
        <w:rPr>
          <w:b/>
          <w:szCs w:val="24"/>
        </w:rPr>
        <w:t>Propuneripentruremediereadeficienţelor</w:t>
      </w:r>
    </w:p>
    <w:p w:rsidR="00332485" w:rsidRPr="00BB27B5" w:rsidRDefault="00332485" w:rsidP="00332485">
      <w:pPr>
        <w:pStyle w:val="ListParagraph"/>
        <w:numPr>
          <w:ilvl w:val="0"/>
          <w:numId w:val="31"/>
        </w:numPr>
        <w:overflowPunct/>
        <w:autoSpaceDE/>
        <w:autoSpaceDN/>
        <w:adjustRightInd/>
        <w:spacing w:line="360" w:lineRule="auto"/>
        <w:ind w:left="1080"/>
        <w:contextualSpacing/>
        <w:textAlignment w:val="auto"/>
        <w:rPr>
          <w:rFonts w:ascii="Times New Roman" w:hAnsi="Times New Roman"/>
          <w:b/>
          <w:sz w:val="24"/>
          <w:szCs w:val="24"/>
        </w:rPr>
      </w:pPr>
      <w:r w:rsidRPr="00BB27B5">
        <w:rPr>
          <w:rFonts w:ascii="Times New Roman" w:hAnsi="Times New Roman"/>
          <w:sz w:val="24"/>
          <w:szCs w:val="24"/>
        </w:rPr>
        <w:t>Atragereaelevilorînactivitățileconsiliuluiprinpopularizareamaieficientă a acestora</w:t>
      </w:r>
      <w:r w:rsidRPr="00BB27B5">
        <w:rPr>
          <w:rFonts w:ascii="Times New Roman" w:hAnsi="Times New Roman"/>
          <w:b/>
          <w:sz w:val="24"/>
          <w:szCs w:val="24"/>
        </w:rPr>
        <w:t xml:space="preserve"> –pagina de facebook, site-ulșcolii;</w:t>
      </w:r>
    </w:p>
    <w:p w:rsidR="00332485" w:rsidRPr="00BB27B5" w:rsidRDefault="00332485" w:rsidP="00332485">
      <w:pPr>
        <w:pStyle w:val="ListParagraph"/>
        <w:numPr>
          <w:ilvl w:val="0"/>
          <w:numId w:val="31"/>
        </w:numPr>
        <w:overflowPunct/>
        <w:autoSpaceDE/>
        <w:autoSpaceDN/>
        <w:adjustRightInd/>
        <w:spacing w:line="360" w:lineRule="auto"/>
        <w:ind w:left="1080"/>
        <w:contextualSpacing/>
        <w:textAlignment w:val="auto"/>
        <w:rPr>
          <w:rFonts w:ascii="Times New Roman" w:hAnsi="Times New Roman"/>
          <w:b/>
          <w:sz w:val="24"/>
          <w:szCs w:val="24"/>
        </w:rPr>
      </w:pPr>
      <w:r w:rsidRPr="00BB27B5">
        <w:rPr>
          <w:rFonts w:ascii="Times New Roman" w:hAnsi="Times New Roman"/>
          <w:sz w:val="24"/>
          <w:szCs w:val="24"/>
        </w:rPr>
        <w:t xml:space="preserve">Atragerea de fonduri; </w:t>
      </w:r>
    </w:p>
    <w:p w:rsidR="00332485" w:rsidRPr="00BB27B5" w:rsidRDefault="00332485" w:rsidP="00332485">
      <w:pPr>
        <w:pStyle w:val="ListParagraph"/>
        <w:numPr>
          <w:ilvl w:val="0"/>
          <w:numId w:val="31"/>
        </w:numPr>
        <w:overflowPunct/>
        <w:autoSpaceDE/>
        <w:autoSpaceDN/>
        <w:adjustRightInd/>
        <w:spacing w:line="360" w:lineRule="auto"/>
        <w:ind w:left="1080"/>
        <w:contextualSpacing/>
        <w:textAlignment w:val="auto"/>
        <w:rPr>
          <w:rFonts w:ascii="Times New Roman" w:hAnsi="Times New Roman"/>
          <w:b/>
          <w:sz w:val="24"/>
          <w:szCs w:val="24"/>
        </w:rPr>
      </w:pPr>
      <w:r w:rsidRPr="00BB27B5">
        <w:rPr>
          <w:rFonts w:ascii="Times New Roman" w:hAnsi="Times New Roman"/>
          <w:sz w:val="24"/>
          <w:szCs w:val="24"/>
        </w:rPr>
        <w:t>Creareaunuinou concept asupraactivitățilordesfășurateîncadrulconsiliului;</w:t>
      </w:r>
    </w:p>
    <w:p w:rsidR="00332485" w:rsidRPr="00BB27B5" w:rsidRDefault="00332485" w:rsidP="00332485">
      <w:pPr>
        <w:pStyle w:val="ListParagraph"/>
        <w:numPr>
          <w:ilvl w:val="0"/>
          <w:numId w:val="31"/>
        </w:numPr>
        <w:overflowPunct/>
        <w:autoSpaceDE/>
        <w:autoSpaceDN/>
        <w:adjustRightInd/>
        <w:spacing w:line="360" w:lineRule="auto"/>
        <w:ind w:left="1080" w:right="-990"/>
        <w:contextualSpacing/>
        <w:textAlignment w:val="auto"/>
        <w:rPr>
          <w:rFonts w:ascii="Times New Roman" w:hAnsi="Times New Roman"/>
          <w:sz w:val="24"/>
          <w:szCs w:val="24"/>
          <w:lang w:val="ro-RO"/>
        </w:rPr>
      </w:pPr>
      <w:r w:rsidRPr="00BB27B5">
        <w:rPr>
          <w:rFonts w:ascii="Times New Roman" w:hAnsi="Times New Roman"/>
          <w:sz w:val="24"/>
          <w:szCs w:val="24"/>
        </w:rPr>
        <w:t>Încurajareaelevilor de a-șiexprimaopiniaînlegătură cu nemulțumirileacestora</w:t>
      </w:r>
    </w:p>
    <w:p w:rsidR="00332485" w:rsidRPr="00BB27B5" w:rsidRDefault="00332485" w:rsidP="00332485">
      <w:pPr>
        <w:jc w:val="both"/>
        <w:rPr>
          <w:b/>
          <w:i/>
          <w:szCs w:val="24"/>
        </w:rPr>
      </w:pPr>
    </w:p>
    <w:p w:rsidR="00332485" w:rsidRPr="00BB27B5" w:rsidRDefault="00332485" w:rsidP="00332485">
      <w:pPr>
        <w:jc w:val="both"/>
        <w:rPr>
          <w:b/>
          <w:i/>
          <w:szCs w:val="24"/>
        </w:rPr>
      </w:pPr>
    </w:p>
    <w:p w:rsidR="00332485" w:rsidRPr="00BB27B5" w:rsidRDefault="00332485" w:rsidP="00332485">
      <w:pPr>
        <w:jc w:val="center"/>
        <w:rPr>
          <w:b/>
          <w:szCs w:val="24"/>
          <w:u w:val="single"/>
        </w:rPr>
      </w:pPr>
      <w:r w:rsidRPr="00BB27B5">
        <w:rPr>
          <w:b/>
          <w:szCs w:val="24"/>
          <w:u w:val="single"/>
        </w:rPr>
        <w:t>ANALIZA ACTIVITĂȚILOR-ARIA CURRICULARĂ ”CONSILIERE ȘI ORIENTARE”</w:t>
      </w:r>
    </w:p>
    <w:p w:rsidR="00332485" w:rsidRPr="00BB27B5" w:rsidRDefault="00332485" w:rsidP="00332485">
      <w:pPr>
        <w:jc w:val="center"/>
        <w:rPr>
          <w:i/>
          <w:szCs w:val="24"/>
        </w:rPr>
      </w:pPr>
      <w:r w:rsidRPr="00BB27B5">
        <w:rPr>
          <w:b/>
          <w:szCs w:val="24"/>
          <w:u w:val="single"/>
        </w:rPr>
        <w:t>ANUL ȘCOLAR- 2020-2021 - SEMESTRUL II</w:t>
      </w:r>
    </w:p>
    <w:p w:rsidR="00332485" w:rsidRPr="00BB27B5" w:rsidRDefault="00332485" w:rsidP="00332485">
      <w:pPr>
        <w:jc w:val="both"/>
        <w:rPr>
          <w:rFonts w:eastAsia="Calibri"/>
          <w:i/>
          <w:szCs w:val="24"/>
        </w:rPr>
      </w:pPr>
    </w:p>
    <w:p w:rsidR="00332485" w:rsidRPr="00BB27B5" w:rsidRDefault="00332485" w:rsidP="00332485">
      <w:pPr>
        <w:spacing w:line="360" w:lineRule="auto"/>
        <w:ind w:left="-426" w:firstLine="426"/>
        <w:jc w:val="both"/>
        <w:rPr>
          <w:rFonts w:eastAsia="Calibri"/>
          <w:szCs w:val="24"/>
        </w:rPr>
      </w:pPr>
      <w:r w:rsidRPr="00BB27B5">
        <w:rPr>
          <w:rFonts w:eastAsia="Calibri"/>
          <w:szCs w:val="24"/>
        </w:rPr>
        <w:t xml:space="preserve">   La începutul semestrului I</w:t>
      </w:r>
      <w:r w:rsidRPr="00BB27B5">
        <w:rPr>
          <w:rFonts w:eastAsia="Calibri"/>
          <w:b/>
          <w:szCs w:val="24"/>
        </w:rPr>
        <w:t>I</w:t>
      </w:r>
      <w:r w:rsidRPr="00BB27B5">
        <w:rPr>
          <w:rFonts w:eastAsia="Calibri"/>
          <w:szCs w:val="24"/>
        </w:rPr>
        <w:t xml:space="preserve"> s-au realizat documentele specifice de planificare a   activităţii educative: </w:t>
      </w:r>
      <w:r w:rsidRPr="00BB27B5">
        <w:rPr>
          <w:rFonts w:eastAsia="Calibri"/>
          <w:i/>
          <w:szCs w:val="24"/>
        </w:rPr>
        <w:t>Planul managerial, Programul activităţilor educative extraşcolareşiextracurriculare, Planificarea şedințeloron line cu părinţii,</w:t>
      </w:r>
      <w:r w:rsidRPr="00BB27B5">
        <w:rPr>
          <w:i/>
          <w:szCs w:val="24"/>
        </w:rPr>
        <w:t xml:space="preserve"> Graficul consultațiilor cu părinții, </w:t>
      </w:r>
      <w:r w:rsidRPr="00BB27B5">
        <w:rPr>
          <w:rFonts w:eastAsia="Calibri"/>
          <w:szCs w:val="24"/>
        </w:rPr>
        <w:t xml:space="preserve"> în elaborarea acestora avându-se în vedere</w:t>
      </w:r>
      <w:r w:rsidRPr="00BB27B5">
        <w:rPr>
          <w:b/>
          <w:szCs w:val="24"/>
        </w:rPr>
        <w:t>obiectivele</w:t>
      </w:r>
      <w:r w:rsidRPr="00BB27B5">
        <w:rPr>
          <w:rFonts w:eastAsia="Calibri"/>
          <w:szCs w:val="24"/>
        </w:rPr>
        <w:t>:</w:t>
      </w:r>
    </w:p>
    <w:p w:rsidR="00332485" w:rsidRPr="00BB27B5" w:rsidRDefault="00332485" w:rsidP="00332485">
      <w:pPr>
        <w:numPr>
          <w:ilvl w:val="0"/>
          <w:numId w:val="19"/>
        </w:numPr>
        <w:overflowPunct/>
        <w:autoSpaceDE/>
        <w:autoSpaceDN/>
        <w:adjustRightInd/>
        <w:spacing w:line="360" w:lineRule="auto"/>
        <w:textAlignment w:val="auto"/>
        <w:rPr>
          <w:rFonts w:eastAsia="Calibri"/>
          <w:szCs w:val="24"/>
        </w:rPr>
      </w:pPr>
      <w:r w:rsidRPr="00BB27B5">
        <w:rPr>
          <w:rFonts w:eastAsia="Calibri"/>
          <w:szCs w:val="24"/>
        </w:rPr>
        <w:t>întocmirea documentelor de lucru ale diriginților și corelarea temelor propuse cu cerințele clasei de elevi;</w:t>
      </w:r>
    </w:p>
    <w:p w:rsidR="00332485" w:rsidRPr="00BB27B5" w:rsidRDefault="00332485" w:rsidP="00332485">
      <w:pPr>
        <w:numPr>
          <w:ilvl w:val="0"/>
          <w:numId w:val="19"/>
        </w:numPr>
        <w:overflowPunct/>
        <w:autoSpaceDE/>
        <w:autoSpaceDN/>
        <w:adjustRightInd/>
        <w:spacing w:line="360" w:lineRule="auto"/>
        <w:textAlignment w:val="auto"/>
        <w:rPr>
          <w:rFonts w:eastAsia="Calibri"/>
          <w:szCs w:val="24"/>
        </w:rPr>
      </w:pPr>
      <w:r w:rsidRPr="00BB27B5">
        <w:rPr>
          <w:rFonts w:eastAsia="Calibri"/>
          <w:szCs w:val="24"/>
        </w:rPr>
        <w:t>utilizarea unor strategii didactice, în cadrul orelor de dirigenţie, astfel încât elevul să se poată exprima, să fie ascultat și îndrumat eficient;</w:t>
      </w:r>
    </w:p>
    <w:p w:rsidR="00332485" w:rsidRPr="00BB27B5" w:rsidRDefault="00332485" w:rsidP="00332485">
      <w:pPr>
        <w:numPr>
          <w:ilvl w:val="0"/>
          <w:numId w:val="19"/>
        </w:numPr>
        <w:overflowPunct/>
        <w:autoSpaceDE/>
        <w:autoSpaceDN/>
        <w:adjustRightInd/>
        <w:spacing w:line="360" w:lineRule="auto"/>
        <w:textAlignment w:val="auto"/>
        <w:rPr>
          <w:rFonts w:eastAsia="Calibri"/>
          <w:szCs w:val="24"/>
        </w:rPr>
      </w:pPr>
      <w:r w:rsidRPr="00BB27B5">
        <w:rPr>
          <w:rFonts w:eastAsia="Calibri"/>
          <w:szCs w:val="24"/>
        </w:rPr>
        <w:t>implicarea tuturor diriginților în activităţi educative extraşcolare  (spectacole, concursuri, excursii, etc.) și valorificarea acestora din punct de vedere educativ.</w:t>
      </w:r>
    </w:p>
    <w:p w:rsidR="00332485" w:rsidRPr="00BB27B5" w:rsidRDefault="00332485" w:rsidP="00332485">
      <w:pPr>
        <w:pStyle w:val="ListParagraph"/>
        <w:numPr>
          <w:ilvl w:val="0"/>
          <w:numId w:val="19"/>
        </w:numPr>
        <w:overflowPunct/>
        <w:autoSpaceDE/>
        <w:autoSpaceDN/>
        <w:adjustRightInd/>
        <w:contextualSpacing/>
        <w:jc w:val="both"/>
        <w:textAlignment w:val="auto"/>
        <w:rPr>
          <w:rFonts w:ascii="Times New Roman" w:hAnsi="Times New Roman"/>
          <w:sz w:val="24"/>
          <w:szCs w:val="24"/>
        </w:rPr>
      </w:pPr>
      <w:r w:rsidRPr="00BB27B5">
        <w:rPr>
          <w:rFonts w:ascii="Times New Roman" w:hAnsi="Times New Roman"/>
          <w:sz w:val="24"/>
          <w:szCs w:val="24"/>
          <w:lang w:val="ro-RO"/>
        </w:rPr>
        <w:lastRenderedPageBreak/>
        <w:t>atragerea sprijinului părinţilor în vederea realizării unui parteneriat real şcoală-familie</w:t>
      </w:r>
    </w:p>
    <w:p w:rsidR="00332485" w:rsidRPr="00BB27B5" w:rsidRDefault="00332485" w:rsidP="00332485">
      <w:pPr>
        <w:pStyle w:val="ListParagraph"/>
        <w:numPr>
          <w:ilvl w:val="0"/>
          <w:numId w:val="19"/>
        </w:numPr>
        <w:overflowPunct/>
        <w:autoSpaceDE/>
        <w:autoSpaceDN/>
        <w:adjustRightInd/>
        <w:spacing w:line="360" w:lineRule="auto"/>
        <w:contextualSpacing/>
        <w:jc w:val="both"/>
        <w:textAlignment w:val="auto"/>
        <w:rPr>
          <w:rFonts w:ascii="Times New Roman" w:hAnsi="Times New Roman"/>
          <w:sz w:val="24"/>
          <w:szCs w:val="24"/>
          <w:lang w:val="ro-RO"/>
        </w:rPr>
      </w:pPr>
      <w:r w:rsidRPr="00BB27B5">
        <w:rPr>
          <w:rFonts w:ascii="Times New Roman" w:hAnsi="Times New Roman"/>
          <w:sz w:val="24"/>
          <w:szCs w:val="24"/>
          <w:lang w:val="ro-RO"/>
        </w:rPr>
        <w:t>Activitatea extracurricularăşiextraşcolară s-a bazat pe Programul activităţilor educative, primit de la ISJ, la care s-au adăugat activităţile proprii, ea desfăşurându-se sub diverse forme.</w:t>
      </w:r>
    </w:p>
    <w:p w:rsidR="00332485" w:rsidRPr="00BB27B5" w:rsidRDefault="00332485" w:rsidP="00332485">
      <w:pPr>
        <w:ind w:right="-900" w:firstLine="360"/>
        <w:jc w:val="both"/>
        <w:rPr>
          <w:rFonts w:eastAsia="Calibri"/>
          <w:szCs w:val="24"/>
        </w:rPr>
      </w:pPr>
      <w:r w:rsidRPr="00BB27B5">
        <w:rPr>
          <w:rFonts w:eastAsia="Calibri"/>
          <w:szCs w:val="24"/>
        </w:rPr>
        <w:t>Profesorii diriginți au colaborat cu profesorii claselor și cu elevii aleși în Consiliul Elevilor în vederea prevenirii unor abateri disciplinare. Activitatea educativă în semestrul I</w:t>
      </w:r>
      <w:r w:rsidRPr="00BB27B5">
        <w:rPr>
          <w:rFonts w:eastAsia="Calibri"/>
          <w:b/>
          <w:szCs w:val="24"/>
        </w:rPr>
        <w:t>I</w:t>
      </w:r>
      <w:r w:rsidRPr="00BB27B5">
        <w:rPr>
          <w:rFonts w:eastAsia="Calibri"/>
          <w:szCs w:val="24"/>
        </w:rPr>
        <w:t xml:space="preserve"> al anului şcolar 2020-2021 a fost centrată pe formarea la elevi a unor atitudini și comportamente cetățenești raportate la valorile autentice ale democrației.</w:t>
      </w:r>
    </w:p>
    <w:p w:rsidR="00332485" w:rsidRPr="00BB27B5" w:rsidRDefault="00332485" w:rsidP="00332485">
      <w:pPr>
        <w:spacing w:line="360" w:lineRule="auto"/>
        <w:ind w:left="-426" w:firstLine="426"/>
        <w:rPr>
          <w:rFonts w:eastAsia="Calibri"/>
          <w:szCs w:val="24"/>
        </w:rPr>
      </w:pPr>
      <w:r w:rsidRPr="00BB27B5">
        <w:rPr>
          <w:rFonts w:eastAsia="Calibri"/>
          <w:b/>
          <w:szCs w:val="24"/>
        </w:rPr>
        <w:t>Misiunea</w:t>
      </w:r>
      <w:r w:rsidRPr="00BB27B5">
        <w:rPr>
          <w:rFonts w:eastAsia="Calibri"/>
          <w:szCs w:val="24"/>
        </w:rPr>
        <w:t xml:space="preserve"> cadrelor didactice din </w:t>
      </w:r>
      <w:r w:rsidRPr="00BB27B5">
        <w:rPr>
          <w:szCs w:val="24"/>
        </w:rPr>
        <w:t>școala</w:t>
      </w:r>
      <w:r w:rsidRPr="00BB27B5">
        <w:rPr>
          <w:rFonts w:eastAsia="Calibri"/>
          <w:szCs w:val="24"/>
        </w:rPr>
        <w:t xml:space="preserve"> no</w:t>
      </w:r>
      <w:r w:rsidRPr="00BB27B5">
        <w:rPr>
          <w:szCs w:val="24"/>
        </w:rPr>
        <w:t>a</w:t>
      </w:r>
      <w:r w:rsidRPr="00BB27B5">
        <w:rPr>
          <w:rFonts w:eastAsia="Calibri"/>
          <w:szCs w:val="24"/>
        </w:rPr>
        <w:t>str</w:t>
      </w:r>
      <w:r w:rsidRPr="00BB27B5">
        <w:rPr>
          <w:szCs w:val="24"/>
        </w:rPr>
        <w:t>ă</w:t>
      </w:r>
      <w:r w:rsidRPr="00BB27B5">
        <w:rPr>
          <w:rFonts w:eastAsia="Calibri"/>
          <w:szCs w:val="24"/>
        </w:rPr>
        <w:t xml:space="preserve"> conjugă eforturile materiale și umane ale întregului colectiv prin urmărirea îndeplinirii obiectivelor:</w:t>
      </w:r>
    </w:p>
    <w:p w:rsidR="00332485" w:rsidRPr="00BB27B5" w:rsidRDefault="00332485" w:rsidP="00332485">
      <w:pPr>
        <w:spacing w:line="360" w:lineRule="auto"/>
        <w:rPr>
          <w:rFonts w:eastAsia="Calibri"/>
          <w:b/>
          <w:szCs w:val="24"/>
        </w:rPr>
      </w:pPr>
      <w:r w:rsidRPr="00BB27B5">
        <w:rPr>
          <w:rFonts w:eastAsia="Calibri"/>
          <w:szCs w:val="24"/>
        </w:rPr>
        <w:t xml:space="preserve">- </w:t>
      </w:r>
      <w:r w:rsidRPr="00BB27B5">
        <w:rPr>
          <w:rFonts w:eastAsia="Calibri"/>
          <w:i/>
          <w:szCs w:val="24"/>
        </w:rPr>
        <w:t>îmbunătățirea procesului instructiv - educativ</w:t>
      </w:r>
      <w:r w:rsidRPr="00BB27B5">
        <w:rPr>
          <w:szCs w:val="24"/>
        </w:rPr>
        <w:t>î</w:t>
      </w:r>
      <w:r w:rsidRPr="00BB27B5">
        <w:rPr>
          <w:rFonts w:eastAsia="Calibri"/>
          <w:szCs w:val="24"/>
        </w:rPr>
        <w:t>n toate activitățile desfășurate cu elevii</w:t>
      </w:r>
      <w:r w:rsidRPr="00BB27B5">
        <w:rPr>
          <w:rFonts w:eastAsia="Calibri"/>
          <w:b/>
          <w:szCs w:val="24"/>
        </w:rPr>
        <w:t>.</w:t>
      </w:r>
    </w:p>
    <w:p w:rsidR="00332485" w:rsidRPr="00BB27B5" w:rsidRDefault="00332485" w:rsidP="00332485">
      <w:pPr>
        <w:spacing w:line="360" w:lineRule="auto"/>
        <w:rPr>
          <w:rFonts w:eastAsia="Calibri"/>
          <w:szCs w:val="24"/>
        </w:rPr>
      </w:pPr>
      <w:r w:rsidRPr="00BB27B5">
        <w:rPr>
          <w:rFonts w:eastAsia="Calibri"/>
          <w:szCs w:val="24"/>
        </w:rPr>
        <w:t xml:space="preserve">- </w:t>
      </w:r>
      <w:r w:rsidRPr="00BB27B5">
        <w:rPr>
          <w:rFonts w:eastAsia="Calibri"/>
          <w:i/>
          <w:szCs w:val="24"/>
        </w:rPr>
        <w:t>încurajarea competiției, performanței, progresului școlar</w:t>
      </w:r>
      <w:r w:rsidRPr="00BB27B5">
        <w:rPr>
          <w:rFonts w:eastAsia="Calibri"/>
          <w:szCs w:val="24"/>
        </w:rPr>
        <w:t>.</w:t>
      </w:r>
    </w:p>
    <w:p w:rsidR="00332485" w:rsidRPr="00BB27B5" w:rsidRDefault="00332485" w:rsidP="00332485">
      <w:pPr>
        <w:pStyle w:val="ListParagraph"/>
        <w:numPr>
          <w:ilvl w:val="0"/>
          <w:numId w:val="20"/>
        </w:numPr>
        <w:overflowPunct/>
        <w:spacing w:after="0" w:line="360" w:lineRule="auto"/>
        <w:contextualSpacing/>
        <w:jc w:val="both"/>
        <w:textAlignment w:val="auto"/>
        <w:rPr>
          <w:rFonts w:ascii="Times New Roman" w:hAnsi="Times New Roman"/>
          <w:b/>
          <w:bCs/>
          <w:sz w:val="24"/>
          <w:szCs w:val="24"/>
          <w:lang w:val="ro-RO"/>
        </w:rPr>
      </w:pPr>
      <w:r w:rsidRPr="00BB27B5">
        <w:rPr>
          <w:rFonts w:ascii="Times New Roman" w:hAnsi="Times New Roman"/>
          <w:b/>
          <w:bCs/>
          <w:sz w:val="24"/>
          <w:szCs w:val="24"/>
          <w:lang w:val="ro-RO"/>
        </w:rPr>
        <w:t>COMISIA DIRIGINȚILOR</w:t>
      </w:r>
    </w:p>
    <w:p w:rsidR="00332485" w:rsidRPr="00BB27B5" w:rsidRDefault="00332485" w:rsidP="00332485">
      <w:pPr>
        <w:spacing w:line="360" w:lineRule="auto"/>
        <w:jc w:val="both"/>
        <w:rPr>
          <w:rFonts w:eastAsia="Calibri"/>
          <w:szCs w:val="24"/>
        </w:rPr>
      </w:pPr>
      <w:r w:rsidRPr="00BB27B5">
        <w:rPr>
          <w:rFonts w:eastAsia="Calibri"/>
          <w:szCs w:val="24"/>
        </w:rPr>
        <w:t>Activitatea comisiei diriginților este coordonată de profesor</w:t>
      </w:r>
      <w:r w:rsidRPr="00BB27B5">
        <w:rPr>
          <w:szCs w:val="24"/>
        </w:rPr>
        <w:t xml:space="preserve"> Elena Dragnea. </w:t>
      </w:r>
      <w:r w:rsidRPr="00BB27B5">
        <w:rPr>
          <w:rFonts w:eastAsia="Calibri"/>
          <w:szCs w:val="24"/>
        </w:rPr>
        <w:t xml:space="preserve">Comisia metodică a diriginților a fost constituită la începutul anului școlar2020-2021 cu un efectiv de </w:t>
      </w:r>
      <w:r w:rsidRPr="00BB27B5">
        <w:rPr>
          <w:szCs w:val="24"/>
        </w:rPr>
        <w:t>8</w:t>
      </w:r>
      <w:r w:rsidRPr="00BB27B5">
        <w:rPr>
          <w:rFonts w:eastAsia="Calibri"/>
          <w:szCs w:val="24"/>
        </w:rPr>
        <w:t xml:space="preserve"> cadre didactice.</w:t>
      </w:r>
    </w:p>
    <w:p w:rsidR="00332485" w:rsidRPr="00BB27B5" w:rsidRDefault="00332485" w:rsidP="00332485">
      <w:pPr>
        <w:spacing w:line="360" w:lineRule="auto"/>
        <w:ind w:left="-567" w:right="-900" w:firstLine="426"/>
        <w:jc w:val="both"/>
        <w:rPr>
          <w:rFonts w:eastAsia="Calibri"/>
          <w:szCs w:val="24"/>
        </w:rPr>
      </w:pPr>
      <w:r w:rsidRPr="00BB27B5">
        <w:rPr>
          <w:rFonts w:eastAsia="Calibri"/>
          <w:szCs w:val="24"/>
        </w:rPr>
        <w:t xml:space="preserve"> În anulşcolar 2020-2021, semestrul II, profesorii</w:t>
      </w:r>
      <w:r w:rsidRPr="00BB27B5">
        <w:rPr>
          <w:szCs w:val="24"/>
        </w:rPr>
        <w:t xml:space="preserve"> -</w:t>
      </w:r>
      <w:r w:rsidRPr="00BB27B5">
        <w:rPr>
          <w:rFonts w:eastAsia="Calibri"/>
          <w:szCs w:val="24"/>
        </w:rPr>
        <w:t xml:space="preserve"> diriginți au urmărit ca prin  activitatea desfășurată, să materializeze trăsăturile și principiile consilierii școlare, văzute ca un proces de dezvoltare și prevenire, prin optimizarea modului în care elevul relaționează cu școala, profesorii și colegii.</w:t>
      </w:r>
    </w:p>
    <w:p w:rsidR="00332485" w:rsidRPr="00BB27B5" w:rsidRDefault="00332485" w:rsidP="00332485">
      <w:pPr>
        <w:spacing w:line="360" w:lineRule="auto"/>
        <w:ind w:left="-567" w:firstLine="426"/>
        <w:jc w:val="both"/>
        <w:rPr>
          <w:rFonts w:eastAsia="Calibri"/>
          <w:szCs w:val="24"/>
        </w:rPr>
      </w:pPr>
      <w:r w:rsidRPr="00BB27B5">
        <w:rPr>
          <w:rFonts w:eastAsia="Calibri"/>
          <w:szCs w:val="24"/>
        </w:rPr>
        <w:t>Comisia diriginților și-a desfășurat activitatea urmărind să respecte planul elaborat la începutul anului școlar</w:t>
      </w:r>
      <w:r w:rsidRPr="00BB27B5">
        <w:rPr>
          <w:szCs w:val="24"/>
        </w:rPr>
        <w:t>,</w:t>
      </w:r>
      <w:r w:rsidRPr="00BB27B5">
        <w:rPr>
          <w:rFonts w:eastAsia="Calibri"/>
          <w:szCs w:val="24"/>
        </w:rPr>
        <w:t xml:space="preserve"> dar și să răspundă unor cerințe, necesități ivite ulterior. Planul de activitate conține:</w:t>
      </w:r>
    </w:p>
    <w:p w:rsidR="00332485" w:rsidRPr="00BB27B5" w:rsidRDefault="00332485" w:rsidP="00332485">
      <w:pPr>
        <w:spacing w:line="360" w:lineRule="auto"/>
        <w:ind w:right="-810"/>
        <w:jc w:val="both"/>
        <w:rPr>
          <w:rFonts w:eastAsia="Calibri"/>
          <w:szCs w:val="24"/>
        </w:rPr>
      </w:pPr>
      <w:r w:rsidRPr="00BB27B5">
        <w:rPr>
          <w:rFonts w:eastAsia="Calibri"/>
          <w:szCs w:val="24"/>
        </w:rPr>
        <w:t xml:space="preserve"> 1. Studierea program</w:t>
      </w:r>
      <w:r w:rsidRPr="00BB27B5">
        <w:rPr>
          <w:szCs w:val="24"/>
        </w:rPr>
        <w:t xml:space="preserve">elor școlare pentru </w:t>
      </w:r>
      <w:r w:rsidRPr="00BB27B5">
        <w:rPr>
          <w:b/>
          <w:i/>
          <w:szCs w:val="24"/>
        </w:rPr>
        <w:t>Consiliere ș</w:t>
      </w:r>
      <w:r w:rsidRPr="00BB27B5">
        <w:rPr>
          <w:rFonts w:eastAsia="Calibri"/>
          <w:b/>
          <w:i/>
          <w:szCs w:val="24"/>
        </w:rPr>
        <w:t>i Orientare</w:t>
      </w:r>
      <w:r w:rsidRPr="00BB27B5">
        <w:rPr>
          <w:rFonts w:eastAsia="Calibri"/>
          <w:b/>
          <w:szCs w:val="24"/>
        </w:rPr>
        <w:t xml:space="preserve"> pentru clasele V-VIII</w:t>
      </w:r>
      <w:r w:rsidRPr="00BB27B5">
        <w:rPr>
          <w:rFonts w:eastAsia="Calibri"/>
          <w:szCs w:val="24"/>
        </w:rPr>
        <w:t xml:space="preserve"> și </w:t>
      </w:r>
      <w:r w:rsidRPr="00BB27B5">
        <w:rPr>
          <w:rFonts w:eastAsia="Calibri"/>
          <w:b/>
          <w:i/>
          <w:szCs w:val="24"/>
        </w:rPr>
        <w:t>Consiliere și dezvoltare personală</w:t>
      </w:r>
      <w:r w:rsidRPr="00BB27B5">
        <w:rPr>
          <w:rFonts w:eastAsia="Calibri"/>
          <w:b/>
          <w:szCs w:val="24"/>
        </w:rPr>
        <w:t>, clasele a V-a a VI-a  a VII-a, a VIII-a, unde se aplică o programă nouă</w:t>
      </w:r>
      <w:r w:rsidRPr="00BB27B5">
        <w:rPr>
          <w:rFonts w:eastAsia="Calibri"/>
          <w:szCs w:val="24"/>
        </w:rPr>
        <w:t xml:space="preserve"> și întocmirea planificăr</w:t>
      </w:r>
      <w:r w:rsidRPr="00BB27B5">
        <w:rPr>
          <w:szCs w:val="24"/>
        </w:rPr>
        <w:t>i</w:t>
      </w:r>
      <w:r w:rsidRPr="00BB27B5">
        <w:rPr>
          <w:rFonts w:eastAsia="Calibri"/>
          <w:szCs w:val="24"/>
        </w:rPr>
        <w:t>i   orelor</w:t>
      </w:r>
      <w:r w:rsidRPr="00BB27B5">
        <w:rPr>
          <w:szCs w:val="24"/>
        </w:rPr>
        <w:t xml:space="preserve"> de</w:t>
      </w:r>
      <w:r w:rsidRPr="00BB27B5">
        <w:rPr>
          <w:rFonts w:eastAsia="Calibri"/>
          <w:szCs w:val="24"/>
        </w:rPr>
        <w:t xml:space="preserve"> dirigenție.</w:t>
      </w:r>
    </w:p>
    <w:p w:rsidR="00332485" w:rsidRPr="00BB27B5" w:rsidRDefault="00332485" w:rsidP="00332485">
      <w:pPr>
        <w:spacing w:line="360" w:lineRule="auto"/>
        <w:ind w:left="-567"/>
        <w:jc w:val="both"/>
        <w:rPr>
          <w:rFonts w:eastAsia="Calibri"/>
          <w:szCs w:val="24"/>
        </w:rPr>
      </w:pPr>
      <w:r w:rsidRPr="00BB27B5">
        <w:rPr>
          <w:rFonts w:eastAsia="Calibri"/>
          <w:szCs w:val="24"/>
        </w:rPr>
        <w:t xml:space="preserve">      2. Stabilirea graficului ședințelor cu părinții, graficul consultațiilor la fiecare clasă.</w:t>
      </w:r>
    </w:p>
    <w:p w:rsidR="00332485" w:rsidRPr="00BB27B5" w:rsidRDefault="00332485" w:rsidP="00332485">
      <w:pPr>
        <w:spacing w:line="360" w:lineRule="auto"/>
        <w:ind w:left="-567"/>
        <w:jc w:val="both"/>
        <w:rPr>
          <w:rFonts w:eastAsia="Calibri"/>
          <w:szCs w:val="24"/>
        </w:rPr>
      </w:pPr>
      <w:r w:rsidRPr="00BB27B5">
        <w:rPr>
          <w:rFonts w:eastAsia="Calibri"/>
          <w:szCs w:val="24"/>
        </w:rPr>
        <w:tab/>
        <w:t xml:space="preserve"> 3. Stabilirea graficului ședințelor Consiliului reprezentativ al părinților din școală și a tematicii acestora.</w:t>
      </w:r>
    </w:p>
    <w:p w:rsidR="00332485" w:rsidRPr="00BB27B5" w:rsidRDefault="00332485" w:rsidP="00332485">
      <w:pPr>
        <w:spacing w:line="360" w:lineRule="auto"/>
        <w:ind w:left="-567"/>
        <w:jc w:val="both"/>
        <w:rPr>
          <w:rFonts w:eastAsia="Calibri"/>
          <w:szCs w:val="24"/>
        </w:rPr>
      </w:pPr>
      <w:r w:rsidRPr="00BB27B5">
        <w:rPr>
          <w:rFonts w:eastAsia="Calibri"/>
          <w:szCs w:val="24"/>
        </w:rPr>
        <w:tab/>
        <w:t>4. Stabilirea graficului de asistențe la orele de dirigenție.</w:t>
      </w:r>
    </w:p>
    <w:p w:rsidR="00332485" w:rsidRPr="00BB27B5" w:rsidRDefault="00332485" w:rsidP="00332485">
      <w:pPr>
        <w:spacing w:line="360" w:lineRule="auto"/>
        <w:jc w:val="both"/>
        <w:rPr>
          <w:rFonts w:eastAsia="Calibri"/>
          <w:szCs w:val="24"/>
        </w:rPr>
      </w:pPr>
      <w:r w:rsidRPr="00BB27B5">
        <w:rPr>
          <w:rFonts w:eastAsia="Calibri"/>
          <w:szCs w:val="24"/>
        </w:rPr>
        <w:t>5. Monitorizarea activității Consiliului fiecărei clase.</w:t>
      </w:r>
    </w:p>
    <w:p w:rsidR="00332485" w:rsidRPr="00BB27B5" w:rsidRDefault="00332485" w:rsidP="00332485">
      <w:pPr>
        <w:spacing w:line="360" w:lineRule="auto"/>
        <w:ind w:left="-567"/>
        <w:jc w:val="both"/>
        <w:rPr>
          <w:rFonts w:eastAsia="Calibri"/>
          <w:szCs w:val="24"/>
        </w:rPr>
      </w:pPr>
      <w:r w:rsidRPr="00BB27B5">
        <w:rPr>
          <w:rFonts w:eastAsia="Calibri"/>
          <w:szCs w:val="24"/>
        </w:rPr>
        <w:tab/>
        <w:t>6. Identificarea copiilor cu probleme psiho-pedagogice și cu situații deosebite în   familie.</w:t>
      </w:r>
    </w:p>
    <w:p w:rsidR="00332485" w:rsidRPr="00BB27B5" w:rsidRDefault="00332485" w:rsidP="00332485">
      <w:pPr>
        <w:spacing w:line="360" w:lineRule="auto"/>
        <w:ind w:left="-567"/>
        <w:jc w:val="both"/>
        <w:rPr>
          <w:rFonts w:eastAsia="Calibri"/>
          <w:szCs w:val="24"/>
        </w:rPr>
      </w:pPr>
      <w:r w:rsidRPr="00BB27B5">
        <w:rPr>
          <w:rFonts w:eastAsia="Calibri"/>
          <w:szCs w:val="24"/>
        </w:rPr>
        <w:tab/>
        <w:t xml:space="preserve"> 7. Informarea și îndrumarea elevilor și părinților acestora în vederea unei orientări socio-profesionale și integrări sociale optime.</w:t>
      </w:r>
    </w:p>
    <w:p w:rsidR="00332485" w:rsidRPr="00BB27B5" w:rsidRDefault="00332485" w:rsidP="00332485">
      <w:pPr>
        <w:spacing w:line="360" w:lineRule="auto"/>
        <w:ind w:left="-567" w:firstLine="567"/>
        <w:rPr>
          <w:rFonts w:eastAsia="Calibri"/>
          <w:szCs w:val="24"/>
        </w:rPr>
      </w:pPr>
      <w:r w:rsidRPr="00BB27B5">
        <w:rPr>
          <w:rFonts w:eastAsia="Calibri"/>
          <w:szCs w:val="24"/>
        </w:rPr>
        <w:t xml:space="preserve">Programa școlară pentru Consiliere și Orientare a fost făcută cunoscută, afișată la loc vizibil, studiată și dezbătută de diriginți la începutul anului școlar. S-a elaborat un sistem comun de întocmire a planificării calendaristice a orelor de dirigenție și pentru a veni în sprijinul diriginților s-a realizat un formular tipizat </w:t>
      </w:r>
      <w:r w:rsidRPr="00BB27B5">
        <w:rPr>
          <w:rFonts w:eastAsia="Calibri"/>
          <w:szCs w:val="24"/>
        </w:rPr>
        <w:lastRenderedPageBreak/>
        <w:t>pentru planificări. Comisia a oferit consultanţă privind programa, planificarea calendaristică și aplicarea regulamentului școlar în diferite situații concrete, speciale, atunci când a fost solicitată sau când situația a impus-o (</w:t>
      </w:r>
      <w:r w:rsidRPr="00BB27B5">
        <w:rPr>
          <w:rFonts w:eastAsia="Calibri"/>
          <w:b/>
          <w:szCs w:val="24"/>
        </w:rPr>
        <w:t xml:space="preserve">absenteism- ex. eleva Gheorghe Elisa, 5B, Ioan Liviu, 5 B, Ursu Cristi, 7A… </w:t>
      </w:r>
      <w:r w:rsidRPr="00BB27B5">
        <w:rPr>
          <w:rFonts w:eastAsia="Calibri"/>
          <w:szCs w:val="24"/>
        </w:rPr>
        <w:t>).</w:t>
      </w:r>
    </w:p>
    <w:p w:rsidR="00332485" w:rsidRPr="00BB27B5" w:rsidRDefault="00332485" w:rsidP="00332485">
      <w:pPr>
        <w:spacing w:line="360" w:lineRule="auto"/>
        <w:ind w:left="-567" w:firstLine="567"/>
        <w:rPr>
          <w:rFonts w:eastAsia="Calibri"/>
          <w:szCs w:val="24"/>
        </w:rPr>
      </w:pPr>
      <w:r w:rsidRPr="00BB27B5">
        <w:rPr>
          <w:rFonts w:eastAsia="Calibri"/>
          <w:szCs w:val="24"/>
        </w:rPr>
        <w:t xml:space="preserve">Pentru identificarea copiilor cu probleme psihopedagogice și cu situații deosebite în familie, alături de psihopedagogul școlii, a </w:t>
      </w:r>
      <w:r w:rsidRPr="00BB27B5">
        <w:rPr>
          <w:szCs w:val="24"/>
        </w:rPr>
        <w:t>contribuit</w:t>
      </w:r>
      <w:r w:rsidRPr="00BB27B5">
        <w:rPr>
          <w:rFonts w:eastAsia="Calibri"/>
          <w:szCs w:val="24"/>
        </w:rPr>
        <w:t>și comisia diriginților care a urmărit ca regulamentul școlar să fie cunoscut și respectat de toți diriginții, iar aceștia, la rândul lor, să facă cunoscute elevilor prevederile regulamentului</w:t>
      </w:r>
      <w:r w:rsidRPr="00BB27B5">
        <w:rPr>
          <w:szCs w:val="24"/>
        </w:rPr>
        <w:t>,</w:t>
      </w:r>
      <w:r w:rsidRPr="00BB27B5">
        <w:rPr>
          <w:rFonts w:eastAsia="Calibri"/>
          <w:szCs w:val="24"/>
        </w:rPr>
        <w:t xml:space="preserve"> dar și condițiile de acordare a burselor și a altor ajutoare bănești oferite elevilor aflați în dificultate</w:t>
      </w:r>
      <w:r w:rsidRPr="00BB27B5">
        <w:rPr>
          <w:szCs w:val="24"/>
        </w:rPr>
        <w:t>.</w:t>
      </w:r>
    </w:p>
    <w:p w:rsidR="00332485" w:rsidRPr="00BB27B5" w:rsidRDefault="00332485" w:rsidP="00332485">
      <w:pPr>
        <w:spacing w:line="360" w:lineRule="auto"/>
        <w:rPr>
          <w:rFonts w:eastAsia="Calibri"/>
          <w:b/>
          <w:szCs w:val="24"/>
        </w:rPr>
      </w:pPr>
      <w:r w:rsidRPr="00BB27B5">
        <w:rPr>
          <w:rFonts w:eastAsia="Calibri"/>
          <w:b/>
          <w:szCs w:val="24"/>
        </w:rPr>
        <w:t>ANALIZA SWOT</w:t>
      </w:r>
    </w:p>
    <w:p w:rsidR="00332485" w:rsidRPr="00BB27B5" w:rsidRDefault="00332485" w:rsidP="00332485">
      <w:pPr>
        <w:spacing w:line="360" w:lineRule="auto"/>
        <w:rPr>
          <w:rFonts w:eastAsia="Calibri"/>
          <w:b/>
          <w:szCs w:val="24"/>
        </w:rPr>
      </w:pPr>
      <w:r w:rsidRPr="00BB27B5">
        <w:rPr>
          <w:rFonts w:eastAsia="Calibri"/>
          <w:b/>
          <w:szCs w:val="24"/>
        </w:rPr>
        <w:t>PUNCTE TARI:</w:t>
      </w:r>
    </w:p>
    <w:p w:rsidR="00332485" w:rsidRPr="00BB27B5" w:rsidRDefault="00332485" w:rsidP="00332485">
      <w:pPr>
        <w:spacing w:line="360" w:lineRule="auto"/>
        <w:rPr>
          <w:rFonts w:eastAsia="Calibri"/>
          <w:b/>
          <w:szCs w:val="24"/>
        </w:rPr>
      </w:pPr>
      <w:r w:rsidRPr="00BB27B5">
        <w:rPr>
          <w:rFonts w:eastAsia="Calibri"/>
          <w:szCs w:val="24"/>
        </w:rPr>
        <w:t>- întocmirea planificărilor  calendaristice anuale şi semestriale realizate conform cu noua programa pentru Consiliere și orientare;</w:t>
      </w:r>
    </w:p>
    <w:p w:rsidR="00332485" w:rsidRPr="00BB27B5" w:rsidRDefault="00332485" w:rsidP="00332485">
      <w:pPr>
        <w:spacing w:line="360" w:lineRule="auto"/>
        <w:ind w:right="-270"/>
        <w:rPr>
          <w:rFonts w:eastAsia="Calibri"/>
          <w:szCs w:val="24"/>
        </w:rPr>
      </w:pPr>
      <w:r w:rsidRPr="00BB27B5">
        <w:rPr>
          <w:rFonts w:eastAsia="Calibri"/>
          <w:szCs w:val="24"/>
        </w:rPr>
        <w:t>- se folosesc, în majoritatea cazurilor, modelele unitare de elaborare a documentelor din portofoliul dirigintelui;</w:t>
      </w:r>
    </w:p>
    <w:p w:rsidR="00332485" w:rsidRPr="00BB27B5" w:rsidRDefault="00332485" w:rsidP="00332485">
      <w:pPr>
        <w:spacing w:line="360" w:lineRule="auto"/>
        <w:rPr>
          <w:rFonts w:eastAsia="Calibri"/>
          <w:szCs w:val="24"/>
        </w:rPr>
      </w:pPr>
      <w:r w:rsidRPr="00BB27B5">
        <w:rPr>
          <w:rFonts w:eastAsia="Calibri"/>
          <w:szCs w:val="24"/>
        </w:rPr>
        <w:t>- tematica orelor de dirigenţie concordă cu particularităţile de vârstă, personalitate şi preocupări ale elevilor;</w:t>
      </w:r>
    </w:p>
    <w:p w:rsidR="00332485" w:rsidRPr="00BB27B5" w:rsidRDefault="00332485" w:rsidP="00332485">
      <w:pPr>
        <w:spacing w:line="360" w:lineRule="auto"/>
        <w:rPr>
          <w:rFonts w:eastAsia="Calibri"/>
          <w:szCs w:val="24"/>
        </w:rPr>
      </w:pPr>
      <w:r w:rsidRPr="00BB27B5">
        <w:rPr>
          <w:rFonts w:eastAsia="Calibri"/>
          <w:szCs w:val="24"/>
        </w:rPr>
        <w:t>- relaţia buna dintre diriginţi și elevi;</w:t>
      </w:r>
    </w:p>
    <w:p w:rsidR="00332485" w:rsidRPr="00BB27B5" w:rsidRDefault="00332485" w:rsidP="00332485">
      <w:pPr>
        <w:spacing w:line="360" w:lineRule="auto"/>
        <w:rPr>
          <w:rFonts w:eastAsia="Calibri"/>
          <w:szCs w:val="24"/>
        </w:rPr>
      </w:pPr>
      <w:r w:rsidRPr="00BB27B5">
        <w:rPr>
          <w:rFonts w:eastAsia="Calibri"/>
          <w:szCs w:val="24"/>
        </w:rPr>
        <w:t>- toți</w:t>
      </w:r>
      <w:r w:rsidRPr="00BB27B5">
        <w:rPr>
          <w:szCs w:val="24"/>
        </w:rPr>
        <w:t xml:space="preserve"> profesorii diriginţi sunt implicaţi î</w:t>
      </w:r>
      <w:r w:rsidRPr="00BB27B5">
        <w:rPr>
          <w:rFonts w:eastAsia="Calibri"/>
          <w:szCs w:val="24"/>
        </w:rPr>
        <w:t>n educaţia moral-civic</w:t>
      </w:r>
      <w:r w:rsidRPr="00BB27B5">
        <w:rPr>
          <w:szCs w:val="24"/>
        </w:rPr>
        <w:t>ă ș</w:t>
      </w:r>
      <w:r w:rsidRPr="00BB27B5">
        <w:rPr>
          <w:rFonts w:eastAsia="Calibri"/>
          <w:szCs w:val="24"/>
        </w:rPr>
        <w:t>i social</w:t>
      </w:r>
      <w:r w:rsidRPr="00BB27B5">
        <w:rPr>
          <w:szCs w:val="24"/>
        </w:rPr>
        <w:t>ă</w:t>
      </w:r>
      <w:r w:rsidRPr="00BB27B5">
        <w:rPr>
          <w:rFonts w:eastAsia="Calibri"/>
          <w:szCs w:val="24"/>
        </w:rPr>
        <w:t xml:space="preserve"> a elevilor;</w:t>
      </w:r>
    </w:p>
    <w:p w:rsidR="00332485" w:rsidRPr="00BB27B5" w:rsidRDefault="00332485" w:rsidP="00332485">
      <w:pPr>
        <w:spacing w:line="360" w:lineRule="auto"/>
        <w:rPr>
          <w:rFonts w:eastAsia="Calibri"/>
          <w:szCs w:val="24"/>
        </w:rPr>
      </w:pPr>
      <w:r w:rsidRPr="00BB27B5">
        <w:rPr>
          <w:rFonts w:eastAsia="Calibri"/>
          <w:szCs w:val="24"/>
        </w:rPr>
        <w:t>- varietatea mare de activități extrașcolare și extracurriculare organizate</w:t>
      </w:r>
    </w:p>
    <w:p w:rsidR="00332485" w:rsidRPr="00BB27B5" w:rsidRDefault="00332485" w:rsidP="00332485">
      <w:pPr>
        <w:spacing w:line="360" w:lineRule="auto"/>
        <w:rPr>
          <w:rFonts w:eastAsia="Calibri"/>
          <w:szCs w:val="24"/>
        </w:rPr>
      </w:pPr>
      <w:r w:rsidRPr="00BB27B5">
        <w:rPr>
          <w:rFonts w:eastAsia="Calibri"/>
          <w:b/>
          <w:szCs w:val="24"/>
        </w:rPr>
        <w:t>PUNCTE SLABE</w:t>
      </w:r>
      <w:r w:rsidRPr="00BB27B5">
        <w:rPr>
          <w:rFonts w:eastAsia="Calibri"/>
          <w:szCs w:val="24"/>
        </w:rPr>
        <w:t xml:space="preserve">:    </w:t>
      </w:r>
    </w:p>
    <w:p w:rsidR="00332485" w:rsidRPr="00BB27B5" w:rsidRDefault="00332485" w:rsidP="00332485">
      <w:pPr>
        <w:spacing w:line="360" w:lineRule="auto"/>
        <w:rPr>
          <w:rFonts w:eastAsia="Calibri"/>
          <w:szCs w:val="24"/>
        </w:rPr>
      </w:pPr>
      <w:r w:rsidRPr="00BB27B5">
        <w:rPr>
          <w:rFonts w:eastAsia="Calibri"/>
          <w:szCs w:val="24"/>
        </w:rPr>
        <w:t xml:space="preserve"> - cazuri izolate de absenteim;</w:t>
      </w:r>
    </w:p>
    <w:p w:rsidR="00332485" w:rsidRPr="00BB27B5" w:rsidRDefault="00332485" w:rsidP="00332485">
      <w:pPr>
        <w:spacing w:line="360" w:lineRule="auto"/>
        <w:rPr>
          <w:rFonts w:eastAsia="Calibri"/>
          <w:szCs w:val="24"/>
        </w:rPr>
      </w:pPr>
      <w:r w:rsidRPr="00BB27B5">
        <w:rPr>
          <w:szCs w:val="24"/>
        </w:rPr>
        <w:t>- nerealizarea unei comunicări î</w:t>
      </w:r>
      <w:r w:rsidRPr="00BB27B5">
        <w:rPr>
          <w:rFonts w:eastAsia="Calibri"/>
          <w:szCs w:val="24"/>
        </w:rPr>
        <w:t xml:space="preserve">ntre unii profesori </w:t>
      </w:r>
      <w:r w:rsidRPr="00BB27B5">
        <w:rPr>
          <w:szCs w:val="24"/>
        </w:rPr>
        <w:t>ș</w:t>
      </w:r>
      <w:r w:rsidRPr="00BB27B5">
        <w:rPr>
          <w:rFonts w:eastAsia="Calibri"/>
          <w:szCs w:val="24"/>
        </w:rPr>
        <w:t>i elevi, ceea ce duce la iscarea unor conflicte;</w:t>
      </w:r>
    </w:p>
    <w:p w:rsidR="00332485" w:rsidRPr="00BB27B5" w:rsidRDefault="00332485" w:rsidP="00332485">
      <w:pPr>
        <w:spacing w:line="360" w:lineRule="auto"/>
        <w:rPr>
          <w:rFonts w:eastAsia="Calibri"/>
          <w:szCs w:val="24"/>
        </w:rPr>
      </w:pPr>
      <w:r w:rsidRPr="00BB27B5">
        <w:rPr>
          <w:rFonts w:eastAsia="Calibri"/>
          <w:szCs w:val="24"/>
        </w:rPr>
        <w:t>- nerealizarea unui dialog între diriginte şi unii părinţi, cei din urmă fiind total neimplicați în actul de educație;</w:t>
      </w:r>
    </w:p>
    <w:p w:rsidR="00332485" w:rsidRPr="00BB27B5" w:rsidRDefault="00332485" w:rsidP="00332485">
      <w:pPr>
        <w:spacing w:line="360" w:lineRule="auto"/>
        <w:rPr>
          <w:rFonts w:eastAsia="Calibri"/>
          <w:szCs w:val="24"/>
        </w:rPr>
      </w:pPr>
      <w:r w:rsidRPr="00BB27B5">
        <w:rPr>
          <w:rFonts w:eastAsia="Calibri"/>
          <w:szCs w:val="24"/>
        </w:rPr>
        <w:t>- înregistrarea unor situaţii de slabă comunicare cu colectivul de elevi;</w:t>
      </w:r>
    </w:p>
    <w:p w:rsidR="00332485" w:rsidRPr="00BB27B5" w:rsidRDefault="00332485" w:rsidP="00332485">
      <w:pPr>
        <w:spacing w:line="360" w:lineRule="auto"/>
        <w:rPr>
          <w:rFonts w:eastAsia="Calibri"/>
          <w:b/>
          <w:szCs w:val="24"/>
        </w:rPr>
      </w:pPr>
      <w:r w:rsidRPr="00BB27B5">
        <w:rPr>
          <w:rFonts w:eastAsia="Calibri"/>
          <w:b/>
          <w:szCs w:val="24"/>
        </w:rPr>
        <w:t>OPORTUNIT</w:t>
      </w:r>
      <w:r w:rsidRPr="00BB27B5">
        <w:rPr>
          <w:b/>
          <w:szCs w:val="24"/>
        </w:rPr>
        <w:t>Ă</w:t>
      </w:r>
      <w:r w:rsidRPr="00BB27B5">
        <w:rPr>
          <w:rFonts w:eastAsia="Calibri"/>
          <w:b/>
          <w:szCs w:val="24"/>
        </w:rPr>
        <w:t>ŢI:</w:t>
      </w:r>
    </w:p>
    <w:p w:rsidR="00332485" w:rsidRPr="00BB27B5" w:rsidRDefault="00332485" w:rsidP="00332485">
      <w:pPr>
        <w:spacing w:line="360" w:lineRule="auto"/>
        <w:rPr>
          <w:rFonts w:eastAsia="Calibri"/>
          <w:szCs w:val="24"/>
        </w:rPr>
      </w:pPr>
      <w:r w:rsidRPr="00BB27B5">
        <w:rPr>
          <w:rFonts w:eastAsia="Calibri"/>
          <w:szCs w:val="24"/>
        </w:rPr>
        <w:t>- vizionarea unor spectacole de teatru, etc;</w:t>
      </w:r>
    </w:p>
    <w:p w:rsidR="00332485" w:rsidRPr="00BB27B5" w:rsidRDefault="00332485" w:rsidP="00332485">
      <w:pPr>
        <w:spacing w:line="360" w:lineRule="auto"/>
        <w:rPr>
          <w:rFonts w:eastAsia="Calibri"/>
          <w:szCs w:val="24"/>
        </w:rPr>
      </w:pPr>
      <w:r w:rsidRPr="00BB27B5">
        <w:rPr>
          <w:rFonts w:eastAsia="Calibri"/>
          <w:szCs w:val="24"/>
        </w:rPr>
        <w:t>- organizarea unor excursii la nivel de clasa şi la nivel de şcoală;</w:t>
      </w:r>
    </w:p>
    <w:p w:rsidR="00332485" w:rsidRPr="00BB27B5" w:rsidRDefault="00332485" w:rsidP="00332485">
      <w:pPr>
        <w:ind w:right="-900"/>
        <w:jc w:val="both"/>
        <w:rPr>
          <w:rFonts w:eastAsia="Calibri"/>
          <w:szCs w:val="24"/>
        </w:rPr>
      </w:pPr>
      <w:r w:rsidRPr="00BB27B5">
        <w:rPr>
          <w:rFonts w:eastAsia="Calibri"/>
          <w:szCs w:val="24"/>
        </w:rPr>
        <w:t>-organizarea unor activităţiextraşcolare</w:t>
      </w:r>
    </w:p>
    <w:p w:rsidR="00332485" w:rsidRPr="00BB27B5" w:rsidRDefault="00332485" w:rsidP="00332485">
      <w:pPr>
        <w:spacing w:line="360" w:lineRule="auto"/>
        <w:rPr>
          <w:rFonts w:eastAsia="Calibri"/>
          <w:b/>
          <w:szCs w:val="24"/>
        </w:rPr>
      </w:pPr>
      <w:r w:rsidRPr="00BB27B5">
        <w:rPr>
          <w:rFonts w:eastAsia="Calibri"/>
          <w:b/>
          <w:szCs w:val="24"/>
        </w:rPr>
        <w:t>AMENINŢĂRI:</w:t>
      </w:r>
    </w:p>
    <w:p w:rsidR="00332485" w:rsidRPr="00BB27B5" w:rsidRDefault="00332485" w:rsidP="00332485">
      <w:pPr>
        <w:spacing w:line="360" w:lineRule="auto"/>
        <w:rPr>
          <w:rFonts w:eastAsia="Calibri"/>
          <w:szCs w:val="24"/>
        </w:rPr>
      </w:pPr>
      <w:r w:rsidRPr="00BB27B5">
        <w:rPr>
          <w:rFonts w:eastAsia="Calibri"/>
          <w:szCs w:val="24"/>
        </w:rPr>
        <w:t>- existenţa unui număr foarte mare de tentaţii</w:t>
      </w:r>
      <w:r w:rsidRPr="00BB27B5">
        <w:rPr>
          <w:szCs w:val="24"/>
        </w:rPr>
        <w:t xml:space="preserve">provocate de </w:t>
      </w:r>
      <w:r w:rsidRPr="00BB27B5">
        <w:rPr>
          <w:rFonts w:eastAsia="Calibri"/>
          <w:szCs w:val="24"/>
        </w:rPr>
        <w:t>mediul urban;</w:t>
      </w:r>
    </w:p>
    <w:p w:rsidR="00332485" w:rsidRPr="00BB27B5" w:rsidRDefault="00332485" w:rsidP="00332485">
      <w:pPr>
        <w:tabs>
          <w:tab w:val="left" w:pos="4645"/>
        </w:tabs>
        <w:spacing w:line="360" w:lineRule="auto"/>
        <w:rPr>
          <w:rFonts w:eastAsia="Calibri"/>
          <w:szCs w:val="24"/>
        </w:rPr>
      </w:pPr>
      <w:r w:rsidRPr="00BB27B5">
        <w:rPr>
          <w:rFonts w:eastAsia="Calibri"/>
          <w:szCs w:val="24"/>
        </w:rPr>
        <w:t>- influenţa „grupului” de elevi;</w:t>
      </w:r>
      <w:r w:rsidRPr="00BB27B5">
        <w:rPr>
          <w:rFonts w:eastAsia="Calibri"/>
          <w:szCs w:val="24"/>
        </w:rPr>
        <w:tab/>
      </w:r>
    </w:p>
    <w:p w:rsidR="00332485" w:rsidRPr="00BB27B5" w:rsidRDefault="00332485" w:rsidP="00332485">
      <w:pPr>
        <w:spacing w:line="360" w:lineRule="auto"/>
        <w:rPr>
          <w:szCs w:val="24"/>
        </w:rPr>
      </w:pPr>
      <w:r w:rsidRPr="00BB27B5">
        <w:rPr>
          <w:rFonts w:eastAsia="Calibri"/>
          <w:szCs w:val="24"/>
        </w:rPr>
        <w:lastRenderedPageBreak/>
        <w:t>- numărul în creștere de elevi cu p</w:t>
      </w:r>
      <w:r w:rsidRPr="00BB27B5">
        <w:rPr>
          <w:szCs w:val="24"/>
        </w:rPr>
        <w:t>ă</w:t>
      </w:r>
      <w:r w:rsidRPr="00BB27B5">
        <w:rPr>
          <w:rFonts w:eastAsia="Calibri"/>
          <w:szCs w:val="24"/>
        </w:rPr>
        <w:t>rin</w:t>
      </w:r>
      <w:r w:rsidRPr="00BB27B5">
        <w:rPr>
          <w:szCs w:val="24"/>
        </w:rPr>
        <w:t>ț</w:t>
      </w:r>
      <w:r w:rsidRPr="00BB27B5">
        <w:rPr>
          <w:rFonts w:eastAsia="Calibri"/>
          <w:szCs w:val="24"/>
        </w:rPr>
        <w:t>ii pleca</w:t>
      </w:r>
      <w:r w:rsidRPr="00BB27B5">
        <w:rPr>
          <w:szCs w:val="24"/>
        </w:rPr>
        <w:t>ți î</w:t>
      </w:r>
      <w:r w:rsidRPr="00BB27B5">
        <w:rPr>
          <w:rFonts w:eastAsia="Calibri"/>
          <w:szCs w:val="24"/>
        </w:rPr>
        <w:t>n str</w:t>
      </w:r>
      <w:r w:rsidRPr="00BB27B5">
        <w:rPr>
          <w:szCs w:val="24"/>
        </w:rPr>
        <w:t>ă</w:t>
      </w:r>
      <w:r w:rsidRPr="00BB27B5">
        <w:rPr>
          <w:rFonts w:eastAsia="Calibri"/>
          <w:szCs w:val="24"/>
        </w:rPr>
        <w:t>in</w:t>
      </w:r>
      <w:r w:rsidRPr="00BB27B5">
        <w:rPr>
          <w:szCs w:val="24"/>
        </w:rPr>
        <w:t>ă</w:t>
      </w:r>
      <w:r w:rsidRPr="00BB27B5">
        <w:rPr>
          <w:rFonts w:eastAsia="Calibri"/>
          <w:szCs w:val="24"/>
        </w:rPr>
        <w:t>tate, ce traversează drame sentimentale și ajung în situații de risc (grupuri nocive).</w:t>
      </w:r>
    </w:p>
    <w:p w:rsidR="00332485" w:rsidRPr="00BB27B5" w:rsidRDefault="00332485" w:rsidP="00332485">
      <w:pPr>
        <w:spacing w:line="360" w:lineRule="auto"/>
        <w:rPr>
          <w:b/>
          <w:szCs w:val="24"/>
        </w:rPr>
      </w:pPr>
      <w:r w:rsidRPr="00BB27B5">
        <w:rPr>
          <w:b/>
          <w:szCs w:val="24"/>
        </w:rPr>
        <w:t>2. PROIECTE ȘI PARTENERIATE</w:t>
      </w:r>
    </w:p>
    <w:p w:rsidR="00332485" w:rsidRPr="00BB27B5" w:rsidRDefault="00332485" w:rsidP="00332485">
      <w:pPr>
        <w:spacing w:line="360" w:lineRule="auto"/>
        <w:rPr>
          <w:rFonts w:eastAsia="Calibri"/>
          <w:b/>
          <w:szCs w:val="24"/>
        </w:rPr>
      </w:pPr>
      <w:r w:rsidRPr="00BB27B5">
        <w:rPr>
          <w:rFonts w:eastAsia="Calibri"/>
          <w:b/>
          <w:szCs w:val="24"/>
        </w:rPr>
        <w:t>ANALIZA SWOT</w:t>
      </w:r>
    </w:p>
    <w:p w:rsidR="00332485" w:rsidRPr="00BB27B5" w:rsidRDefault="00332485" w:rsidP="00332485">
      <w:pPr>
        <w:spacing w:line="360" w:lineRule="auto"/>
        <w:rPr>
          <w:b/>
          <w:szCs w:val="24"/>
        </w:rPr>
      </w:pPr>
      <w:r w:rsidRPr="00BB27B5">
        <w:rPr>
          <w:rFonts w:eastAsia="Calibri"/>
          <w:b/>
          <w:szCs w:val="24"/>
        </w:rPr>
        <w:t>PUNCTE TARI:</w:t>
      </w:r>
    </w:p>
    <w:p w:rsidR="00332485" w:rsidRPr="00BB27B5" w:rsidRDefault="00332485" w:rsidP="00332485">
      <w:pPr>
        <w:pStyle w:val="ListParagraph"/>
        <w:numPr>
          <w:ilvl w:val="0"/>
          <w:numId w:val="19"/>
        </w:numPr>
        <w:overflowPunct/>
        <w:spacing w:line="360" w:lineRule="auto"/>
        <w:contextualSpacing/>
        <w:textAlignment w:val="auto"/>
        <w:rPr>
          <w:rFonts w:ascii="Times New Roman" w:hAnsi="Times New Roman"/>
          <w:sz w:val="24"/>
          <w:szCs w:val="24"/>
          <w:lang w:val="ro-RO"/>
        </w:rPr>
      </w:pPr>
      <w:r w:rsidRPr="00BB27B5">
        <w:rPr>
          <w:rFonts w:ascii="Times New Roman" w:hAnsi="Times New Roman"/>
          <w:sz w:val="24"/>
          <w:szCs w:val="24"/>
          <w:lang w:val="ro-RO"/>
        </w:rPr>
        <w:t>Implicarea cadrelor didactice, atât de la învățământul primar, cât și de la cel gimnazial, în proiecte interne/ externe</w:t>
      </w:r>
    </w:p>
    <w:p w:rsidR="00332485" w:rsidRPr="00BB27B5" w:rsidRDefault="00332485" w:rsidP="00332485">
      <w:pPr>
        <w:pStyle w:val="ListParagraph"/>
        <w:numPr>
          <w:ilvl w:val="0"/>
          <w:numId w:val="19"/>
        </w:numPr>
        <w:overflowPunct/>
        <w:spacing w:line="360" w:lineRule="auto"/>
        <w:contextualSpacing/>
        <w:textAlignment w:val="auto"/>
        <w:rPr>
          <w:rFonts w:ascii="Times New Roman" w:hAnsi="Times New Roman"/>
          <w:sz w:val="24"/>
          <w:szCs w:val="24"/>
          <w:lang w:val="ro-RO"/>
        </w:rPr>
      </w:pPr>
      <w:r w:rsidRPr="00BB27B5">
        <w:rPr>
          <w:rFonts w:ascii="Times New Roman" w:hAnsi="Times New Roman"/>
          <w:sz w:val="24"/>
          <w:szCs w:val="24"/>
          <w:lang w:val="ro-RO"/>
        </w:rPr>
        <w:t xml:space="preserve">Stabilirea unor parteneriate cu un număr mare de instituții – </w:t>
      </w:r>
      <w:r w:rsidRPr="00BB27B5">
        <w:rPr>
          <w:rFonts w:ascii="Times New Roman" w:hAnsi="Times New Roman"/>
          <w:b/>
          <w:sz w:val="24"/>
          <w:szCs w:val="24"/>
          <w:lang w:val="ro-RO"/>
        </w:rPr>
        <w:t>cu Asociația Medicover, Casa de Cultură ,,I. L. Caragiale” Ploiești, Școala Gimn. ,,Petofi Sandor” Harghita, S.C.Editura D</w:t>
      </w:r>
      <w:r w:rsidRPr="00BB27B5">
        <w:rPr>
          <w:rFonts w:ascii="Times New Roman" w:hAnsi="Times New Roman"/>
          <w:b/>
          <w:sz w:val="24"/>
          <w:szCs w:val="24"/>
        </w:rPr>
        <w:t>`</w:t>
      </w:r>
      <w:r w:rsidRPr="00BB27B5">
        <w:rPr>
          <w:rFonts w:ascii="Times New Roman" w:hAnsi="Times New Roman"/>
          <w:b/>
          <w:sz w:val="24"/>
          <w:szCs w:val="24"/>
          <w:lang w:val="ro-RO"/>
        </w:rPr>
        <w:t xml:space="preserve">Art Media S.R.L. Argeș </w:t>
      </w:r>
      <w:r w:rsidRPr="00BB27B5">
        <w:rPr>
          <w:rFonts w:ascii="Times New Roman" w:hAnsi="Times New Roman"/>
          <w:sz w:val="24"/>
          <w:szCs w:val="24"/>
          <w:lang w:val="ro-RO"/>
        </w:rPr>
        <w:t>etc.</w:t>
      </w:r>
    </w:p>
    <w:p w:rsidR="00332485" w:rsidRPr="00BB27B5" w:rsidRDefault="00332485" w:rsidP="00332485">
      <w:pPr>
        <w:pStyle w:val="ListParagraph"/>
        <w:numPr>
          <w:ilvl w:val="0"/>
          <w:numId w:val="19"/>
        </w:numPr>
        <w:overflowPunct/>
        <w:spacing w:line="360" w:lineRule="auto"/>
        <w:contextualSpacing/>
        <w:textAlignment w:val="auto"/>
        <w:rPr>
          <w:rFonts w:ascii="Times New Roman" w:hAnsi="Times New Roman"/>
          <w:sz w:val="24"/>
          <w:szCs w:val="24"/>
          <w:lang w:val="ro-RO"/>
        </w:rPr>
      </w:pPr>
      <w:r w:rsidRPr="00BB27B5">
        <w:rPr>
          <w:rFonts w:ascii="Times New Roman" w:hAnsi="Times New Roman"/>
          <w:sz w:val="24"/>
          <w:szCs w:val="24"/>
          <w:lang w:val="ro-RO"/>
        </w:rPr>
        <w:t xml:space="preserve">Diversitatea domeniilor în care s-au regăsit aceste parteneriate – </w:t>
      </w:r>
      <w:r w:rsidRPr="00BB27B5">
        <w:rPr>
          <w:rFonts w:ascii="Times New Roman" w:hAnsi="Times New Roman"/>
          <w:b/>
          <w:sz w:val="24"/>
          <w:szCs w:val="24"/>
          <w:lang w:val="ro-RO"/>
        </w:rPr>
        <w:t xml:space="preserve">medical, cultural, educativ, social </w:t>
      </w:r>
      <w:r w:rsidRPr="00BB27B5">
        <w:rPr>
          <w:rFonts w:ascii="Times New Roman" w:hAnsi="Times New Roman"/>
          <w:sz w:val="24"/>
          <w:szCs w:val="24"/>
          <w:lang w:val="ro-RO"/>
        </w:rPr>
        <w:t xml:space="preserve"> etc.</w:t>
      </w:r>
    </w:p>
    <w:p w:rsidR="00332485" w:rsidRPr="00BB27B5" w:rsidRDefault="00332485" w:rsidP="00332485">
      <w:pPr>
        <w:pStyle w:val="ListParagraph"/>
        <w:numPr>
          <w:ilvl w:val="0"/>
          <w:numId w:val="19"/>
        </w:numPr>
        <w:overflowPunct/>
        <w:spacing w:line="360" w:lineRule="auto"/>
        <w:contextualSpacing/>
        <w:textAlignment w:val="auto"/>
        <w:rPr>
          <w:rFonts w:ascii="Times New Roman" w:hAnsi="Times New Roman"/>
          <w:sz w:val="24"/>
          <w:szCs w:val="24"/>
          <w:lang w:val="ro-RO"/>
        </w:rPr>
      </w:pPr>
      <w:r w:rsidRPr="00BB27B5">
        <w:rPr>
          <w:rFonts w:ascii="Times New Roman" w:hAnsi="Times New Roman"/>
          <w:sz w:val="24"/>
          <w:szCs w:val="24"/>
          <w:lang w:val="ro-RO"/>
        </w:rPr>
        <w:t>Promovarea imaginii școlii prin intermediul activităților asociate acestora</w:t>
      </w:r>
    </w:p>
    <w:p w:rsidR="00332485" w:rsidRPr="00BB27B5" w:rsidRDefault="00332485" w:rsidP="00332485">
      <w:pPr>
        <w:spacing w:line="360" w:lineRule="auto"/>
        <w:rPr>
          <w:rFonts w:eastAsia="Calibri"/>
          <w:szCs w:val="24"/>
        </w:rPr>
      </w:pPr>
      <w:r w:rsidRPr="00BB27B5">
        <w:rPr>
          <w:rFonts w:eastAsia="Calibri"/>
          <w:b/>
          <w:szCs w:val="24"/>
        </w:rPr>
        <w:t>PUNCTE SLABE</w:t>
      </w:r>
      <w:r w:rsidRPr="00BB27B5">
        <w:rPr>
          <w:rFonts w:eastAsia="Calibri"/>
          <w:szCs w:val="24"/>
        </w:rPr>
        <w:t xml:space="preserve">:    </w:t>
      </w:r>
    </w:p>
    <w:p w:rsidR="00332485" w:rsidRPr="00BB27B5" w:rsidRDefault="00332485" w:rsidP="00332485">
      <w:pPr>
        <w:spacing w:line="360" w:lineRule="auto"/>
        <w:rPr>
          <w:rFonts w:eastAsia="Calibri"/>
          <w:szCs w:val="24"/>
        </w:rPr>
      </w:pPr>
      <w:r w:rsidRPr="00BB27B5">
        <w:rPr>
          <w:szCs w:val="24"/>
        </w:rPr>
        <w:t>- lipsa de motivație / rutina a unor cadre didactice de a se implica în realizarea activităților</w:t>
      </w:r>
      <w:r w:rsidRPr="00BB27B5">
        <w:rPr>
          <w:rFonts w:eastAsia="Calibri"/>
          <w:szCs w:val="24"/>
        </w:rPr>
        <w:t>;</w:t>
      </w:r>
    </w:p>
    <w:p w:rsidR="00332485" w:rsidRPr="00BB27B5" w:rsidRDefault="00332485" w:rsidP="00332485">
      <w:pPr>
        <w:spacing w:line="360" w:lineRule="auto"/>
        <w:rPr>
          <w:rFonts w:eastAsia="Calibri"/>
          <w:szCs w:val="24"/>
        </w:rPr>
      </w:pPr>
      <w:r w:rsidRPr="00BB27B5">
        <w:rPr>
          <w:rFonts w:eastAsia="Calibri"/>
          <w:szCs w:val="24"/>
        </w:rPr>
        <w:t xml:space="preserve">- înregistrarea unor situaţii de slabă comunicare cu colectivul de </w:t>
      </w:r>
      <w:r w:rsidRPr="00BB27B5">
        <w:rPr>
          <w:szCs w:val="24"/>
        </w:rPr>
        <w:t>profesori</w:t>
      </w:r>
      <w:r w:rsidRPr="00BB27B5">
        <w:rPr>
          <w:rFonts w:eastAsia="Calibri"/>
          <w:szCs w:val="24"/>
        </w:rPr>
        <w:t>;</w:t>
      </w:r>
    </w:p>
    <w:p w:rsidR="00332485" w:rsidRPr="00BB27B5" w:rsidRDefault="00332485" w:rsidP="00332485">
      <w:pPr>
        <w:spacing w:line="360" w:lineRule="auto"/>
        <w:rPr>
          <w:rFonts w:eastAsia="Calibri"/>
          <w:szCs w:val="24"/>
        </w:rPr>
      </w:pPr>
      <w:r w:rsidRPr="00BB27B5">
        <w:rPr>
          <w:rFonts w:eastAsia="Calibri"/>
          <w:szCs w:val="24"/>
        </w:rPr>
        <w:t>-nu toți elevii pot participa la unele activități ce implică eforturi financiare;</w:t>
      </w:r>
    </w:p>
    <w:p w:rsidR="00332485" w:rsidRPr="00BB27B5" w:rsidRDefault="00332485" w:rsidP="00332485">
      <w:pPr>
        <w:spacing w:line="360" w:lineRule="auto"/>
        <w:rPr>
          <w:rFonts w:eastAsia="Calibri"/>
          <w:b/>
          <w:szCs w:val="24"/>
        </w:rPr>
      </w:pPr>
      <w:r w:rsidRPr="00BB27B5">
        <w:rPr>
          <w:rFonts w:eastAsia="Calibri"/>
          <w:b/>
          <w:szCs w:val="24"/>
        </w:rPr>
        <w:t>OPORTUNIT</w:t>
      </w:r>
      <w:r w:rsidRPr="00BB27B5">
        <w:rPr>
          <w:b/>
          <w:szCs w:val="24"/>
        </w:rPr>
        <w:t>Ă</w:t>
      </w:r>
      <w:r w:rsidRPr="00BB27B5">
        <w:rPr>
          <w:rFonts w:eastAsia="Calibri"/>
          <w:b/>
          <w:szCs w:val="24"/>
        </w:rPr>
        <w:t>ŢI:</w:t>
      </w:r>
    </w:p>
    <w:p w:rsidR="00332485" w:rsidRPr="00BB27B5" w:rsidRDefault="00332485" w:rsidP="00332485">
      <w:pPr>
        <w:numPr>
          <w:ilvl w:val="0"/>
          <w:numId w:val="21"/>
        </w:numPr>
        <w:overflowPunct/>
        <w:autoSpaceDE/>
        <w:autoSpaceDN/>
        <w:adjustRightInd/>
        <w:textAlignment w:val="auto"/>
        <w:rPr>
          <w:rFonts w:eastAsia="Calibri"/>
          <w:szCs w:val="24"/>
        </w:rPr>
      </w:pPr>
      <w:r w:rsidRPr="00BB27B5">
        <w:rPr>
          <w:rFonts w:eastAsia="Calibri"/>
          <w:szCs w:val="24"/>
        </w:rPr>
        <w:t>sponzoriz</w:t>
      </w:r>
      <w:r w:rsidRPr="00BB27B5">
        <w:rPr>
          <w:szCs w:val="24"/>
        </w:rPr>
        <w:t>ăriș</w:t>
      </w:r>
      <w:r w:rsidRPr="00BB27B5">
        <w:rPr>
          <w:rFonts w:eastAsia="Calibri"/>
          <w:szCs w:val="24"/>
        </w:rPr>
        <w:t>icolabor</w:t>
      </w:r>
      <w:r w:rsidRPr="00BB27B5">
        <w:rPr>
          <w:szCs w:val="24"/>
        </w:rPr>
        <w:t>ă</w:t>
      </w:r>
      <w:r w:rsidRPr="00BB27B5">
        <w:rPr>
          <w:rFonts w:eastAsia="Calibri"/>
          <w:szCs w:val="24"/>
        </w:rPr>
        <w:t>ri  cu comunita</w:t>
      </w:r>
      <w:r w:rsidRPr="00BB27B5">
        <w:rPr>
          <w:szCs w:val="24"/>
        </w:rPr>
        <w:t>t</w:t>
      </w:r>
      <w:r w:rsidRPr="00BB27B5">
        <w:rPr>
          <w:rFonts w:eastAsia="Calibri"/>
          <w:szCs w:val="24"/>
        </w:rPr>
        <w:t>ea, autorit</w:t>
      </w:r>
      <w:r w:rsidRPr="00BB27B5">
        <w:rPr>
          <w:szCs w:val="24"/>
        </w:rPr>
        <w:t>ăț</w:t>
      </w:r>
      <w:r w:rsidRPr="00BB27B5">
        <w:rPr>
          <w:rFonts w:eastAsia="Calibri"/>
          <w:szCs w:val="24"/>
        </w:rPr>
        <w:t>ile, ONG</w:t>
      </w:r>
      <w:r w:rsidRPr="00BB27B5">
        <w:rPr>
          <w:szCs w:val="24"/>
        </w:rPr>
        <w:t>-</w:t>
      </w:r>
      <w:r w:rsidRPr="00BB27B5">
        <w:rPr>
          <w:rFonts w:eastAsia="Calibri"/>
          <w:szCs w:val="24"/>
        </w:rPr>
        <w:t>uri, etc.</w:t>
      </w:r>
    </w:p>
    <w:p w:rsidR="00332485" w:rsidRPr="00BB27B5" w:rsidRDefault="00332485" w:rsidP="00332485">
      <w:pPr>
        <w:numPr>
          <w:ilvl w:val="0"/>
          <w:numId w:val="21"/>
        </w:numPr>
        <w:overflowPunct/>
        <w:autoSpaceDE/>
        <w:autoSpaceDN/>
        <w:adjustRightInd/>
        <w:textAlignment w:val="auto"/>
        <w:rPr>
          <w:rFonts w:eastAsia="Calibri"/>
          <w:szCs w:val="24"/>
        </w:rPr>
      </w:pPr>
      <w:r w:rsidRPr="00BB27B5">
        <w:rPr>
          <w:rFonts w:eastAsia="Calibri"/>
          <w:szCs w:val="24"/>
        </w:rPr>
        <w:t>colabor</w:t>
      </w:r>
      <w:r w:rsidRPr="00BB27B5">
        <w:rPr>
          <w:szCs w:val="24"/>
        </w:rPr>
        <w:t>ă</w:t>
      </w:r>
      <w:r w:rsidRPr="00BB27B5">
        <w:rPr>
          <w:rFonts w:eastAsia="Calibri"/>
          <w:szCs w:val="24"/>
        </w:rPr>
        <w:t>ri cu noiparteneri</w:t>
      </w:r>
    </w:p>
    <w:p w:rsidR="00332485" w:rsidRPr="00BB27B5" w:rsidRDefault="00332485" w:rsidP="00332485">
      <w:pPr>
        <w:numPr>
          <w:ilvl w:val="0"/>
          <w:numId w:val="21"/>
        </w:numPr>
        <w:overflowPunct/>
        <w:autoSpaceDE/>
        <w:autoSpaceDN/>
        <w:adjustRightInd/>
        <w:spacing w:before="100" w:beforeAutospacing="1" w:after="100" w:afterAutospacing="1"/>
        <w:ind w:right="-900"/>
        <w:jc w:val="both"/>
        <w:textAlignment w:val="auto"/>
        <w:rPr>
          <w:rFonts w:eastAsia="Calibri"/>
          <w:b/>
          <w:szCs w:val="24"/>
        </w:rPr>
      </w:pPr>
      <w:r w:rsidRPr="00BB27B5">
        <w:rPr>
          <w:szCs w:val="24"/>
        </w:rPr>
        <w:t>Disponibilitatea  şiresponsabilitateaunorinstituţii de a veniînsprijinulşcolii (</w:t>
      </w:r>
      <w:r w:rsidRPr="00BB27B5">
        <w:rPr>
          <w:b/>
          <w:szCs w:val="24"/>
        </w:rPr>
        <w:t>Primărie, ONG, Biserică, Poliţie, C.J.R.A.E., instituţiiculturale);</w:t>
      </w:r>
    </w:p>
    <w:p w:rsidR="00332485" w:rsidRPr="00BB27B5" w:rsidRDefault="00332485" w:rsidP="00332485">
      <w:pPr>
        <w:spacing w:line="360" w:lineRule="auto"/>
        <w:rPr>
          <w:szCs w:val="24"/>
        </w:rPr>
      </w:pPr>
      <w:r w:rsidRPr="00BB27B5">
        <w:rPr>
          <w:rFonts w:eastAsia="Calibri"/>
          <w:b/>
          <w:szCs w:val="24"/>
        </w:rPr>
        <w:t>AMENINŢĂRI:</w:t>
      </w:r>
    </w:p>
    <w:p w:rsidR="00332485" w:rsidRPr="00BB27B5" w:rsidRDefault="00332485" w:rsidP="00332485">
      <w:pPr>
        <w:pStyle w:val="ListParagraph"/>
        <w:numPr>
          <w:ilvl w:val="0"/>
          <w:numId w:val="21"/>
        </w:numPr>
        <w:overflowPunct/>
        <w:spacing w:line="360" w:lineRule="auto"/>
        <w:contextualSpacing/>
        <w:textAlignment w:val="auto"/>
        <w:rPr>
          <w:rFonts w:ascii="Times New Roman" w:hAnsi="Times New Roman"/>
          <w:sz w:val="24"/>
          <w:szCs w:val="24"/>
          <w:lang w:val="ro-RO"/>
        </w:rPr>
      </w:pPr>
      <w:r w:rsidRPr="00BB27B5">
        <w:rPr>
          <w:rFonts w:ascii="Times New Roman" w:hAnsi="Times New Roman"/>
          <w:sz w:val="24"/>
          <w:szCs w:val="24"/>
          <w:lang w:val="ro-RO"/>
        </w:rPr>
        <w:t>Timpul redus alocat acestor parteneriate</w:t>
      </w:r>
    </w:p>
    <w:p w:rsidR="00332485" w:rsidRPr="00BB27B5" w:rsidRDefault="00332485" w:rsidP="00332485">
      <w:pPr>
        <w:pStyle w:val="ListParagraph"/>
        <w:numPr>
          <w:ilvl w:val="0"/>
          <w:numId w:val="21"/>
        </w:numPr>
        <w:overflowPunct/>
        <w:spacing w:before="100" w:beforeAutospacing="1" w:after="100" w:afterAutospacing="1" w:line="360" w:lineRule="auto"/>
        <w:contextualSpacing/>
        <w:textAlignment w:val="auto"/>
        <w:rPr>
          <w:rFonts w:ascii="Times New Roman" w:hAnsi="Times New Roman"/>
          <w:sz w:val="24"/>
          <w:szCs w:val="24"/>
        </w:rPr>
      </w:pPr>
      <w:r w:rsidRPr="00BB27B5">
        <w:rPr>
          <w:rFonts w:ascii="Times New Roman" w:hAnsi="Times New Roman"/>
          <w:sz w:val="24"/>
          <w:szCs w:val="24"/>
          <w:lang w:val="ro-RO"/>
        </w:rPr>
        <w:t>Lipsa de motivație a unor elevi de a participa, alături de coordonatori, la aceste activități</w:t>
      </w:r>
    </w:p>
    <w:p w:rsidR="00332485" w:rsidRPr="00BB27B5" w:rsidRDefault="00332485" w:rsidP="00332485">
      <w:pPr>
        <w:pStyle w:val="ListParagraph"/>
        <w:numPr>
          <w:ilvl w:val="0"/>
          <w:numId w:val="25"/>
        </w:numPr>
        <w:overflowPunct/>
        <w:spacing w:line="360" w:lineRule="auto"/>
        <w:contextualSpacing/>
        <w:textAlignment w:val="auto"/>
        <w:rPr>
          <w:rFonts w:ascii="Times New Roman" w:hAnsi="Times New Roman"/>
          <w:b/>
          <w:sz w:val="24"/>
          <w:szCs w:val="24"/>
          <w:lang w:val="ro-RO"/>
        </w:rPr>
      </w:pPr>
      <w:r w:rsidRPr="00BB27B5">
        <w:rPr>
          <w:rFonts w:ascii="Times New Roman" w:hAnsi="Times New Roman"/>
          <w:b/>
          <w:sz w:val="24"/>
          <w:szCs w:val="24"/>
          <w:lang w:val="ro-RO"/>
        </w:rPr>
        <w:t>ACTIVITĂȚILE EXTRACURRICULARE / EXTRAȘCOLARE</w:t>
      </w:r>
    </w:p>
    <w:p w:rsidR="009D3E4D" w:rsidRDefault="009D3E4D" w:rsidP="00332485">
      <w:pPr>
        <w:spacing w:line="360" w:lineRule="auto"/>
        <w:ind w:left="-360" w:right="-900" w:firstLine="360"/>
        <w:rPr>
          <w:b/>
          <w:szCs w:val="24"/>
        </w:rPr>
      </w:pPr>
    </w:p>
    <w:p w:rsidR="00332485" w:rsidRPr="00BB27B5" w:rsidRDefault="00332485" w:rsidP="00332485">
      <w:pPr>
        <w:spacing w:line="360" w:lineRule="auto"/>
        <w:ind w:left="-360" w:right="-900" w:firstLine="360"/>
        <w:rPr>
          <w:b/>
          <w:szCs w:val="24"/>
        </w:rPr>
      </w:pPr>
      <w:r w:rsidRPr="00BB27B5">
        <w:rPr>
          <w:b/>
          <w:szCs w:val="24"/>
        </w:rPr>
        <w:t>ANALIZA SWOT</w:t>
      </w:r>
    </w:p>
    <w:p w:rsidR="00332485" w:rsidRPr="00BB27B5" w:rsidRDefault="00332485" w:rsidP="00332485">
      <w:pPr>
        <w:spacing w:line="360" w:lineRule="auto"/>
        <w:rPr>
          <w:rFonts w:eastAsia="Calibri"/>
          <w:b/>
          <w:szCs w:val="24"/>
        </w:rPr>
      </w:pPr>
      <w:r w:rsidRPr="00BB27B5">
        <w:rPr>
          <w:rFonts w:eastAsia="Calibri"/>
          <w:b/>
          <w:szCs w:val="24"/>
        </w:rPr>
        <w:t>PUNCTE TARI:</w:t>
      </w:r>
    </w:p>
    <w:p w:rsidR="00332485" w:rsidRPr="00BB27B5" w:rsidRDefault="00332485" w:rsidP="00332485">
      <w:pPr>
        <w:rPr>
          <w:szCs w:val="24"/>
        </w:rPr>
      </w:pPr>
      <w:r w:rsidRPr="00BB27B5">
        <w:rPr>
          <w:szCs w:val="24"/>
        </w:rPr>
        <w:t>- cadredidacticecalificate care se implicăresponsabilînrealizareaactivitățilorșisarcinilorpropuse</w:t>
      </w:r>
    </w:p>
    <w:p w:rsidR="00332485" w:rsidRPr="00BB27B5" w:rsidRDefault="00332485" w:rsidP="00332485">
      <w:pPr>
        <w:rPr>
          <w:szCs w:val="24"/>
        </w:rPr>
      </w:pPr>
      <w:r w:rsidRPr="00BB27B5">
        <w:rPr>
          <w:szCs w:val="24"/>
        </w:rPr>
        <w:t>- existențaînșcoală a consiliuluielevilor care s-a implicatactivînrealizareaactivitățilorșcolii</w:t>
      </w:r>
    </w:p>
    <w:p w:rsidR="00332485" w:rsidRPr="00BB27B5" w:rsidRDefault="00332485" w:rsidP="00332485">
      <w:pPr>
        <w:rPr>
          <w:szCs w:val="24"/>
        </w:rPr>
      </w:pPr>
      <w:r w:rsidRPr="00BB27B5">
        <w:rPr>
          <w:szCs w:val="24"/>
        </w:rPr>
        <w:t>- realizarea de activitățiînparteneriate cu instituții locale, darșiinterjudețene .</w:t>
      </w:r>
    </w:p>
    <w:p w:rsidR="00332485" w:rsidRPr="00BB27B5" w:rsidRDefault="00332485" w:rsidP="00332485">
      <w:pPr>
        <w:rPr>
          <w:szCs w:val="24"/>
        </w:rPr>
      </w:pPr>
      <w:r w:rsidRPr="00BB27B5">
        <w:rPr>
          <w:szCs w:val="24"/>
        </w:rPr>
        <w:t>- comunicareaeficientăînrealizareațelurilorpropuse</w:t>
      </w:r>
    </w:p>
    <w:p w:rsidR="00332485" w:rsidRPr="00BB27B5" w:rsidRDefault="00332485" w:rsidP="00332485">
      <w:pPr>
        <w:spacing w:line="360" w:lineRule="auto"/>
        <w:rPr>
          <w:rFonts w:eastAsia="Calibri"/>
          <w:szCs w:val="24"/>
        </w:rPr>
      </w:pPr>
      <w:r w:rsidRPr="00BB27B5">
        <w:rPr>
          <w:rFonts w:eastAsia="Calibri"/>
          <w:szCs w:val="24"/>
        </w:rPr>
        <w:lastRenderedPageBreak/>
        <w:t>- mulţi</w:t>
      </w:r>
      <w:r w:rsidRPr="00BB27B5">
        <w:rPr>
          <w:szCs w:val="24"/>
        </w:rPr>
        <w:t xml:space="preserve"> profesori diriginţiimplicaţi î</w:t>
      </w:r>
      <w:r w:rsidRPr="00BB27B5">
        <w:rPr>
          <w:rFonts w:eastAsia="Calibri"/>
          <w:szCs w:val="24"/>
        </w:rPr>
        <w:t>n educaţia moral-civic</w:t>
      </w:r>
      <w:r w:rsidRPr="00BB27B5">
        <w:rPr>
          <w:szCs w:val="24"/>
        </w:rPr>
        <w:t>ă ș</w:t>
      </w:r>
      <w:r w:rsidRPr="00BB27B5">
        <w:rPr>
          <w:rFonts w:eastAsia="Calibri"/>
          <w:szCs w:val="24"/>
        </w:rPr>
        <w:t>i social</w:t>
      </w:r>
      <w:r w:rsidRPr="00BB27B5">
        <w:rPr>
          <w:szCs w:val="24"/>
        </w:rPr>
        <w:t>ă</w:t>
      </w:r>
      <w:r w:rsidRPr="00BB27B5">
        <w:rPr>
          <w:rFonts w:eastAsia="Calibri"/>
          <w:szCs w:val="24"/>
        </w:rPr>
        <w:t xml:space="preserve"> a elevilor;</w:t>
      </w:r>
    </w:p>
    <w:p w:rsidR="00332485" w:rsidRPr="00BB27B5" w:rsidRDefault="00332485" w:rsidP="00332485">
      <w:pPr>
        <w:spacing w:line="360" w:lineRule="auto"/>
        <w:rPr>
          <w:rFonts w:eastAsia="Calibri"/>
          <w:szCs w:val="24"/>
        </w:rPr>
      </w:pPr>
    </w:p>
    <w:p w:rsidR="00332485" w:rsidRPr="00BB27B5" w:rsidRDefault="00332485" w:rsidP="00332485">
      <w:pPr>
        <w:rPr>
          <w:rFonts w:eastAsia="Calibri"/>
          <w:szCs w:val="24"/>
        </w:rPr>
      </w:pPr>
      <w:r w:rsidRPr="00BB27B5">
        <w:rPr>
          <w:rFonts w:eastAsia="Calibri"/>
          <w:b/>
          <w:szCs w:val="24"/>
        </w:rPr>
        <w:t>PUNCTE SLABE</w:t>
      </w:r>
      <w:r w:rsidRPr="00BB27B5">
        <w:rPr>
          <w:rFonts w:eastAsia="Calibri"/>
          <w:szCs w:val="24"/>
        </w:rPr>
        <w:t xml:space="preserve">:  </w:t>
      </w:r>
    </w:p>
    <w:p w:rsidR="00332485" w:rsidRPr="00BB27B5" w:rsidRDefault="00332485" w:rsidP="00332485">
      <w:pPr>
        <w:rPr>
          <w:rFonts w:eastAsia="Calibri"/>
          <w:szCs w:val="24"/>
        </w:rPr>
      </w:pPr>
      <w:r w:rsidRPr="00BB27B5">
        <w:rPr>
          <w:szCs w:val="24"/>
        </w:rPr>
        <w:t>-realizareasumară aactivitatilorpropuseînprogramulsemestrial al activitățilorextrașcolare, din cauzacontextului pandemic</w:t>
      </w:r>
    </w:p>
    <w:p w:rsidR="00332485" w:rsidRPr="00BB27B5" w:rsidRDefault="00332485" w:rsidP="00332485">
      <w:pPr>
        <w:rPr>
          <w:szCs w:val="24"/>
        </w:rPr>
      </w:pPr>
      <w:r w:rsidRPr="00BB27B5">
        <w:rPr>
          <w:szCs w:val="24"/>
        </w:rPr>
        <w:t>- lipsa de  defondurisuficienteșigreutareaobțineriilorpentru a răsplatirezultatelebuneșifoartebune ale unorelevimerituoșiaișcolii</w:t>
      </w:r>
    </w:p>
    <w:p w:rsidR="00332485" w:rsidRPr="00BB27B5" w:rsidRDefault="00332485" w:rsidP="00332485">
      <w:pPr>
        <w:spacing w:line="360" w:lineRule="auto"/>
        <w:rPr>
          <w:rFonts w:eastAsia="Calibri"/>
          <w:b/>
          <w:szCs w:val="24"/>
        </w:rPr>
      </w:pPr>
      <w:r w:rsidRPr="00BB27B5">
        <w:rPr>
          <w:rFonts w:eastAsia="Calibri"/>
          <w:b/>
          <w:szCs w:val="24"/>
        </w:rPr>
        <w:t>OPORTUNIT</w:t>
      </w:r>
      <w:r w:rsidRPr="00BB27B5">
        <w:rPr>
          <w:b/>
          <w:szCs w:val="24"/>
        </w:rPr>
        <w:t>Ă</w:t>
      </w:r>
      <w:r w:rsidRPr="00BB27B5">
        <w:rPr>
          <w:rFonts w:eastAsia="Calibri"/>
          <w:b/>
          <w:szCs w:val="24"/>
        </w:rPr>
        <w:t>ŢI:</w:t>
      </w:r>
    </w:p>
    <w:p w:rsidR="00332485" w:rsidRPr="00BB27B5" w:rsidRDefault="00332485" w:rsidP="00332485">
      <w:pPr>
        <w:spacing w:line="360" w:lineRule="auto"/>
        <w:rPr>
          <w:rFonts w:eastAsia="Calibri"/>
          <w:szCs w:val="24"/>
        </w:rPr>
      </w:pPr>
      <w:r w:rsidRPr="00BB27B5">
        <w:rPr>
          <w:rFonts w:eastAsia="Calibri"/>
          <w:szCs w:val="24"/>
        </w:rPr>
        <w:t>- vizionarea unor spectacole de teatru, on line etc;</w:t>
      </w:r>
    </w:p>
    <w:p w:rsidR="00332485" w:rsidRPr="00BB27B5" w:rsidRDefault="00332485" w:rsidP="00332485">
      <w:pPr>
        <w:ind w:right="-900"/>
        <w:jc w:val="both"/>
        <w:rPr>
          <w:rFonts w:eastAsia="Calibri"/>
          <w:szCs w:val="24"/>
        </w:rPr>
      </w:pPr>
    </w:p>
    <w:p w:rsidR="00332485" w:rsidRPr="00BB27B5" w:rsidRDefault="00332485" w:rsidP="00332485">
      <w:pPr>
        <w:spacing w:line="360" w:lineRule="auto"/>
        <w:rPr>
          <w:szCs w:val="24"/>
        </w:rPr>
      </w:pPr>
      <w:r w:rsidRPr="00BB27B5">
        <w:rPr>
          <w:rFonts w:eastAsia="Calibri"/>
          <w:b/>
          <w:szCs w:val="24"/>
        </w:rPr>
        <w:t>AMENINŢĂRI:</w:t>
      </w:r>
    </w:p>
    <w:p w:rsidR="00332485" w:rsidRPr="00BB27B5" w:rsidRDefault="00332485" w:rsidP="00332485">
      <w:pPr>
        <w:rPr>
          <w:szCs w:val="24"/>
        </w:rPr>
      </w:pPr>
      <w:r w:rsidRPr="00BB27B5">
        <w:rPr>
          <w:szCs w:val="24"/>
        </w:rPr>
        <w:t>-neimplicareaînrealizareaactivităților a unor cadre didactice</w:t>
      </w:r>
    </w:p>
    <w:p w:rsidR="00332485" w:rsidRPr="00BB27B5" w:rsidRDefault="00332485" w:rsidP="00332485">
      <w:pPr>
        <w:rPr>
          <w:szCs w:val="24"/>
        </w:rPr>
      </w:pPr>
      <w:r w:rsidRPr="00BB27B5">
        <w:rPr>
          <w:szCs w:val="24"/>
        </w:rPr>
        <w:t>- lipsa de timpși de motivațiefinanciară</w:t>
      </w:r>
    </w:p>
    <w:p w:rsidR="00332485" w:rsidRPr="00BB27B5" w:rsidRDefault="00332485" w:rsidP="00332485">
      <w:pPr>
        <w:spacing w:line="360" w:lineRule="auto"/>
        <w:rPr>
          <w:rFonts w:eastAsia="Calibri"/>
          <w:b/>
          <w:szCs w:val="24"/>
        </w:rPr>
      </w:pPr>
      <w:r w:rsidRPr="00BB27B5">
        <w:rPr>
          <w:szCs w:val="24"/>
        </w:rPr>
        <w:t>- multitudineaofertelor de activități duce la suprasolicitare</w:t>
      </w:r>
    </w:p>
    <w:p w:rsidR="00332485" w:rsidRPr="00BB27B5" w:rsidRDefault="00332485" w:rsidP="00332485">
      <w:pPr>
        <w:spacing w:line="360" w:lineRule="auto"/>
        <w:rPr>
          <w:rFonts w:eastAsia="Calibri"/>
          <w:szCs w:val="24"/>
        </w:rPr>
      </w:pPr>
      <w:r w:rsidRPr="00BB27B5">
        <w:rPr>
          <w:rFonts w:eastAsia="Calibri"/>
          <w:szCs w:val="24"/>
        </w:rPr>
        <w:t>- existenţa unui număr foarte mare de tentaţii</w:t>
      </w:r>
      <w:r w:rsidRPr="00BB27B5">
        <w:rPr>
          <w:szCs w:val="24"/>
        </w:rPr>
        <w:t xml:space="preserve">provocate de </w:t>
      </w:r>
      <w:r w:rsidRPr="00BB27B5">
        <w:rPr>
          <w:rFonts w:eastAsia="Calibri"/>
          <w:szCs w:val="24"/>
        </w:rPr>
        <w:t>mediul urban;</w:t>
      </w:r>
    </w:p>
    <w:p w:rsidR="00332485" w:rsidRPr="00BB27B5" w:rsidRDefault="00332485" w:rsidP="00332485">
      <w:pPr>
        <w:tabs>
          <w:tab w:val="left" w:pos="4645"/>
        </w:tabs>
        <w:spacing w:line="360" w:lineRule="auto"/>
        <w:rPr>
          <w:rFonts w:eastAsia="Calibri"/>
          <w:szCs w:val="24"/>
        </w:rPr>
      </w:pPr>
      <w:r w:rsidRPr="00BB27B5">
        <w:rPr>
          <w:rFonts w:eastAsia="Calibri"/>
          <w:szCs w:val="24"/>
        </w:rPr>
        <w:t>- influenţa „grupului” de elevi;</w:t>
      </w:r>
      <w:r w:rsidRPr="00BB27B5">
        <w:rPr>
          <w:rFonts w:eastAsia="Calibri"/>
          <w:szCs w:val="24"/>
        </w:rPr>
        <w:tab/>
      </w:r>
    </w:p>
    <w:p w:rsidR="00332485" w:rsidRPr="00BB27B5" w:rsidRDefault="00332485" w:rsidP="00332485">
      <w:pPr>
        <w:spacing w:line="360" w:lineRule="auto"/>
        <w:rPr>
          <w:rFonts w:eastAsia="Calibri"/>
          <w:b/>
          <w:bCs/>
          <w:szCs w:val="24"/>
        </w:rPr>
      </w:pPr>
      <w:r w:rsidRPr="00BB27B5">
        <w:rPr>
          <w:rFonts w:eastAsia="Calibri"/>
          <w:szCs w:val="24"/>
        </w:rPr>
        <w:t>- elevi cu p</w:t>
      </w:r>
      <w:r w:rsidRPr="00BB27B5">
        <w:rPr>
          <w:szCs w:val="24"/>
        </w:rPr>
        <w:t>ă</w:t>
      </w:r>
      <w:r w:rsidRPr="00BB27B5">
        <w:rPr>
          <w:rFonts w:eastAsia="Calibri"/>
          <w:szCs w:val="24"/>
        </w:rPr>
        <w:t>rin</w:t>
      </w:r>
      <w:r w:rsidRPr="00BB27B5">
        <w:rPr>
          <w:szCs w:val="24"/>
        </w:rPr>
        <w:t>ț</w:t>
      </w:r>
      <w:r w:rsidRPr="00BB27B5">
        <w:rPr>
          <w:rFonts w:eastAsia="Calibri"/>
          <w:szCs w:val="24"/>
        </w:rPr>
        <w:t>ii pleca</w:t>
      </w:r>
      <w:r w:rsidRPr="00BB27B5">
        <w:rPr>
          <w:szCs w:val="24"/>
        </w:rPr>
        <w:t>ți î</w:t>
      </w:r>
      <w:r w:rsidRPr="00BB27B5">
        <w:rPr>
          <w:rFonts w:eastAsia="Calibri"/>
          <w:szCs w:val="24"/>
        </w:rPr>
        <w:t>n str</w:t>
      </w:r>
      <w:r w:rsidRPr="00BB27B5">
        <w:rPr>
          <w:szCs w:val="24"/>
        </w:rPr>
        <w:t>ă</w:t>
      </w:r>
      <w:r w:rsidRPr="00BB27B5">
        <w:rPr>
          <w:rFonts w:eastAsia="Calibri"/>
          <w:szCs w:val="24"/>
        </w:rPr>
        <w:t>in</w:t>
      </w:r>
      <w:r w:rsidRPr="00BB27B5">
        <w:rPr>
          <w:szCs w:val="24"/>
        </w:rPr>
        <w:t>ă</w:t>
      </w:r>
      <w:r w:rsidRPr="00BB27B5">
        <w:rPr>
          <w:rFonts w:eastAsia="Calibri"/>
          <w:szCs w:val="24"/>
        </w:rPr>
        <w:t>tate.</w:t>
      </w:r>
    </w:p>
    <w:p w:rsidR="00332485" w:rsidRPr="00BB27B5" w:rsidRDefault="00332485" w:rsidP="00332485">
      <w:pPr>
        <w:pStyle w:val="ListParagraph"/>
        <w:numPr>
          <w:ilvl w:val="0"/>
          <w:numId w:val="25"/>
        </w:numPr>
        <w:overflowPunct/>
        <w:autoSpaceDE/>
        <w:autoSpaceDN/>
        <w:adjustRightInd/>
        <w:spacing w:line="360" w:lineRule="auto"/>
        <w:contextualSpacing/>
        <w:textAlignment w:val="auto"/>
        <w:rPr>
          <w:rFonts w:ascii="Times New Roman" w:hAnsi="Times New Roman"/>
          <w:b/>
          <w:sz w:val="24"/>
          <w:szCs w:val="24"/>
          <w:lang w:val="ro-RO"/>
        </w:rPr>
      </w:pPr>
      <w:r w:rsidRPr="00BB27B5">
        <w:rPr>
          <w:rFonts w:ascii="Times New Roman" w:hAnsi="Times New Roman"/>
          <w:b/>
          <w:sz w:val="24"/>
          <w:szCs w:val="24"/>
          <w:lang w:val="ro-RO"/>
        </w:rPr>
        <w:t>CONSILIUL ELEVILOR</w:t>
      </w:r>
    </w:p>
    <w:p w:rsidR="00332485" w:rsidRPr="00BB27B5" w:rsidRDefault="00332485" w:rsidP="00332485">
      <w:pPr>
        <w:spacing w:line="360" w:lineRule="auto"/>
        <w:ind w:left="-425" w:firstLine="425"/>
        <w:rPr>
          <w:rFonts w:eastAsia="Calibri"/>
          <w:szCs w:val="24"/>
        </w:rPr>
      </w:pPr>
      <w:r w:rsidRPr="00BB27B5">
        <w:rPr>
          <w:rFonts w:eastAsia="Calibri"/>
          <w:szCs w:val="24"/>
        </w:rPr>
        <w:t xml:space="preserve">În acest semestru, activitatea Consiliului Elevilor a fost limitat[ din cauza contextului pandemic. Au avut loc lunar întâlniri on line ale liderilor clasei, organizate de responsabilul D. E., </w:t>
      </w:r>
      <w:r w:rsidRPr="00BB27B5">
        <w:rPr>
          <w:szCs w:val="24"/>
        </w:rPr>
        <w:t>î</w:t>
      </w:r>
      <w:r w:rsidRPr="00BB27B5">
        <w:rPr>
          <w:rFonts w:eastAsia="Calibri"/>
          <w:szCs w:val="24"/>
        </w:rPr>
        <w:t>n care s-au discutat probleme de organizare (regulamente, reguli, drepturile şi îndatoririle elevilor) şi s-au aşteptat propuneri din partea elevilor pentru îmbunătăţireaactivităţilor existente în şcoală .</w:t>
      </w:r>
    </w:p>
    <w:p w:rsidR="00332485" w:rsidRPr="00BB27B5" w:rsidRDefault="00332485" w:rsidP="00332485">
      <w:pPr>
        <w:spacing w:after="200" w:line="276" w:lineRule="auto"/>
        <w:jc w:val="both"/>
        <w:rPr>
          <w:rFonts w:eastAsia="Calibri"/>
          <w:szCs w:val="24"/>
        </w:rPr>
      </w:pPr>
      <w:r w:rsidRPr="00BB27B5">
        <w:rPr>
          <w:rFonts w:eastAsia="Calibri"/>
          <w:szCs w:val="24"/>
        </w:rPr>
        <w:t>Consiliul Elevilor a adoptat o notă de măsuri care vizează îmbunătăţireaactivităţii acestuia pe problema ridicării nivelului la învăţăturăşi disciplină. Pentru acest lucru BCE a întocmit o centralizare care vizează monitorizarea elevilor</w:t>
      </w:r>
      <w:r w:rsidRPr="00BB27B5">
        <w:rPr>
          <w:szCs w:val="24"/>
        </w:rPr>
        <w:t>-</w:t>
      </w:r>
      <w:r w:rsidRPr="00BB27B5">
        <w:rPr>
          <w:rFonts w:eastAsia="Calibri"/>
          <w:szCs w:val="24"/>
        </w:rPr>
        <w:t>problemă, cât şi întărirea legăturilor dintre ei şi Consiliul Profesorilor claselor şi conducerea şcolii.</w:t>
      </w:r>
    </w:p>
    <w:p w:rsidR="00332485" w:rsidRPr="00BB27B5" w:rsidRDefault="00332485" w:rsidP="00332485">
      <w:pPr>
        <w:spacing w:after="200" w:line="276" w:lineRule="auto"/>
        <w:jc w:val="both"/>
        <w:rPr>
          <w:szCs w:val="24"/>
          <w:u w:val="single"/>
        </w:rPr>
      </w:pPr>
      <w:r w:rsidRPr="00BB27B5">
        <w:rPr>
          <w:szCs w:val="24"/>
        </w:rPr>
        <w:t xml:space="preserve">ActivitateaConsiliuluiElevilor s-a desfășurat conform graficuluifixatîn prima sedințăorganizatorică, 20.01.2021,  fiindrealizate lunar întruniri cu consilieriireprezentanţiîncadrulcărora au fostdiscutate, analizateșidezbătutetemedesprinse din R.O.I. precum: absenteismul, violențaînșcoli, efectelefactorilornocivi: tutunul, drogurile…, anticorupția, </w:t>
      </w:r>
      <w:r w:rsidRPr="00BB27B5">
        <w:rPr>
          <w:szCs w:val="24"/>
          <w:u w:val="single"/>
        </w:rPr>
        <w:t>derulareaactivitățilorpropusesaususţinute de consiliulelevilor.</w:t>
      </w:r>
    </w:p>
    <w:p w:rsidR="00332485" w:rsidRPr="00BB27B5" w:rsidRDefault="00332485" w:rsidP="007A38CB">
      <w:pPr>
        <w:overflowPunct/>
        <w:autoSpaceDE/>
        <w:autoSpaceDN/>
        <w:adjustRightInd/>
        <w:spacing w:after="200" w:line="360" w:lineRule="auto"/>
        <w:jc w:val="both"/>
        <w:textAlignment w:val="auto"/>
        <w:rPr>
          <w:b/>
          <w:szCs w:val="24"/>
        </w:rPr>
      </w:pPr>
      <w:r w:rsidRPr="00BB27B5">
        <w:rPr>
          <w:rFonts w:eastAsia="Calibri"/>
          <w:b/>
          <w:szCs w:val="24"/>
        </w:rPr>
        <w:t>ANALIZA SWOT</w:t>
      </w:r>
    </w:p>
    <w:p w:rsidR="00332485" w:rsidRPr="00BB27B5" w:rsidRDefault="00332485" w:rsidP="00332485">
      <w:pPr>
        <w:spacing w:line="360" w:lineRule="auto"/>
        <w:rPr>
          <w:b/>
          <w:szCs w:val="24"/>
        </w:rPr>
      </w:pPr>
      <w:r w:rsidRPr="00BB27B5">
        <w:rPr>
          <w:b/>
          <w:szCs w:val="24"/>
        </w:rPr>
        <w:t>PUNCTE TARI:</w:t>
      </w:r>
    </w:p>
    <w:p w:rsidR="00332485" w:rsidRPr="00BB27B5" w:rsidRDefault="00332485" w:rsidP="00332485">
      <w:pPr>
        <w:pStyle w:val="ListParagraph"/>
        <w:numPr>
          <w:ilvl w:val="0"/>
          <w:numId w:val="24"/>
        </w:numPr>
        <w:overflowPunct/>
        <w:autoSpaceDE/>
        <w:autoSpaceDN/>
        <w:adjustRightInd/>
        <w:spacing w:line="360" w:lineRule="auto"/>
        <w:ind w:left="1440"/>
        <w:contextualSpacing/>
        <w:textAlignment w:val="auto"/>
        <w:rPr>
          <w:rFonts w:ascii="Times New Roman" w:hAnsi="Times New Roman"/>
          <w:sz w:val="24"/>
          <w:szCs w:val="24"/>
        </w:rPr>
      </w:pPr>
      <w:r w:rsidRPr="00BB27B5">
        <w:rPr>
          <w:rFonts w:ascii="Times New Roman" w:hAnsi="Times New Roman"/>
          <w:sz w:val="24"/>
          <w:szCs w:val="24"/>
        </w:rPr>
        <w:t>Implementareamaimultoractivitățidecâtînaniianteriori</w:t>
      </w:r>
    </w:p>
    <w:p w:rsidR="00332485" w:rsidRPr="00BB27B5" w:rsidRDefault="00332485" w:rsidP="00332485">
      <w:pPr>
        <w:pStyle w:val="ListParagraph"/>
        <w:numPr>
          <w:ilvl w:val="0"/>
          <w:numId w:val="24"/>
        </w:numPr>
        <w:overflowPunct/>
        <w:autoSpaceDE/>
        <w:autoSpaceDN/>
        <w:adjustRightInd/>
        <w:spacing w:line="360" w:lineRule="auto"/>
        <w:ind w:left="1440"/>
        <w:contextualSpacing/>
        <w:textAlignment w:val="auto"/>
        <w:rPr>
          <w:rFonts w:ascii="Times New Roman" w:hAnsi="Times New Roman"/>
          <w:sz w:val="24"/>
          <w:szCs w:val="24"/>
        </w:rPr>
      </w:pPr>
      <w:r w:rsidRPr="00BB27B5">
        <w:rPr>
          <w:rFonts w:ascii="Times New Roman" w:hAnsi="Times New Roman"/>
          <w:sz w:val="24"/>
          <w:szCs w:val="24"/>
        </w:rPr>
        <w:t>Volumul de activitate</w:t>
      </w:r>
    </w:p>
    <w:p w:rsidR="00332485" w:rsidRPr="00BB27B5" w:rsidRDefault="00332485" w:rsidP="00332485">
      <w:pPr>
        <w:pStyle w:val="ListParagraph"/>
        <w:numPr>
          <w:ilvl w:val="0"/>
          <w:numId w:val="24"/>
        </w:numPr>
        <w:overflowPunct/>
        <w:autoSpaceDE/>
        <w:autoSpaceDN/>
        <w:adjustRightInd/>
        <w:spacing w:line="360" w:lineRule="auto"/>
        <w:ind w:left="1440"/>
        <w:contextualSpacing/>
        <w:textAlignment w:val="auto"/>
        <w:rPr>
          <w:rFonts w:ascii="Times New Roman" w:hAnsi="Times New Roman"/>
          <w:sz w:val="24"/>
          <w:szCs w:val="24"/>
        </w:rPr>
      </w:pPr>
      <w:r w:rsidRPr="00BB27B5">
        <w:rPr>
          <w:rFonts w:ascii="Times New Roman" w:hAnsi="Times New Roman"/>
          <w:sz w:val="24"/>
          <w:szCs w:val="24"/>
        </w:rPr>
        <w:lastRenderedPageBreak/>
        <w:t>Unicitateaproiectelor</w:t>
      </w:r>
    </w:p>
    <w:p w:rsidR="00332485" w:rsidRPr="00BB27B5" w:rsidRDefault="00332485" w:rsidP="00332485">
      <w:pPr>
        <w:pStyle w:val="ListParagraph"/>
        <w:numPr>
          <w:ilvl w:val="0"/>
          <w:numId w:val="24"/>
        </w:numPr>
        <w:tabs>
          <w:tab w:val="left" w:pos="2790"/>
          <w:tab w:val="left" w:pos="3060"/>
        </w:tabs>
        <w:overflowPunct/>
        <w:autoSpaceDE/>
        <w:autoSpaceDN/>
        <w:adjustRightInd/>
        <w:spacing w:line="360" w:lineRule="auto"/>
        <w:ind w:left="1440"/>
        <w:contextualSpacing/>
        <w:textAlignment w:val="auto"/>
        <w:rPr>
          <w:rFonts w:ascii="Times New Roman" w:hAnsi="Times New Roman"/>
          <w:sz w:val="24"/>
          <w:szCs w:val="24"/>
        </w:rPr>
      </w:pPr>
      <w:r w:rsidRPr="00BB27B5">
        <w:rPr>
          <w:rFonts w:ascii="Times New Roman" w:hAnsi="Times New Roman"/>
          <w:sz w:val="24"/>
          <w:szCs w:val="24"/>
        </w:rPr>
        <w:t>Comunicareamaieficientăîntreelevi</w:t>
      </w:r>
    </w:p>
    <w:p w:rsidR="00332485" w:rsidRPr="00BB27B5" w:rsidRDefault="00332485" w:rsidP="00332485">
      <w:pPr>
        <w:pStyle w:val="ListParagraph"/>
        <w:numPr>
          <w:ilvl w:val="0"/>
          <w:numId w:val="23"/>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Feedback-uripozitive din parteacolegilor</w:t>
      </w:r>
    </w:p>
    <w:p w:rsidR="00332485" w:rsidRPr="00BB27B5" w:rsidRDefault="00332485" w:rsidP="00332485">
      <w:pPr>
        <w:pStyle w:val="ListParagraph"/>
        <w:numPr>
          <w:ilvl w:val="0"/>
          <w:numId w:val="23"/>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Relațiibuneîntremembrii CSE-ului</w:t>
      </w:r>
    </w:p>
    <w:p w:rsidR="00332485" w:rsidRPr="00BB27B5" w:rsidRDefault="00332485" w:rsidP="00332485">
      <w:pPr>
        <w:pStyle w:val="ListParagraph"/>
        <w:numPr>
          <w:ilvl w:val="0"/>
          <w:numId w:val="23"/>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Eficiență</w:t>
      </w:r>
    </w:p>
    <w:p w:rsidR="00332485" w:rsidRPr="00BB27B5" w:rsidRDefault="00332485" w:rsidP="00332485">
      <w:pPr>
        <w:spacing w:line="360" w:lineRule="auto"/>
        <w:rPr>
          <w:b/>
          <w:szCs w:val="24"/>
        </w:rPr>
      </w:pPr>
      <w:r w:rsidRPr="00BB27B5">
        <w:rPr>
          <w:b/>
          <w:szCs w:val="24"/>
        </w:rPr>
        <w:t>PUNCTE SLABE:</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Lipsa de exprimare a ideilorunormembriaiConsiliului</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Lipsaimplicării a maimultormembri CSE înactivitățilepropuse</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Lipsa de comunicareîntreeleviiclaselorșișefiiacestora</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Lipsaunorspațiipropicepentruanumiteactivități</w:t>
      </w:r>
    </w:p>
    <w:p w:rsidR="00332485" w:rsidRPr="00BB27B5" w:rsidRDefault="00332485" w:rsidP="00332485">
      <w:pPr>
        <w:spacing w:line="360" w:lineRule="auto"/>
        <w:rPr>
          <w:b/>
          <w:szCs w:val="24"/>
        </w:rPr>
      </w:pPr>
      <w:r w:rsidRPr="00BB27B5">
        <w:rPr>
          <w:b/>
          <w:szCs w:val="24"/>
        </w:rPr>
        <w:t>OPORTUNITĂȚI:</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 xml:space="preserve">Îmbunătățireaimaginiișisporireacredibilității CSE </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Implementareaunormăsuri la cerereaelevilor - folosireastațieipentrutransmitereainformațiilor de interesînrândulelevilor</w:t>
      </w:r>
    </w:p>
    <w:p w:rsidR="00332485" w:rsidRPr="00BB27B5" w:rsidRDefault="00332485" w:rsidP="00332485">
      <w:pPr>
        <w:pStyle w:val="ListParagraph"/>
        <w:numPr>
          <w:ilvl w:val="0"/>
          <w:numId w:val="22"/>
        </w:numPr>
        <w:overflowPunct/>
        <w:autoSpaceDE/>
        <w:autoSpaceDN/>
        <w:adjustRightInd/>
        <w:spacing w:line="360" w:lineRule="auto"/>
        <w:contextualSpacing/>
        <w:textAlignment w:val="auto"/>
        <w:rPr>
          <w:rFonts w:ascii="Times New Roman" w:hAnsi="Times New Roman"/>
          <w:sz w:val="24"/>
          <w:szCs w:val="24"/>
        </w:rPr>
      </w:pPr>
      <w:r w:rsidRPr="00BB27B5">
        <w:rPr>
          <w:rFonts w:ascii="Times New Roman" w:hAnsi="Times New Roman"/>
          <w:sz w:val="24"/>
          <w:szCs w:val="24"/>
        </w:rPr>
        <w:t>Creștereaimplicăriielevilorînactivitățiextracuriculare</w:t>
      </w:r>
    </w:p>
    <w:p w:rsidR="00332485" w:rsidRPr="00BB27B5" w:rsidRDefault="00332485" w:rsidP="00332485">
      <w:pPr>
        <w:spacing w:line="360" w:lineRule="auto"/>
        <w:rPr>
          <w:b/>
          <w:szCs w:val="24"/>
        </w:rPr>
      </w:pPr>
      <w:r w:rsidRPr="00BB27B5">
        <w:rPr>
          <w:b/>
          <w:szCs w:val="24"/>
        </w:rPr>
        <w:t>AMENINȚĂRI:</w:t>
      </w:r>
    </w:p>
    <w:p w:rsidR="00332485" w:rsidRPr="00BB27B5" w:rsidRDefault="00332485" w:rsidP="00332485">
      <w:pPr>
        <w:pStyle w:val="ListParagraph"/>
        <w:numPr>
          <w:ilvl w:val="0"/>
          <w:numId w:val="22"/>
        </w:numPr>
        <w:overflowPunct/>
        <w:autoSpaceDE/>
        <w:autoSpaceDN/>
        <w:adjustRightInd/>
        <w:spacing w:line="360" w:lineRule="auto"/>
        <w:ind w:left="708"/>
        <w:contextualSpacing/>
        <w:textAlignment w:val="auto"/>
        <w:rPr>
          <w:rFonts w:ascii="Times New Roman" w:hAnsi="Times New Roman"/>
          <w:sz w:val="24"/>
          <w:szCs w:val="24"/>
        </w:rPr>
      </w:pPr>
      <w:r w:rsidRPr="00BB27B5">
        <w:rPr>
          <w:rFonts w:ascii="Times New Roman" w:hAnsi="Times New Roman"/>
          <w:sz w:val="24"/>
          <w:szCs w:val="24"/>
        </w:rPr>
        <w:t>Incapacitatea de a finalizaproiecte din lipsafondurilor</w:t>
      </w:r>
    </w:p>
    <w:p w:rsidR="00332485" w:rsidRPr="00BB27B5" w:rsidRDefault="00332485" w:rsidP="00332485">
      <w:pPr>
        <w:spacing w:line="360" w:lineRule="auto"/>
        <w:rPr>
          <w:b/>
          <w:szCs w:val="24"/>
        </w:rPr>
      </w:pPr>
      <w:r w:rsidRPr="00BB27B5">
        <w:rPr>
          <w:b/>
          <w:szCs w:val="24"/>
        </w:rPr>
        <w:t>Propuneripentruremediereadeficienţelor</w:t>
      </w:r>
    </w:p>
    <w:p w:rsidR="00332485" w:rsidRPr="00BB27B5" w:rsidRDefault="00332485" w:rsidP="00332485">
      <w:pPr>
        <w:pStyle w:val="ListParagraph"/>
        <w:numPr>
          <w:ilvl w:val="0"/>
          <w:numId w:val="31"/>
        </w:numPr>
        <w:overflowPunct/>
        <w:autoSpaceDE/>
        <w:autoSpaceDN/>
        <w:adjustRightInd/>
        <w:spacing w:line="360" w:lineRule="auto"/>
        <w:ind w:left="1080"/>
        <w:contextualSpacing/>
        <w:textAlignment w:val="auto"/>
        <w:rPr>
          <w:rFonts w:ascii="Times New Roman" w:hAnsi="Times New Roman"/>
          <w:b/>
          <w:sz w:val="24"/>
          <w:szCs w:val="24"/>
        </w:rPr>
      </w:pPr>
      <w:r w:rsidRPr="00BB27B5">
        <w:rPr>
          <w:rFonts w:ascii="Times New Roman" w:hAnsi="Times New Roman"/>
          <w:sz w:val="24"/>
          <w:szCs w:val="24"/>
        </w:rPr>
        <w:t>Atragereaelevilorînactivitățileconsiliuluiprinpopularizareamaieficientă a acestora</w:t>
      </w:r>
      <w:r w:rsidRPr="00BB27B5">
        <w:rPr>
          <w:rFonts w:ascii="Times New Roman" w:hAnsi="Times New Roman"/>
          <w:b/>
          <w:sz w:val="24"/>
          <w:szCs w:val="24"/>
        </w:rPr>
        <w:t xml:space="preserve"> –pagina de facebook, site-ulșcolii;</w:t>
      </w:r>
    </w:p>
    <w:p w:rsidR="00332485" w:rsidRPr="00BB27B5" w:rsidRDefault="00332485" w:rsidP="00332485">
      <w:pPr>
        <w:pStyle w:val="ListParagraph"/>
        <w:numPr>
          <w:ilvl w:val="0"/>
          <w:numId w:val="31"/>
        </w:numPr>
        <w:overflowPunct/>
        <w:autoSpaceDE/>
        <w:autoSpaceDN/>
        <w:adjustRightInd/>
        <w:spacing w:line="360" w:lineRule="auto"/>
        <w:ind w:left="1080"/>
        <w:contextualSpacing/>
        <w:textAlignment w:val="auto"/>
        <w:rPr>
          <w:rFonts w:ascii="Times New Roman" w:hAnsi="Times New Roman"/>
          <w:b/>
          <w:sz w:val="24"/>
          <w:szCs w:val="24"/>
        </w:rPr>
      </w:pPr>
      <w:r w:rsidRPr="00BB27B5">
        <w:rPr>
          <w:rFonts w:ascii="Times New Roman" w:hAnsi="Times New Roman"/>
          <w:sz w:val="24"/>
          <w:szCs w:val="24"/>
        </w:rPr>
        <w:t xml:space="preserve">Atragerea de fonduri; </w:t>
      </w:r>
    </w:p>
    <w:p w:rsidR="00332485" w:rsidRPr="00BB27B5" w:rsidRDefault="00332485" w:rsidP="00332485">
      <w:pPr>
        <w:pStyle w:val="ListParagraph"/>
        <w:numPr>
          <w:ilvl w:val="0"/>
          <w:numId w:val="31"/>
        </w:numPr>
        <w:overflowPunct/>
        <w:autoSpaceDE/>
        <w:autoSpaceDN/>
        <w:adjustRightInd/>
        <w:spacing w:line="360" w:lineRule="auto"/>
        <w:ind w:left="1080"/>
        <w:contextualSpacing/>
        <w:textAlignment w:val="auto"/>
        <w:rPr>
          <w:rFonts w:ascii="Times New Roman" w:hAnsi="Times New Roman"/>
          <w:b/>
          <w:sz w:val="24"/>
          <w:szCs w:val="24"/>
        </w:rPr>
      </w:pPr>
      <w:r w:rsidRPr="00BB27B5">
        <w:rPr>
          <w:rFonts w:ascii="Times New Roman" w:hAnsi="Times New Roman"/>
          <w:sz w:val="24"/>
          <w:szCs w:val="24"/>
        </w:rPr>
        <w:t>Creareaunuinou concept asupraactivitățilordesfășurateîncadrulconsiliului;</w:t>
      </w:r>
    </w:p>
    <w:p w:rsidR="00411A63" w:rsidRPr="00411A63" w:rsidRDefault="00332485" w:rsidP="00411A63">
      <w:pPr>
        <w:pStyle w:val="ListParagraph"/>
        <w:numPr>
          <w:ilvl w:val="0"/>
          <w:numId w:val="31"/>
        </w:numPr>
        <w:overflowPunct/>
        <w:autoSpaceDE/>
        <w:autoSpaceDN/>
        <w:adjustRightInd/>
        <w:spacing w:line="360" w:lineRule="auto"/>
        <w:ind w:left="1080" w:right="-990"/>
        <w:contextualSpacing/>
        <w:textAlignment w:val="auto"/>
        <w:rPr>
          <w:rFonts w:ascii="Times New Roman" w:hAnsi="Times New Roman"/>
          <w:sz w:val="24"/>
          <w:szCs w:val="24"/>
          <w:lang w:val="ro-RO"/>
        </w:rPr>
      </w:pPr>
      <w:r w:rsidRPr="00BB27B5">
        <w:rPr>
          <w:rFonts w:ascii="Times New Roman" w:hAnsi="Times New Roman"/>
          <w:sz w:val="24"/>
          <w:szCs w:val="24"/>
        </w:rPr>
        <w:t>Încurajareaelevilor de a-șiexprimaopiniaînlegătură cu nemulțumirileacestora.</w:t>
      </w:r>
    </w:p>
    <w:p w:rsidR="00411A63" w:rsidRDefault="00411A63" w:rsidP="00411A63">
      <w:pPr>
        <w:pStyle w:val="ListParagraph"/>
        <w:overflowPunct/>
        <w:autoSpaceDE/>
        <w:autoSpaceDN/>
        <w:adjustRightInd/>
        <w:spacing w:line="360" w:lineRule="auto"/>
        <w:ind w:left="1080" w:right="-990"/>
        <w:contextualSpacing/>
        <w:textAlignment w:val="auto"/>
        <w:rPr>
          <w:rFonts w:ascii="Times New Roman" w:hAnsi="Times New Roman"/>
          <w:sz w:val="24"/>
          <w:szCs w:val="24"/>
        </w:rPr>
      </w:pPr>
    </w:p>
    <w:p w:rsidR="00332485" w:rsidRPr="00411A63" w:rsidRDefault="00332485" w:rsidP="00411A63">
      <w:pPr>
        <w:pStyle w:val="ListParagraph"/>
        <w:overflowPunct/>
        <w:autoSpaceDE/>
        <w:autoSpaceDN/>
        <w:adjustRightInd/>
        <w:spacing w:line="360" w:lineRule="auto"/>
        <w:ind w:left="1080" w:right="-990"/>
        <w:contextualSpacing/>
        <w:textAlignment w:val="auto"/>
        <w:rPr>
          <w:rFonts w:ascii="Times New Roman" w:hAnsi="Times New Roman"/>
          <w:sz w:val="24"/>
          <w:szCs w:val="24"/>
          <w:lang w:val="ro-RO"/>
        </w:rPr>
      </w:pPr>
      <w:r w:rsidRPr="00411A63">
        <w:rPr>
          <w:rFonts w:ascii="Times New Roman" w:eastAsia="Calibri" w:hAnsi="Times New Roman"/>
          <w:sz w:val="24"/>
          <w:szCs w:val="24"/>
        </w:rPr>
        <w:t>Coordonator de proiecte şi programe educative extracurriculare</w:t>
      </w:r>
      <w:r w:rsidRPr="00BB27B5">
        <w:rPr>
          <w:rFonts w:ascii="Times New Roman" w:eastAsia="Calibri" w:hAnsi="Times New Roman"/>
          <w:sz w:val="24"/>
          <w:szCs w:val="24"/>
        </w:rPr>
        <w:t>şiextraşcolare</w:t>
      </w:r>
      <w:r w:rsidRPr="00BB27B5">
        <w:rPr>
          <w:rFonts w:ascii="Times New Roman" w:eastAsia="Calibri" w:hAnsi="Times New Roman"/>
          <w:b/>
          <w:sz w:val="24"/>
          <w:szCs w:val="24"/>
        </w:rPr>
        <w:t xml:space="preserve">, </w:t>
      </w:r>
    </w:p>
    <w:p w:rsidR="00332485" w:rsidRPr="00BB27B5" w:rsidRDefault="00332485" w:rsidP="00332485">
      <w:pPr>
        <w:rPr>
          <w:szCs w:val="24"/>
        </w:rPr>
      </w:pPr>
    </w:p>
    <w:p w:rsidR="00332485" w:rsidRPr="00BB27B5" w:rsidRDefault="00332485" w:rsidP="00332485">
      <w:pPr>
        <w:rPr>
          <w:szCs w:val="24"/>
        </w:rPr>
      </w:pPr>
    </w:p>
    <w:p w:rsidR="00332485" w:rsidRPr="00BB27B5" w:rsidRDefault="00332485" w:rsidP="00332485">
      <w:pPr>
        <w:rPr>
          <w:szCs w:val="24"/>
        </w:rPr>
      </w:pPr>
    </w:p>
    <w:p w:rsidR="00C45E72" w:rsidRPr="00BB27B5" w:rsidRDefault="00C45E72" w:rsidP="00325BCC">
      <w:pPr>
        <w:jc w:val="center"/>
        <w:rPr>
          <w:szCs w:val="24"/>
        </w:rPr>
      </w:pPr>
    </w:p>
    <w:p w:rsidR="00C45E72" w:rsidRPr="00BB27B5" w:rsidRDefault="00C45E72" w:rsidP="00325BCC">
      <w:pPr>
        <w:jc w:val="center"/>
        <w:rPr>
          <w:b/>
          <w:szCs w:val="24"/>
          <w:u w:val="single"/>
        </w:rPr>
      </w:pPr>
    </w:p>
    <w:p w:rsidR="000F69FD" w:rsidRPr="00BB27B5" w:rsidRDefault="00694DAF" w:rsidP="000F69FD">
      <w:pPr>
        <w:pStyle w:val="ListParagraph"/>
        <w:overflowPunct/>
        <w:autoSpaceDE/>
        <w:autoSpaceDN/>
        <w:adjustRightInd/>
        <w:spacing w:line="360" w:lineRule="auto"/>
        <w:ind w:left="-426" w:right="-990"/>
        <w:contextualSpacing/>
        <w:textAlignment w:val="auto"/>
        <w:rPr>
          <w:rFonts w:ascii="Times New Roman" w:hAnsi="Times New Roman"/>
          <w:b/>
          <w:sz w:val="24"/>
          <w:szCs w:val="24"/>
          <w:u w:val="single"/>
        </w:rPr>
      </w:pPr>
      <w:r w:rsidRPr="004830E9">
        <w:rPr>
          <w:rFonts w:ascii="Times New Roman" w:hAnsi="Times New Roman"/>
          <w:b/>
          <w:sz w:val="24"/>
          <w:szCs w:val="24"/>
        </w:rPr>
        <w:t>X</w:t>
      </w:r>
      <w:r w:rsidR="004830E9" w:rsidRPr="004830E9">
        <w:rPr>
          <w:rFonts w:ascii="Times New Roman" w:hAnsi="Times New Roman"/>
          <w:b/>
          <w:sz w:val="24"/>
          <w:szCs w:val="24"/>
        </w:rPr>
        <w:t>I</w:t>
      </w:r>
      <w:r w:rsidRPr="00BB27B5">
        <w:rPr>
          <w:rFonts w:ascii="Times New Roman" w:hAnsi="Times New Roman"/>
          <w:sz w:val="24"/>
          <w:szCs w:val="24"/>
        </w:rPr>
        <w:t>.</w:t>
      </w:r>
      <w:r w:rsidRPr="00BB27B5">
        <w:rPr>
          <w:rFonts w:ascii="Times New Roman" w:hAnsi="Times New Roman"/>
          <w:b/>
          <w:sz w:val="24"/>
          <w:szCs w:val="24"/>
          <w:u w:val="single"/>
        </w:rPr>
        <w:t>ANALIZA ACTIVITATII CU ELEVII INTEGRATI CU CES</w:t>
      </w:r>
    </w:p>
    <w:p w:rsidR="0045188D" w:rsidRPr="00BB27B5" w:rsidRDefault="0045188D" w:rsidP="0045188D">
      <w:pPr>
        <w:ind w:firstLine="720"/>
        <w:jc w:val="both"/>
        <w:rPr>
          <w:rFonts w:eastAsiaTheme="minorHAnsi"/>
          <w:b/>
          <w:szCs w:val="24"/>
        </w:rPr>
      </w:pPr>
      <w:r w:rsidRPr="00BB27B5">
        <w:rPr>
          <w:rFonts w:eastAsiaTheme="minorHAnsi"/>
          <w:b/>
          <w:bCs/>
          <w:szCs w:val="24"/>
        </w:rPr>
        <w:lastRenderedPageBreak/>
        <w:t xml:space="preserve">VIOLETA WIEDERMAN, </w:t>
      </w:r>
      <w:r w:rsidRPr="00BB27B5">
        <w:rPr>
          <w:rFonts w:eastAsiaTheme="minorHAnsi"/>
          <w:i/>
          <w:iCs/>
          <w:szCs w:val="24"/>
        </w:rPr>
        <w:t>profesor itinerant titular</w:t>
      </w:r>
      <w:r w:rsidRPr="00BB27B5">
        <w:rPr>
          <w:rFonts w:eastAsiaTheme="minorHAnsi"/>
          <w:szCs w:val="24"/>
        </w:rPr>
        <w:t xml:space="preserve"> laCENTRUL ŞCOLAR DE EDUCAŢIE INCLUZIVĂ NR 1 PLOIEŞTI, în anul şcolar 2020-2021, mi-am desfășurat activitatea in următoarele scoli integratoare: </w:t>
      </w:r>
      <w:r w:rsidRPr="00BB27B5">
        <w:rPr>
          <w:rFonts w:eastAsiaTheme="minorHAnsi"/>
          <w:b/>
          <w:szCs w:val="24"/>
        </w:rPr>
        <w:t xml:space="preserve">Şcoala Gimnazială </w:t>
      </w:r>
      <w:r w:rsidRPr="00BB27B5">
        <w:rPr>
          <w:rFonts w:eastAsiaTheme="minorHAnsi"/>
          <w:b/>
          <w:bCs/>
          <w:szCs w:val="24"/>
        </w:rPr>
        <w:t>George Coşbuc Ploieşti (</w:t>
      </w:r>
      <w:r w:rsidRPr="007A38CB">
        <w:rPr>
          <w:rFonts w:eastAsiaTheme="minorHAnsi"/>
          <w:b/>
          <w:bCs/>
          <w:color w:val="00B0F0"/>
          <w:szCs w:val="24"/>
        </w:rPr>
        <w:t>6 elevi CES</w:t>
      </w:r>
      <w:r w:rsidRPr="00BB27B5">
        <w:rPr>
          <w:rFonts w:eastAsiaTheme="minorHAnsi"/>
          <w:b/>
          <w:bCs/>
          <w:szCs w:val="24"/>
        </w:rPr>
        <w:t xml:space="preserve">- </w:t>
      </w:r>
      <w:r w:rsidRPr="00BB27B5">
        <w:rPr>
          <w:rFonts w:eastAsiaTheme="minorHAnsi"/>
          <w:bCs/>
          <w:szCs w:val="24"/>
        </w:rPr>
        <w:t>din care1elev fără frecvență, cu situație finală neincheiată</w:t>
      </w:r>
      <w:r w:rsidRPr="00BB27B5">
        <w:rPr>
          <w:rFonts w:eastAsiaTheme="minorHAnsi"/>
          <w:b/>
          <w:bCs/>
          <w:szCs w:val="24"/>
        </w:rPr>
        <w:t>)</w:t>
      </w:r>
      <w:r w:rsidRPr="00BB27B5">
        <w:rPr>
          <w:rFonts w:eastAsiaTheme="minorHAnsi"/>
          <w:szCs w:val="24"/>
        </w:rPr>
        <w:t xml:space="preserve">, </w:t>
      </w:r>
      <w:r w:rsidRPr="00BB27B5">
        <w:rPr>
          <w:rFonts w:eastAsiaTheme="minorHAnsi"/>
          <w:b/>
          <w:szCs w:val="24"/>
        </w:rPr>
        <w:t xml:space="preserve">Şcoala Gimnazială Rareș Vodă </w:t>
      </w:r>
      <w:r w:rsidRPr="00BB27B5">
        <w:rPr>
          <w:rFonts w:eastAsiaTheme="minorHAnsi"/>
          <w:b/>
          <w:bCs/>
          <w:szCs w:val="24"/>
        </w:rPr>
        <w:t>Ploieşti (11 elevi CES), Școala Gimnazială Ioan Grigorescu Ploieşti(5 elevi CES) (total 22 elevi CES)</w:t>
      </w:r>
      <w:r w:rsidRPr="00BB27B5">
        <w:rPr>
          <w:rFonts w:eastAsiaTheme="minorHAnsi"/>
          <w:b/>
          <w:szCs w:val="24"/>
        </w:rPr>
        <w:t xml:space="preserve">. </w:t>
      </w:r>
    </w:p>
    <w:p w:rsidR="0045188D" w:rsidRPr="00BB27B5" w:rsidRDefault="0045188D" w:rsidP="0045188D">
      <w:pPr>
        <w:spacing w:before="161" w:after="161" w:line="300" w:lineRule="atLeast"/>
        <w:ind w:firstLine="720"/>
        <w:jc w:val="both"/>
        <w:outlineLvl w:val="0"/>
        <w:rPr>
          <w:bCs/>
          <w:i/>
          <w:szCs w:val="24"/>
        </w:rPr>
      </w:pPr>
      <w:r w:rsidRPr="00BB27B5">
        <w:rPr>
          <w:rFonts w:eastAsiaTheme="minorHAnsi"/>
          <w:szCs w:val="24"/>
        </w:rPr>
        <w:t xml:space="preserve">Menționez următoarele aspecte referitoare la activitatea mea profesională realizate conform Ordinului Ministrului Educației nr.3189/10.02.2021pentru modificarea si completarea Metodologiei de evaluare anuală a activității personalului didactic și didactic auxuliar aprobată prin OME nr 6143/2011, </w:t>
      </w:r>
      <w:r w:rsidRPr="00BB27B5">
        <w:rPr>
          <w:i/>
          <w:szCs w:val="24"/>
        </w:rPr>
        <w:t xml:space="preserve">Ordinul Nr.1985, 1305, 5805 din 19.12.2016 </w:t>
      </w:r>
      <w:r w:rsidRPr="00BB27B5">
        <w:rPr>
          <w:bCs/>
          <w:i/>
          <w:kern w:val="36"/>
          <w:szCs w:val="24"/>
        </w:rPr>
        <w:t xml:space="preserve">privind aprobarea Metodologiei pentru evaluarea şi intervenţia integrată în vederea încadrării copiilor cu dizabilităţi în grad de handicap, a orientării şcolare şi profesionale a copiilor cu cerinţe educaţionale speciale, precum şi în vederea abilitării şi reabilitării copiilor cu dizabilităţi şi/sau cerinţe educaţionale special, </w:t>
      </w:r>
      <w:r w:rsidRPr="00BB27B5">
        <w:rPr>
          <w:i/>
          <w:szCs w:val="24"/>
        </w:rPr>
        <w:t xml:space="preserve">Ordinul Nr.3124 din 20.01.2017 </w:t>
      </w:r>
      <w:r w:rsidRPr="00BB27B5">
        <w:rPr>
          <w:bCs/>
          <w:i/>
          <w:szCs w:val="24"/>
        </w:rPr>
        <w:t>privinda</w:t>
      </w:r>
      <w:r w:rsidRPr="00BB27B5">
        <w:rPr>
          <w:i/>
          <w:szCs w:val="24"/>
        </w:rPr>
        <w:t>probarea Metodologiei</w:t>
      </w:r>
      <w:r w:rsidRPr="00BB27B5">
        <w:rPr>
          <w:bCs/>
          <w:i/>
          <w:szCs w:val="24"/>
        </w:rPr>
        <w:t xml:space="preserve"> pentru asigurarea suportului necesar elevilor cu tulburări specifice de învățare(TSI).</w:t>
      </w:r>
    </w:p>
    <w:p w:rsidR="0045188D" w:rsidRPr="00BB27B5" w:rsidRDefault="0045188D" w:rsidP="0045188D">
      <w:pPr>
        <w:spacing w:before="161" w:after="161" w:line="300" w:lineRule="atLeast"/>
        <w:jc w:val="both"/>
        <w:outlineLvl w:val="0"/>
        <w:rPr>
          <w:szCs w:val="24"/>
        </w:rPr>
      </w:pPr>
      <w:r w:rsidRPr="00BB27B5">
        <w:rPr>
          <w:szCs w:val="24"/>
        </w:rPr>
        <w:t xml:space="preserve">1.Proiectarea activității- a fost realizată semestrial conform legislației in vigoare, cu Ordinul 1985 si 3124, </w:t>
      </w:r>
      <w:r w:rsidRPr="00BB27B5">
        <w:rPr>
          <w:i/>
          <w:szCs w:val="24"/>
        </w:rPr>
        <w:t>OMECT 5234/ 01.09.2008</w:t>
      </w:r>
      <w:r w:rsidRPr="00BB27B5">
        <w:rPr>
          <w:szCs w:val="24"/>
        </w:rPr>
        <w:t xml:space="preserve"> - Programa: ARIA CURRICULARĂ: „Terapia Educaţională Complexă Şi Integrată” - Stimulare Cognitivă</w:t>
      </w:r>
    </w:p>
    <w:p w:rsidR="0045188D" w:rsidRPr="00BB27B5" w:rsidRDefault="0045188D" w:rsidP="0045188D">
      <w:pPr>
        <w:spacing w:before="161" w:after="161" w:line="300" w:lineRule="atLeast"/>
        <w:jc w:val="both"/>
        <w:outlineLvl w:val="0"/>
        <w:rPr>
          <w:rFonts w:eastAsiaTheme="minorHAnsi"/>
          <w:szCs w:val="24"/>
        </w:rPr>
      </w:pPr>
      <w:r w:rsidRPr="00BB27B5">
        <w:rPr>
          <w:szCs w:val="24"/>
        </w:rPr>
        <w:t xml:space="preserve">2. Realizarea activității didactice- </w:t>
      </w:r>
      <w:r w:rsidRPr="00BB27B5">
        <w:rPr>
          <w:rFonts w:eastAsiaTheme="minorHAnsi"/>
          <w:szCs w:val="24"/>
        </w:rPr>
        <w:t>Activitatea didactica a fost desfășurată in conditii speciale legate de pandemia cu SARS- COV 2 , în sistem hibrid sau exclusiv online, pentru asigurarea protecției sanitare a elevilor și a personalului didactic, didactic auxiliar, pentru protecția comunității.</w:t>
      </w:r>
    </w:p>
    <w:p w:rsidR="0045188D" w:rsidRPr="00BB27B5" w:rsidRDefault="0045188D" w:rsidP="00A6065F">
      <w:pPr>
        <w:numPr>
          <w:ilvl w:val="0"/>
          <w:numId w:val="35"/>
        </w:numPr>
        <w:overflowPunct/>
        <w:jc w:val="both"/>
        <w:textAlignment w:val="auto"/>
        <w:rPr>
          <w:rFonts w:eastAsiaTheme="minorHAnsi"/>
          <w:szCs w:val="24"/>
        </w:rPr>
      </w:pPr>
      <w:r w:rsidRPr="00BB27B5">
        <w:rPr>
          <w:rFonts w:eastAsiaTheme="minorHAnsi"/>
          <w:szCs w:val="24"/>
        </w:rPr>
        <w:t>Obiectivele intervenției psihopedagogice integrative şi de sprijin educaţional al elevilor CES, la nivelul şcolilor integratoare, au vizat:</w:t>
      </w:r>
    </w:p>
    <w:p w:rsidR="0045188D" w:rsidRPr="00BB27B5" w:rsidRDefault="0045188D" w:rsidP="00A6065F">
      <w:pPr>
        <w:pStyle w:val="ListParagraph"/>
        <w:numPr>
          <w:ilvl w:val="0"/>
          <w:numId w:val="49"/>
        </w:numPr>
        <w:overflowPunct/>
        <w:spacing w:after="0" w:line="240" w:lineRule="auto"/>
        <w:contextualSpacing/>
        <w:jc w:val="both"/>
        <w:textAlignment w:val="auto"/>
        <w:rPr>
          <w:rFonts w:ascii="Times New Roman" w:hAnsi="Times New Roman"/>
          <w:sz w:val="24"/>
          <w:szCs w:val="24"/>
        </w:rPr>
      </w:pPr>
      <w:r w:rsidRPr="00BB27B5">
        <w:rPr>
          <w:rFonts w:ascii="Times New Roman" w:hAnsi="Times New Roman"/>
          <w:sz w:val="24"/>
          <w:szCs w:val="24"/>
        </w:rPr>
        <w:t xml:space="preserve">Intocmirea documentelor aferente portofoliului profesorului itinerant. Am întocmit documentele de sprijin specifice cerute: </w:t>
      </w:r>
      <w:r w:rsidRPr="00BB27B5">
        <w:rPr>
          <w:rFonts w:ascii="Times New Roman" w:hAnsi="Times New Roman"/>
          <w:bCs/>
          <w:sz w:val="24"/>
          <w:szCs w:val="24"/>
        </w:rPr>
        <w:t>PIP-uri, PEI-uri, PSI-uri, procedură prezență facilitator pentru elev cu tulburări asociate / dizabilitate gravă,</w:t>
      </w:r>
      <w:r w:rsidRPr="00BB27B5">
        <w:rPr>
          <w:rFonts w:ascii="Times New Roman" w:hAnsi="Times New Roman"/>
          <w:sz w:val="24"/>
          <w:szCs w:val="24"/>
        </w:rPr>
        <w:t xml:space="preserve"> am acordat suport pentru cadre didactice în realizarea caracterizărilor psihopedagogice, completarea dosarelor de intocmire/reînnoire CEOS, monitorizarea evoluției școlare, comportamentale.</w:t>
      </w:r>
    </w:p>
    <w:p w:rsidR="0045188D" w:rsidRPr="00BB27B5" w:rsidRDefault="0045188D" w:rsidP="0045188D">
      <w:pPr>
        <w:jc w:val="both"/>
        <w:rPr>
          <w:rFonts w:eastAsiaTheme="minorHAnsi"/>
          <w:szCs w:val="24"/>
        </w:rPr>
      </w:pPr>
      <w:r w:rsidRPr="00BB27B5">
        <w:rPr>
          <w:szCs w:val="24"/>
        </w:rPr>
        <w:t xml:space="preserve">3. Evaluarea- </w:t>
      </w:r>
      <w:r w:rsidRPr="00BB27B5">
        <w:rPr>
          <w:rFonts w:eastAsiaTheme="minorHAnsi"/>
          <w:szCs w:val="24"/>
        </w:rPr>
        <w:t>Evaluarea adaptată a elevilor CES- fişe lucru adaptate, elaborare de modele de teste adaptate ciclul primar, gimnaziu. Pentru elevii de clasa a 6 a care au dorit evaluarea cu subiecte adaptate, am intocmit subiecte adaptate impreună cu profesorii de specialitate</w:t>
      </w:r>
    </w:p>
    <w:p w:rsidR="0045188D" w:rsidRPr="00BB27B5" w:rsidRDefault="0045188D" w:rsidP="0045188D">
      <w:pPr>
        <w:jc w:val="both"/>
        <w:rPr>
          <w:rFonts w:eastAsiaTheme="minorHAnsi"/>
          <w:szCs w:val="24"/>
        </w:rPr>
      </w:pPr>
      <w:r w:rsidRPr="00BB27B5">
        <w:rPr>
          <w:rFonts w:eastAsiaTheme="minorHAnsi"/>
          <w:szCs w:val="24"/>
        </w:rPr>
        <w:t>4. Managementul clasei-Am reorganizat activitatea de sprijin pentru elevii integrați- platformă google classroom, zoom, whatsapp, email-fiind alocate si activate conturi individuale pt toti elevii integrati care au avut acces la dispozitive si Internet, tablete, telefoane si calculatoare, personale sau primate, la cerere. Elevii au fost inclusi in grupe de lucru pe măsură ce au dobândit sau reinnoit certificatele CEOS</w:t>
      </w:r>
    </w:p>
    <w:p w:rsidR="0045188D" w:rsidRPr="00BB27B5" w:rsidRDefault="0045188D" w:rsidP="00A6065F">
      <w:pPr>
        <w:numPr>
          <w:ilvl w:val="0"/>
          <w:numId w:val="36"/>
        </w:numPr>
        <w:overflowPunct/>
        <w:spacing w:after="195"/>
        <w:jc w:val="both"/>
        <w:textAlignment w:val="auto"/>
        <w:rPr>
          <w:rFonts w:eastAsiaTheme="minorHAnsi"/>
          <w:szCs w:val="24"/>
        </w:rPr>
      </w:pPr>
      <w:r w:rsidRPr="00BB27B5">
        <w:rPr>
          <w:rFonts w:eastAsiaTheme="minorHAnsi"/>
          <w:szCs w:val="24"/>
        </w:rPr>
        <w:t>Comunicarea cu familiile elevilor cu CES- consiliere, indrumare, orientare evaluare pt.reinnoire CEOS acolo unde se impunea- comunicare telefonică, online, directă, atunci când a fost posibil</w:t>
      </w:r>
    </w:p>
    <w:p w:rsidR="0045188D" w:rsidRPr="00BB27B5" w:rsidRDefault="0045188D" w:rsidP="00A6065F">
      <w:pPr>
        <w:numPr>
          <w:ilvl w:val="0"/>
          <w:numId w:val="36"/>
        </w:numPr>
        <w:overflowPunct/>
        <w:spacing w:after="195"/>
        <w:jc w:val="both"/>
        <w:textAlignment w:val="auto"/>
        <w:rPr>
          <w:rFonts w:eastAsiaTheme="minorHAnsi"/>
          <w:szCs w:val="24"/>
        </w:rPr>
      </w:pPr>
      <w:r w:rsidRPr="00BB27B5">
        <w:rPr>
          <w:rFonts w:eastAsiaTheme="minorHAnsi"/>
          <w:szCs w:val="24"/>
        </w:rPr>
        <w:t>Au fost discutate regulile de lucru și functionare a grupelor de lucru</w:t>
      </w:r>
    </w:p>
    <w:p w:rsidR="0045188D" w:rsidRPr="00BB27B5" w:rsidRDefault="0045188D" w:rsidP="00A6065F">
      <w:pPr>
        <w:numPr>
          <w:ilvl w:val="0"/>
          <w:numId w:val="37"/>
        </w:numPr>
        <w:overflowPunct/>
        <w:spacing w:before="165" w:after="195"/>
        <w:jc w:val="both"/>
        <w:textAlignment w:val="auto"/>
        <w:outlineLvl w:val="0"/>
        <w:rPr>
          <w:rFonts w:eastAsiaTheme="minorHAnsi"/>
          <w:szCs w:val="24"/>
        </w:rPr>
      </w:pPr>
      <w:r w:rsidRPr="00BB27B5">
        <w:rPr>
          <w:rFonts w:eastAsiaTheme="minorHAnsi"/>
          <w:szCs w:val="24"/>
        </w:rPr>
        <w:t xml:space="preserve">Asistenta psihopedagogică a elevilor cu CES (la clasă, online, camera resursă în limita spaţiului disponibil când a fost scoala deschisă in sistem clasic sau online- platforma google </w:t>
      </w:r>
      <w:r w:rsidRPr="00BB27B5">
        <w:rPr>
          <w:rFonts w:eastAsiaTheme="minorHAnsi"/>
          <w:szCs w:val="24"/>
        </w:rPr>
        <w:lastRenderedPageBreak/>
        <w:t>classroom) şi identificarea mijloacelor/ modalităţilor de abordare diferenţială de către cadrele didactice pentru limitarea riscurilor de corigenţă;</w:t>
      </w:r>
    </w:p>
    <w:p w:rsidR="0045188D" w:rsidRPr="00BB27B5" w:rsidRDefault="0045188D" w:rsidP="00A6065F">
      <w:pPr>
        <w:numPr>
          <w:ilvl w:val="0"/>
          <w:numId w:val="36"/>
        </w:numPr>
        <w:overflowPunct/>
        <w:spacing w:after="195"/>
        <w:jc w:val="both"/>
        <w:textAlignment w:val="auto"/>
        <w:rPr>
          <w:rFonts w:eastAsiaTheme="minorHAnsi"/>
          <w:szCs w:val="24"/>
        </w:rPr>
      </w:pPr>
      <w:r w:rsidRPr="00BB27B5">
        <w:rPr>
          <w:rFonts w:eastAsiaTheme="minorHAnsi"/>
          <w:szCs w:val="24"/>
        </w:rPr>
        <w:t xml:space="preserve">Desfăşurarea activităților de sprijin, adaptate particularităților de educație integrată, accentul punându-se pe </w:t>
      </w:r>
      <w:r w:rsidRPr="00BB27B5">
        <w:rPr>
          <w:rFonts w:eastAsiaTheme="minorHAnsi"/>
          <w:i/>
          <w:iCs/>
          <w:szCs w:val="24"/>
        </w:rPr>
        <w:t>stimularea cognitivă şi formarea deprinderilor de adaptare la solicitarile psihoemotionale generate de izolare</w:t>
      </w:r>
      <w:r w:rsidRPr="00BB27B5">
        <w:rPr>
          <w:rFonts w:eastAsiaTheme="minorHAnsi"/>
          <w:szCs w:val="24"/>
        </w:rPr>
        <w:t>, depăsirea atât cât a fost posibil a situațiilor particulare de blocaj emotional, teamă, tendință de abandon, tulburări psihoemoționale, reactive etc.</w:t>
      </w:r>
    </w:p>
    <w:p w:rsidR="0045188D" w:rsidRPr="00BB27B5" w:rsidRDefault="0045188D" w:rsidP="00A6065F">
      <w:pPr>
        <w:numPr>
          <w:ilvl w:val="0"/>
          <w:numId w:val="37"/>
        </w:numPr>
        <w:overflowPunct/>
        <w:spacing w:before="165" w:after="195"/>
        <w:jc w:val="both"/>
        <w:textAlignment w:val="auto"/>
        <w:outlineLvl w:val="0"/>
        <w:rPr>
          <w:rFonts w:eastAsiaTheme="minorHAnsi"/>
          <w:szCs w:val="24"/>
        </w:rPr>
      </w:pPr>
      <w:r w:rsidRPr="00BB27B5">
        <w:rPr>
          <w:rFonts w:eastAsiaTheme="minorHAnsi"/>
          <w:szCs w:val="24"/>
        </w:rPr>
        <w:t xml:space="preserve">Îndrumarea cadrelor didactice pentru a antrena elevii CES în activităţile clasei, educarea valorilor toleranţei şi diversităţii în colectivul şcolar şi pentru supravegherea mai atentă a conduitei elevilor pentru evitarea conflictelor şi agresiunilor şcolare, verbale sau fizice; </w:t>
      </w:r>
    </w:p>
    <w:p w:rsidR="0045188D" w:rsidRPr="00BB27B5" w:rsidRDefault="0045188D" w:rsidP="00A6065F">
      <w:pPr>
        <w:numPr>
          <w:ilvl w:val="0"/>
          <w:numId w:val="34"/>
        </w:numPr>
        <w:overflowPunct/>
        <w:jc w:val="both"/>
        <w:textAlignment w:val="auto"/>
        <w:rPr>
          <w:rFonts w:eastAsiaTheme="minorHAnsi"/>
          <w:szCs w:val="24"/>
        </w:rPr>
      </w:pPr>
      <w:r w:rsidRPr="00BB27B5">
        <w:rPr>
          <w:rFonts w:eastAsiaTheme="minorHAnsi"/>
          <w:szCs w:val="24"/>
        </w:rPr>
        <w:t>Pentru elevii cu mari lacune şcolare, din ciclul şcolar primar, am urmărit realizarea unui climat propice de învăţare a deprinderilor instrumentale de tip scris- citit şi socotit pentru a se evita riscul de eșec şcolar, stimularea stării emoționale pozitive, menținerea atât cât s-a putut a interesului pt. școala și valorile ei, in rândul elevilor vulnerabili și sprijinirea familiilor la fel de încercate în această situatie specială, generată de pandemie, izolare, schimbarea ritmului de viată și scăderea motivației);</w:t>
      </w:r>
    </w:p>
    <w:p w:rsidR="0045188D" w:rsidRPr="00BB27B5" w:rsidRDefault="0045188D" w:rsidP="0045188D">
      <w:pPr>
        <w:jc w:val="both"/>
        <w:rPr>
          <w:szCs w:val="24"/>
        </w:rPr>
      </w:pPr>
      <w:r w:rsidRPr="00BB27B5">
        <w:rPr>
          <w:szCs w:val="24"/>
        </w:rPr>
        <w:t xml:space="preserve">Situația de promovabilitate la </w:t>
      </w:r>
      <w:r w:rsidRPr="00BB27B5">
        <w:rPr>
          <w:i/>
          <w:szCs w:val="24"/>
        </w:rPr>
        <w:t>sfârşitul sem. 1</w:t>
      </w:r>
      <w:r w:rsidRPr="00BB27B5">
        <w:rPr>
          <w:szCs w:val="24"/>
        </w:rPr>
        <w:t>-in conditiile desfășurării activității de sprijin in varianta online/hibrid – 5 elevii au fost declarați promovați</w:t>
      </w:r>
    </w:p>
    <w:p w:rsidR="0045188D" w:rsidRPr="00BB27B5" w:rsidRDefault="0045188D" w:rsidP="0045188D">
      <w:pPr>
        <w:jc w:val="both"/>
        <w:rPr>
          <w:szCs w:val="24"/>
        </w:rPr>
      </w:pPr>
      <w:r w:rsidRPr="00BB27B5">
        <w:rPr>
          <w:szCs w:val="24"/>
        </w:rPr>
        <w:t xml:space="preserve">La </w:t>
      </w:r>
      <w:r w:rsidRPr="00BB27B5">
        <w:rPr>
          <w:i/>
          <w:szCs w:val="24"/>
        </w:rPr>
        <w:t>finalul semestrului I,</w:t>
      </w:r>
      <w:r w:rsidRPr="00BB27B5">
        <w:rPr>
          <w:szCs w:val="24"/>
        </w:rPr>
        <w:t xml:space="preserve"> la nivelul </w:t>
      </w:r>
      <w:r w:rsidRPr="00BB27B5">
        <w:rPr>
          <w:bCs/>
          <w:szCs w:val="24"/>
        </w:rPr>
        <w:t>Şcolii Gimnaziale George Coșbuc Ploieşti,</w:t>
      </w:r>
      <w:r w:rsidRPr="00BB27B5">
        <w:rPr>
          <w:szCs w:val="24"/>
        </w:rPr>
        <w:t xml:space="preserve"> situaţia este următoarea:</w:t>
      </w:r>
    </w:p>
    <w:p w:rsidR="0045188D" w:rsidRPr="00BB27B5" w:rsidRDefault="0045188D" w:rsidP="00A6065F">
      <w:pPr>
        <w:pStyle w:val="ListParagraph"/>
        <w:numPr>
          <w:ilvl w:val="0"/>
          <w:numId w:val="34"/>
        </w:numPr>
        <w:overflowPunct/>
        <w:spacing w:after="0" w:line="240" w:lineRule="auto"/>
        <w:contextualSpacing/>
        <w:jc w:val="both"/>
        <w:textAlignment w:val="auto"/>
        <w:rPr>
          <w:rFonts w:ascii="Times New Roman" w:hAnsi="Times New Roman"/>
          <w:sz w:val="24"/>
          <w:szCs w:val="24"/>
        </w:rPr>
      </w:pPr>
      <w:r w:rsidRPr="00BB27B5">
        <w:rPr>
          <w:rFonts w:ascii="Times New Roman" w:hAnsi="Times New Roman"/>
          <w:sz w:val="24"/>
          <w:szCs w:val="24"/>
        </w:rPr>
        <w:t xml:space="preserve">Grupele de lucru au cuprins </w:t>
      </w:r>
      <w:r w:rsidRPr="00BB27B5">
        <w:rPr>
          <w:rFonts w:ascii="Times New Roman" w:hAnsi="Times New Roman"/>
          <w:bCs/>
          <w:sz w:val="24"/>
          <w:szCs w:val="24"/>
        </w:rPr>
        <w:t>5 elevi cu CES,</w:t>
      </w:r>
      <w:r w:rsidRPr="00BB27B5">
        <w:rPr>
          <w:rFonts w:ascii="Times New Roman" w:hAnsi="Times New Roman"/>
          <w:sz w:val="24"/>
          <w:szCs w:val="24"/>
        </w:rPr>
        <w:t xml:space="preserve"> din care: </w:t>
      </w:r>
      <w:r w:rsidRPr="00BB27B5">
        <w:rPr>
          <w:rFonts w:ascii="Times New Roman" w:hAnsi="Times New Roman"/>
          <w:b/>
          <w:bCs/>
          <w:sz w:val="24"/>
          <w:szCs w:val="24"/>
        </w:rPr>
        <w:t xml:space="preserve">2 </w:t>
      </w:r>
      <w:r w:rsidRPr="00BB27B5">
        <w:rPr>
          <w:rFonts w:ascii="Times New Roman" w:hAnsi="Times New Roman"/>
          <w:bCs/>
          <w:sz w:val="24"/>
          <w:szCs w:val="24"/>
        </w:rPr>
        <w:t>elevi</w:t>
      </w:r>
      <w:r w:rsidRPr="00BB27B5">
        <w:rPr>
          <w:rFonts w:ascii="Times New Roman" w:hAnsi="Times New Roman"/>
          <w:sz w:val="24"/>
          <w:szCs w:val="24"/>
        </w:rPr>
        <w:t xml:space="preserve"> de la ciclul şcolar primar şi </w:t>
      </w:r>
      <w:r w:rsidRPr="00BB27B5">
        <w:rPr>
          <w:rFonts w:ascii="Times New Roman" w:hAnsi="Times New Roman"/>
          <w:b/>
          <w:bCs/>
          <w:sz w:val="24"/>
          <w:szCs w:val="24"/>
        </w:rPr>
        <w:t xml:space="preserve">3 </w:t>
      </w:r>
      <w:r w:rsidRPr="00BB27B5">
        <w:rPr>
          <w:rFonts w:ascii="Times New Roman" w:hAnsi="Times New Roman"/>
          <w:bCs/>
          <w:sz w:val="24"/>
          <w:szCs w:val="24"/>
        </w:rPr>
        <w:t>elevi</w:t>
      </w:r>
      <w:r w:rsidRPr="00BB27B5">
        <w:rPr>
          <w:rFonts w:ascii="Times New Roman" w:hAnsi="Times New Roman"/>
          <w:sz w:val="24"/>
          <w:szCs w:val="24"/>
        </w:rPr>
        <w:t xml:space="preserve"> CES de la gimnaziu, toți au fost declarați promovați. O situație particulară este a elevului Ioan Liviu, clasa a V B/ repetent in anul scolar anterior, care nu a frecventat școala incă de la debutul anului școlar 2020-2021, fiind un elev cu posibilități materiale limitate, dar cu acces se pare la un telefon performant, refuzând să se conecteze sistematic. Din spusele mamei, pozitionarea locuintei face dificilă conectarea la internet si familia spune ca asteaptă operatorul să  găsească o solutie tehnică. Elevul a primit tableta pt. conectarea la platforma scolii integratoare  și a CSEI, luând legatura cu profesorul diriginte,  dar nici familia si nici elevul nu au răspuns la nicio incercare de a fi parte a procesului educational in conditiile date, deși școala a făcut eforturi să fie ajutat, consiliat, inteles pentru dificultătile invocate. </w:t>
      </w:r>
    </w:p>
    <w:p w:rsidR="0045188D" w:rsidRPr="00BB27B5" w:rsidRDefault="0045188D" w:rsidP="0045188D">
      <w:pPr>
        <w:pStyle w:val="ListParagraph"/>
        <w:spacing w:after="0" w:line="240" w:lineRule="auto"/>
        <w:jc w:val="both"/>
        <w:rPr>
          <w:rFonts w:ascii="Times New Roman" w:hAnsi="Times New Roman"/>
          <w:sz w:val="24"/>
          <w:szCs w:val="24"/>
        </w:rPr>
      </w:pPr>
      <w:r w:rsidRPr="00BB27B5">
        <w:rPr>
          <w:rFonts w:ascii="Times New Roman" w:hAnsi="Times New Roman"/>
          <w:sz w:val="24"/>
          <w:szCs w:val="24"/>
        </w:rPr>
        <w:t>-Promovabilitatea a fost integrală pt elevii integrați de la Scoala Gimnazială Ioan Grigorescu -5 elevi din care 4 ciclul primar și 1 elev gimnaziu.</w:t>
      </w:r>
    </w:p>
    <w:p w:rsidR="0045188D" w:rsidRPr="00BB27B5" w:rsidRDefault="0045188D" w:rsidP="0045188D">
      <w:pPr>
        <w:pStyle w:val="ListParagraph"/>
        <w:spacing w:after="0" w:line="240" w:lineRule="auto"/>
        <w:jc w:val="both"/>
        <w:rPr>
          <w:rFonts w:ascii="Times New Roman" w:hAnsi="Times New Roman"/>
          <w:sz w:val="24"/>
          <w:szCs w:val="24"/>
        </w:rPr>
      </w:pPr>
      <w:r w:rsidRPr="00BB27B5">
        <w:rPr>
          <w:rFonts w:ascii="Times New Roman" w:hAnsi="Times New Roman"/>
          <w:sz w:val="24"/>
          <w:szCs w:val="24"/>
        </w:rPr>
        <w:t>Promovabilitatea elevilor integrați la Scoala Gimnazială Rares Vodă la sfârșitul sem. 1 a fost integrală pentru elevii de la ciclul primar și pt elevii de la gimnaziu, dar 2 elevi au fost declarați cu situație neincheiată, medie scăzută la purtare, frecventă redusă, restul fiind promovați la toate materiile.</w:t>
      </w:r>
    </w:p>
    <w:p w:rsidR="0045188D" w:rsidRPr="00BB27B5" w:rsidRDefault="0045188D" w:rsidP="0045188D">
      <w:pPr>
        <w:jc w:val="both"/>
        <w:rPr>
          <w:szCs w:val="24"/>
        </w:rPr>
      </w:pPr>
      <w:r w:rsidRPr="00BB27B5">
        <w:rPr>
          <w:szCs w:val="24"/>
        </w:rPr>
        <w:t xml:space="preserve">Situația de promovabilitate pentru </w:t>
      </w:r>
      <w:r w:rsidRPr="00BB27B5">
        <w:rPr>
          <w:i/>
          <w:szCs w:val="24"/>
        </w:rPr>
        <w:t>semestrul II</w:t>
      </w:r>
      <w:r w:rsidRPr="00BB27B5">
        <w:rPr>
          <w:szCs w:val="24"/>
        </w:rPr>
        <w:t xml:space="preserve"> a fost următoarea-</w:t>
      </w:r>
      <w:r w:rsidRPr="00BB27B5">
        <w:rPr>
          <w:rFonts w:eastAsiaTheme="minorHAnsi"/>
          <w:szCs w:val="24"/>
        </w:rPr>
        <w:t xml:space="preserve">Şcoala Gimnazială </w:t>
      </w:r>
      <w:r w:rsidRPr="00BB27B5">
        <w:rPr>
          <w:rFonts w:eastAsiaTheme="minorHAnsi"/>
          <w:bCs/>
          <w:szCs w:val="24"/>
        </w:rPr>
        <w:t xml:space="preserve">George Coşbuc Ploieşti (6 elevi CES, din care 1 absent- ulterior </w:t>
      </w:r>
      <w:r w:rsidRPr="00BB27B5">
        <w:rPr>
          <w:bCs/>
          <w:szCs w:val="24"/>
        </w:rPr>
        <w:t>declarat cu situație neincheietă</w:t>
      </w:r>
      <w:r w:rsidRPr="00BB27B5">
        <w:rPr>
          <w:rFonts w:eastAsiaTheme="minorHAnsi"/>
          <w:bCs/>
          <w:szCs w:val="24"/>
        </w:rPr>
        <w:t>, risc de abandon)</w:t>
      </w:r>
      <w:r w:rsidRPr="00BB27B5">
        <w:rPr>
          <w:rFonts w:eastAsiaTheme="minorHAnsi"/>
          <w:szCs w:val="24"/>
        </w:rPr>
        <w:t xml:space="preserve">, Şcoala Gimnazială Rareș Vodă </w:t>
      </w:r>
      <w:r w:rsidRPr="00BB27B5">
        <w:rPr>
          <w:rFonts w:eastAsiaTheme="minorHAnsi"/>
          <w:bCs/>
          <w:szCs w:val="24"/>
        </w:rPr>
        <w:t>Ploieşti(11 elevi CES), Școala Gimnazială Ioan Grigorescu Ploieşti(</w:t>
      </w:r>
      <w:r w:rsidRPr="00BB27B5">
        <w:rPr>
          <w:bCs/>
          <w:szCs w:val="24"/>
        </w:rPr>
        <w:t>5</w:t>
      </w:r>
      <w:r w:rsidRPr="00BB27B5">
        <w:rPr>
          <w:rFonts w:eastAsiaTheme="minorHAnsi"/>
          <w:bCs/>
          <w:szCs w:val="24"/>
        </w:rPr>
        <w:t xml:space="preserve"> elevi CES)</w:t>
      </w:r>
      <w:r w:rsidRPr="00BB27B5">
        <w:rPr>
          <w:rFonts w:eastAsiaTheme="minorHAnsi"/>
          <w:szCs w:val="24"/>
        </w:rPr>
        <w:t xml:space="preserve">, cu un </w:t>
      </w:r>
      <w:r w:rsidRPr="00BB27B5">
        <w:rPr>
          <w:rFonts w:eastAsiaTheme="minorHAnsi"/>
          <w:b/>
          <w:szCs w:val="24"/>
        </w:rPr>
        <w:t>total elevi integrați de 22 elevi.</w:t>
      </w:r>
      <w:r w:rsidRPr="00BB27B5">
        <w:rPr>
          <w:rFonts w:eastAsiaTheme="minorHAnsi"/>
          <w:szCs w:val="24"/>
        </w:rPr>
        <w:t xml:space="preserve"> Din acest total de elevi, distribuția finală de promovabilitate indică </w:t>
      </w:r>
      <w:r w:rsidRPr="00BB27B5">
        <w:rPr>
          <w:rFonts w:eastAsiaTheme="minorHAnsi"/>
          <w:b/>
          <w:szCs w:val="24"/>
        </w:rPr>
        <w:t>18 elevi promovați</w:t>
      </w:r>
      <w:r w:rsidRPr="00BB27B5">
        <w:rPr>
          <w:rFonts w:eastAsiaTheme="minorHAnsi"/>
          <w:szCs w:val="24"/>
        </w:rPr>
        <w:t>, din care 12 la ciclul primar și 6 la ciclul gimnazial, alți 4 elevi exclusiv de la ciclul gimnazial au fost declarați nepromovați, din care 2 elevi sunt cu situație neincheiată, alți 2 elevi declarați repetenți datorită mediilor la purtare (absenteism, tendința de abandon școlar, ambii elevi instituționalizați OU CONCORDIA- CASA EVA).</w:t>
      </w:r>
    </w:p>
    <w:p w:rsidR="0045188D" w:rsidRPr="00BB27B5" w:rsidRDefault="0045188D" w:rsidP="0045188D">
      <w:pPr>
        <w:ind w:firstLine="720"/>
        <w:jc w:val="both"/>
        <w:rPr>
          <w:rFonts w:eastAsiaTheme="minorHAnsi"/>
          <w:szCs w:val="24"/>
        </w:rPr>
      </w:pPr>
      <w:r w:rsidRPr="00BB27B5">
        <w:rPr>
          <w:rFonts w:eastAsiaTheme="minorHAnsi"/>
          <w:szCs w:val="24"/>
        </w:rPr>
        <w:t xml:space="preserve">In cursul sem. 2 am continuat activitățile specifice de sprijin educațional și stimulare cognitivă a elevilor integrați, in varianta fizică sau online, după caz. Am menținut legătura cu părinții/tutorii/ aparținătorii elevilor integrați, am consiliat familiile in dificultate ce s-au confruntat </w:t>
      </w:r>
      <w:r w:rsidRPr="00BB27B5">
        <w:rPr>
          <w:rFonts w:eastAsiaTheme="minorHAnsi"/>
          <w:szCs w:val="24"/>
        </w:rPr>
        <w:lastRenderedPageBreak/>
        <w:t>cu situații particulare, ca și elevii care au traversat astfel mai ușor această perioada dificilă, solicitantă psihoemoțional. Elevii au beneficiat de activități online de indrumare, de stimulare cognitivă la clase sau in camera resursă, acolo unde s-a putut fizic, activități de asistență psihopedagogică la clasă, conform programelor planificate de studiu, pe clase, fiind ajutați sistematic in timpul orelor predate, având suport individualizat in evaluările adaptate la clase, in luare corectă a notițelor, alte activități proiectate la clasă de invățători sau profesorii de specialitate, cu respectarea regulilor de protecțiie sanitară. Am indrumat personalizat și consiliat cadrele didactice la clasele cu elevi CES, găsind soluții personalizate pentru elevii in dificultate, pentru a se reduce riscul de esec scolar, de nepromovare școlară finală.</w:t>
      </w:r>
    </w:p>
    <w:p w:rsidR="0045188D" w:rsidRPr="00BB27B5" w:rsidRDefault="0045188D" w:rsidP="0045188D">
      <w:pPr>
        <w:ind w:firstLine="720"/>
        <w:jc w:val="both"/>
        <w:rPr>
          <w:rFonts w:eastAsiaTheme="minorHAnsi"/>
          <w:szCs w:val="24"/>
        </w:rPr>
      </w:pPr>
      <w:r w:rsidRPr="00BB27B5">
        <w:rPr>
          <w:rFonts w:eastAsiaTheme="minorHAnsi"/>
          <w:szCs w:val="24"/>
        </w:rPr>
        <w:t>Pentru elevi cu CES care au dat Evaluarea Natională la clasa a 6 a, am realizat modele adaptate de teste de evaluare -interdisciplinare- limba română, limba engleză, matematică- biologie-fizică, in colaborare cu profesorii de specialitate.</w:t>
      </w:r>
    </w:p>
    <w:p w:rsidR="0045188D" w:rsidRPr="00BB27B5" w:rsidRDefault="0045188D" w:rsidP="0045188D">
      <w:pPr>
        <w:spacing w:line="360" w:lineRule="auto"/>
        <w:ind w:firstLine="720"/>
        <w:jc w:val="both"/>
        <w:rPr>
          <w:rFonts w:eastAsiaTheme="minorHAnsi"/>
          <w:szCs w:val="24"/>
        </w:rPr>
      </w:pPr>
    </w:p>
    <w:p w:rsidR="0045188D" w:rsidRPr="00BB27B5" w:rsidRDefault="0045188D" w:rsidP="0045188D">
      <w:pPr>
        <w:jc w:val="both"/>
        <w:rPr>
          <w:rFonts w:eastAsiaTheme="minorHAnsi"/>
          <w:szCs w:val="24"/>
        </w:rPr>
      </w:pPr>
      <w:r w:rsidRPr="00BB27B5">
        <w:rPr>
          <w:szCs w:val="24"/>
        </w:rPr>
        <w:t>4.Management carierei și al dezvoltării profesionale-</w:t>
      </w:r>
      <w:r w:rsidRPr="00BB27B5">
        <w:rPr>
          <w:rFonts w:eastAsiaTheme="minorHAnsi"/>
          <w:szCs w:val="24"/>
        </w:rPr>
        <w:t xml:space="preserve">  Am desfăşurat următoarele </w:t>
      </w:r>
      <w:r w:rsidRPr="00BB27B5">
        <w:rPr>
          <w:rFonts w:eastAsiaTheme="minorHAnsi"/>
          <w:b/>
          <w:bCs/>
          <w:i/>
          <w:iCs/>
          <w:szCs w:val="24"/>
        </w:rPr>
        <w:t>activităţi de formare/ perfecţionare, in exclusivitate online, activități integrate in comisii, activități in parteneriate interjudețene, naționale, internaționale:</w:t>
      </w:r>
    </w:p>
    <w:p w:rsidR="0045188D" w:rsidRPr="00BB27B5" w:rsidRDefault="0045188D" w:rsidP="0045188D">
      <w:pPr>
        <w:ind w:left="285"/>
        <w:jc w:val="both"/>
        <w:rPr>
          <w:rFonts w:eastAsiaTheme="minorHAnsi"/>
          <w:szCs w:val="24"/>
        </w:rPr>
      </w:pPr>
    </w:p>
    <w:p w:rsidR="0045188D" w:rsidRPr="00BB27B5" w:rsidRDefault="0045188D" w:rsidP="00A6065F">
      <w:pPr>
        <w:pStyle w:val="ListParagraph"/>
        <w:numPr>
          <w:ilvl w:val="0"/>
          <w:numId w:val="38"/>
        </w:numPr>
        <w:overflowPunct/>
        <w:autoSpaceDE/>
        <w:autoSpaceDN/>
        <w:adjustRightInd/>
        <w:spacing w:after="0" w:line="240" w:lineRule="auto"/>
        <w:ind w:left="900"/>
        <w:contextualSpacing/>
        <w:jc w:val="both"/>
        <w:textAlignment w:val="auto"/>
        <w:rPr>
          <w:rFonts w:ascii="Times New Roman" w:hAnsi="Times New Roman"/>
          <w:b/>
          <w:sz w:val="24"/>
          <w:szCs w:val="24"/>
        </w:rPr>
      </w:pPr>
      <w:r w:rsidRPr="00BB27B5">
        <w:rPr>
          <w:rFonts w:ascii="Times New Roman" w:hAnsi="Times New Roman"/>
          <w:i/>
          <w:sz w:val="24"/>
          <w:szCs w:val="24"/>
          <w:lang w:val="ro-RO"/>
        </w:rPr>
        <w:t xml:space="preserve">Am participat in anul scolar 2019-2020, la Proiectul Educațional File de Tradiție Multiculturală in Spațiul Românesc, ediția 3 a, Iași,  </w:t>
      </w:r>
      <w:r w:rsidRPr="00BB27B5">
        <w:rPr>
          <w:rFonts w:ascii="Times New Roman" w:hAnsi="Times New Roman"/>
          <w:sz w:val="24"/>
          <w:szCs w:val="24"/>
          <w:lang w:val="ro-RO"/>
        </w:rPr>
        <w:t>desfășurare on line</w:t>
      </w:r>
      <w:r w:rsidRPr="00BB27B5">
        <w:rPr>
          <w:rFonts w:ascii="Times New Roman" w:hAnsi="Times New Roman"/>
          <w:i/>
          <w:sz w:val="24"/>
          <w:szCs w:val="24"/>
          <w:lang w:val="ro-RO"/>
        </w:rPr>
        <w:t xml:space="preserve"> – Tradiții Multiculturale Pascale- sectiunea creație plastică cu elevii integrați  ai Scolii George Cosbuc Ploiesti- Enuță Claudiu (premiul II), Sandu Dalia,(premiul III) Moise Elena(Premiul I), Furtuna Alexandra(Premiul I) si participare cu articol la Conferinta Internatională Traditii stramosesti la românii de pretutindeni- și participare la Sesiunea Natională de Comunicări Stiintifice- Practici actuale pentru invățarea remedială-</w:t>
      </w:r>
      <w:r w:rsidRPr="00BB27B5">
        <w:rPr>
          <w:rFonts w:ascii="Times New Roman" w:hAnsi="Times New Roman"/>
          <w:sz w:val="24"/>
          <w:szCs w:val="24"/>
          <w:lang w:val="ro-RO"/>
        </w:rPr>
        <w:t>rezultatele fiind comunicate și transmise cu intârziere în luna decembrie 2020</w:t>
      </w:r>
    </w:p>
    <w:p w:rsidR="0045188D" w:rsidRPr="00BB27B5" w:rsidRDefault="0045188D" w:rsidP="00A6065F">
      <w:pPr>
        <w:pStyle w:val="ListParagraph"/>
        <w:numPr>
          <w:ilvl w:val="0"/>
          <w:numId w:val="38"/>
        </w:numPr>
        <w:overflowPunct/>
        <w:autoSpaceDE/>
        <w:autoSpaceDN/>
        <w:adjustRightInd/>
        <w:spacing w:line="360" w:lineRule="auto"/>
        <w:ind w:left="900"/>
        <w:contextualSpacing/>
        <w:jc w:val="both"/>
        <w:textAlignment w:val="auto"/>
        <w:rPr>
          <w:rFonts w:ascii="Times New Roman" w:hAnsi="Times New Roman"/>
          <w:sz w:val="24"/>
          <w:szCs w:val="24"/>
          <w:lang w:val="ro-RO"/>
        </w:rPr>
      </w:pPr>
      <w:r w:rsidRPr="00BB27B5">
        <w:rPr>
          <w:rFonts w:ascii="Times New Roman" w:hAnsi="Times New Roman"/>
          <w:sz w:val="24"/>
          <w:szCs w:val="24"/>
          <w:lang w:val="ro-RO"/>
        </w:rPr>
        <w:t xml:space="preserve">Am participat online cu lucrări ale elevilor integrați la </w:t>
      </w:r>
      <w:r w:rsidRPr="00BB27B5">
        <w:rPr>
          <w:rFonts w:ascii="Times New Roman" w:hAnsi="Times New Roman"/>
          <w:i/>
          <w:sz w:val="24"/>
          <w:szCs w:val="24"/>
          <w:lang w:val="ro-RO"/>
        </w:rPr>
        <w:t>Concursul Interjudețean de artă plastică-Prin formă și culoare, o șansă pentru fiecare</w:t>
      </w:r>
      <w:r w:rsidRPr="00BB27B5">
        <w:rPr>
          <w:rFonts w:ascii="Times New Roman" w:hAnsi="Times New Roman"/>
          <w:sz w:val="24"/>
          <w:szCs w:val="24"/>
          <w:lang w:val="ro-RO"/>
        </w:rPr>
        <w:t xml:space="preserve">, ed V, 2021, etapa 1- </w:t>
      </w:r>
      <w:r w:rsidRPr="00BB27B5">
        <w:rPr>
          <w:rFonts w:ascii="Times New Roman" w:hAnsi="Times New Roman"/>
          <w:i/>
          <w:sz w:val="24"/>
          <w:szCs w:val="24"/>
          <w:lang w:val="ro-RO"/>
        </w:rPr>
        <w:t>Bucuriile Zăpezii</w:t>
      </w:r>
      <w:r w:rsidRPr="00BB27B5">
        <w:rPr>
          <w:rFonts w:ascii="Times New Roman" w:hAnsi="Times New Roman"/>
          <w:sz w:val="24"/>
          <w:szCs w:val="24"/>
          <w:lang w:val="ro-RO"/>
        </w:rPr>
        <w:t xml:space="preserve">-organizator CSEI </w:t>
      </w:r>
      <w:r w:rsidRPr="00BB27B5">
        <w:rPr>
          <w:rFonts w:ascii="Times New Roman" w:hAnsi="Times New Roman"/>
          <w:sz w:val="24"/>
          <w:szCs w:val="24"/>
        </w:rPr>
        <w:t>“</w:t>
      </w:r>
      <w:r w:rsidRPr="00BB27B5">
        <w:rPr>
          <w:rFonts w:ascii="Times New Roman" w:hAnsi="Times New Roman"/>
          <w:sz w:val="24"/>
          <w:szCs w:val="24"/>
          <w:lang w:val="ro-RO"/>
        </w:rPr>
        <w:t>ALEXANDRU ROȘCA, LUGOJ- rezultate in așteptare</w:t>
      </w:r>
    </w:p>
    <w:p w:rsidR="0045188D" w:rsidRPr="00BB27B5" w:rsidRDefault="0045188D" w:rsidP="00A6065F">
      <w:pPr>
        <w:pStyle w:val="ListParagraph"/>
        <w:numPr>
          <w:ilvl w:val="0"/>
          <w:numId w:val="38"/>
        </w:numPr>
        <w:overflowPunct/>
        <w:autoSpaceDE/>
        <w:autoSpaceDN/>
        <w:adjustRightInd/>
        <w:spacing w:after="0"/>
        <w:ind w:left="900"/>
        <w:contextualSpacing/>
        <w:textAlignment w:val="auto"/>
        <w:rPr>
          <w:rFonts w:ascii="Times New Roman" w:hAnsi="Times New Roman"/>
          <w:sz w:val="24"/>
          <w:szCs w:val="24"/>
          <w:lang w:val="ro-RO"/>
        </w:rPr>
      </w:pPr>
      <w:r w:rsidRPr="00BB27B5">
        <w:rPr>
          <w:rFonts w:ascii="Times New Roman" w:hAnsi="Times New Roman"/>
          <w:sz w:val="24"/>
          <w:szCs w:val="24"/>
          <w:lang w:val="ro-RO"/>
        </w:rPr>
        <w:t>Data- 4.12. 2020- Sell Education/Sellification- Excelența In Educație- Curs 3 Ore</w:t>
      </w:r>
    </w:p>
    <w:p w:rsidR="0045188D" w:rsidRPr="00BB27B5" w:rsidRDefault="0045188D" w:rsidP="00A6065F">
      <w:pPr>
        <w:pStyle w:val="ListParagraph"/>
        <w:numPr>
          <w:ilvl w:val="0"/>
          <w:numId w:val="38"/>
        </w:numPr>
        <w:overflowPunct/>
        <w:autoSpaceDE/>
        <w:autoSpaceDN/>
        <w:adjustRightInd/>
        <w:spacing w:after="0"/>
        <w:ind w:left="900"/>
        <w:contextualSpacing/>
        <w:textAlignment w:val="auto"/>
        <w:rPr>
          <w:rFonts w:ascii="Times New Roman" w:hAnsi="Times New Roman"/>
          <w:sz w:val="24"/>
          <w:szCs w:val="24"/>
          <w:lang w:val="ro-RO"/>
        </w:rPr>
      </w:pPr>
      <w:r w:rsidRPr="00BB27B5">
        <w:rPr>
          <w:rFonts w:ascii="Times New Roman" w:hAnsi="Times New Roman"/>
          <w:sz w:val="24"/>
          <w:szCs w:val="24"/>
          <w:lang w:val="ro-RO"/>
        </w:rPr>
        <w:t>WEBINARII/CURSURI ONLINE-</w:t>
      </w:r>
    </w:p>
    <w:p w:rsidR="0045188D" w:rsidRPr="00BB27B5" w:rsidRDefault="0045188D" w:rsidP="00A6065F">
      <w:pPr>
        <w:pStyle w:val="ListParagraph"/>
        <w:numPr>
          <w:ilvl w:val="0"/>
          <w:numId w:val="38"/>
        </w:numPr>
        <w:overflowPunct/>
        <w:autoSpaceDE/>
        <w:autoSpaceDN/>
        <w:adjustRightInd/>
        <w:spacing w:after="0" w:line="360" w:lineRule="auto"/>
        <w:ind w:left="900"/>
        <w:contextualSpacing/>
        <w:textAlignment w:val="auto"/>
        <w:rPr>
          <w:rFonts w:ascii="Times New Roman" w:hAnsi="Times New Roman"/>
          <w:sz w:val="24"/>
          <w:szCs w:val="24"/>
          <w:lang w:val="ro-RO"/>
        </w:rPr>
      </w:pPr>
      <w:r w:rsidRPr="00BB27B5">
        <w:rPr>
          <w:rFonts w:ascii="Times New Roman" w:hAnsi="Times New Roman"/>
          <w:sz w:val="24"/>
          <w:szCs w:val="24"/>
          <w:lang w:val="ro-RO"/>
        </w:rPr>
        <w:t>Data-8.12.2020- CCD- Asigurarea Interventiei Și Serviciilor Educationale pt. Elevii Cu CES Din Invățământul Special și Special Integrat- durata 2 ore</w:t>
      </w:r>
    </w:p>
    <w:p w:rsidR="0045188D" w:rsidRPr="00BB27B5" w:rsidRDefault="0045188D" w:rsidP="00A6065F">
      <w:pPr>
        <w:pStyle w:val="ListParagraph"/>
        <w:numPr>
          <w:ilvl w:val="0"/>
          <w:numId w:val="38"/>
        </w:numPr>
        <w:overflowPunct/>
        <w:autoSpaceDE/>
        <w:autoSpaceDN/>
        <w:adjustRightInd/>
        <w:spacing w:after="0" w:line="360" w:lineRule="auto"/>
        <w:ind w:left="900"/>
        <w:contextualSpacing/>
        <w:textAlignment w:val="auto"/>
        <w:rPr>
          <w:rFonts w:ascii="Times New Roman" w:hAnsi="Times New Roman"/>
          <w:sz w:val="24"/>
          <w:szCs w:val="24"/>
          <w:lang w:val="ro-RO"/>
        </w:rPr>
      </w:pPr>
      <w:r w:rsidRPr="00BB27B5">
        <w:rPr>
          <w:rFonts w:ascii="Times New Roman" w:hAnsi="Times New Roman"/>
          <w:sz w:val="24"/>
          <w:szCs w:val="24"/>
          <w:lang w:val="ro-RO"/>
        </w:rPr>
        <w:t>Data-28.1.2021- activitate online C.C.D, C.J.R.A.E- Management emoțional pentru un comportament adecvat- 1,5 ore</w:t>
      </w:r>
    </w:p>
    <w:p w:rsidR="0045188D" w:rsidRPr="00BB27B5" w:rsidRDefault="0045188D" w:rsidP="00A6065F">
      <w:pPr>
        <w:pStyle w:val="ListParagraph"/>
        <w:numPr>
          <w:ilvl w:val="0"/>
          <w:numId w:val="38"/>
        </w:numPr>
        <w:overflowPunct/>
        <w:autoSpaceDE/>
        <w:autoSpaceDN/>
        <w:adjustRightInd/>
        <w:spacing w:after="0" w:line="360" w:lineRule="auto"/>
        <w:ind w:left="900"/>
        <w:contextualSpacing/>
        <w:textAlignment w:val="auto"/>
        <w:rPr>
          <w:rFonts w:ascii="Times New Roman" w:hAnsi="Times New Roman"/>
          <w:sz w:val="24"/>
          <w:szCs w:val="24"/>
          <w:lang w:val="ro-RO"/>
        </w:rPr>
      </w:pPr>
      <w:r w:rsidRPr="00BB27B5">
        <w:rPr>
          <w:rFonts w:ascii="Times New Roman" w:hAnsi="Times New Roman"/>
          <w:sz w:val="24"/>
          <w:szCs w:val="24"/>
          <w:lang w:val="ro-RO"/>
        </w:rPr>
        <w:t>Cursuri PROFESORI PREGĂTIȚI- PROFESORI MOTIVAȚI-fonduri POCU_ decembrie-martie/aprilie- adeverință 25 CPT/100 ore</w:t>
      </w:r>
    </w:p>
    <w:p w:rsidR="0045188D" w:rsidRPr="00BB27B5" w:rsidRDefault="0045188D" w:rsidP="00A6065F">
      <w:pPr>
        <w:pStyle w:val="ListParagraph"/>
        <w:numPr>
          <w:ilvl w:val="0"/>
          <w:numId w:val="38"/>
        </w:numPr>
        <w:overflowPunct/>
        <w:autoSpaceDE/>
        <w:autoSpaceDN/>
        <w:adjustRightInd/>
        <w:spacing w:after="0"/>
        <w:ind w:left="900"/>
        <w:contextualSpacing/>
        <w:jc w:val="both"/>
        <w:textAlignment w:val="auto"/>
        <w:rPr>
          <w:rFonts w:ascii="Times New Roman" w:hAnsi="Times New Roman"/>
          <w:sz w:val="24"/>
          <w:szCs w:val="24"/>
          <w:lang w:val="ro-RO"/>
        </w:rPr>
      </w:pPr>
      <w:r w:rsidRPr="00BB27B5">
        <w:rPr>
          <w:rFonts w:ascii="Times New Roman" w:hAnsi="Times New Roman"/>
          <w:sz w:val="24"/>
          <w:szCs w:val="24"/>
          <w:lang w:val="ro-RO"/>
        </w:rPr>
        <w:t>Am participat online la Webinarul A.R.P.C.A.P.A- ABORDAREA MULTIDISCIPLINARĂ A COPILULUI CU T.S.A- 2 aprilie 2021- 10 ore- Adeverință</w:t>
      </w:r>
    </w:p>
    <w:p w:rsidR="0045188D" w:rsidRPr="00BB27B5" w:rsidRDefault="0045188D" w:rsidP="00A6065F">
      <w:pPr>
        <w:pStyle w:val="ListParagraph"/>
        <w:numPr>
          <w:ilvl w:val="0"/>
          <w:numId w:val="38"/>
        </w:numPr>
        <w:overflowPunct/>
        <w:autoSpaceDE/>
        <w:autoSpaceDN/>
        <w:adjustRightInd/>
        <w:spacing w:after="0"/>
        <w:ind w:left="900"/>
        <w:contextualSpacing/>
        <w:jc w:val="both"/>
        <w:textAlignment w:val="auto"/>
        <w:rPr>
          <w:rFonts w:ascii="Times New Roman" w:hAnsi="Times New Roman"/>
          <w:sz w:val="24"/>
          <w:szCs w:val="24"/>
          <w:lang w:val="ro-RO"/>
        </w:rPr>
      </w:pPr>
      <w:r w:rsidRPr="00BB27B5">
        <w:rPr>
          <w:rFonts w:ascii="Times New Roman" w:hAnsi="Times New Roman"/>
          <w:sz w:val="24"/>
          <w:szCs w:val="24"/>
          <w:lang w:val="ro-RO"/>
        </w:rPr>
        <w:t xml:space="preserve">Am participat la </w:t>
      </w:r>
      <w:r w:rsidRPr="00BB27B5">
        <w:rPr>
          <w:rFonts w:ascii="Times New Roman" w:hAnsi="Times New Roman"/>
          <w:i/>
          <w:sz w:val="24"/>
          <w:szCs w:val="24"/>
          <w:lang w:val="ro-RO"/>
        </w:rPr>
        <w:t xml:space="preserve">Conferința Internațională </w:t>
      </w:r>
      <w:r w:rsidRPr="00BB27B5">
        <w:rPr>
          <w:rFonts w:ascii="Times New Roman" w:hAnsi="Times New Roman"/>
          <w:sz w:val="24"/>
          <w:szCs w:val="24"/>
          <w:lang w:val="ro-RO"/>
        </w:rPr>
        <w:t>„Education New Normal”- Certificat-10mai 2021(online)</w:t>
      </w:r>
    </w:p>
    <w:p w:rsidR="0045188D" w:rsidRPr="00BB27B5" w:rsidRDefault="0045188D" w:rsidP="00A6065F">
      <w:pPr>
        <w:pStyle w:val="ListParagraph"/>
        <w:numPr>
          <w:ilvl w:val="0"/>
          <w:numId w:val="38"/>
        </w:numPr>
        <w:overflowPunct/>
        <w:autoSpaceDE/>
        <w:autoSpaceDN/>
        <w:adjustRightInd/>
        <w:spacing w:after="0" w:line="360" w:lineRule="auto"/>
        <w:ind w:left="900"/>
        <w:contextualSpacing/>
        <w:jc w:val="both"/>
        <w:textAlignment w:val="auto"/>
        <w:rPr>
          <w:rFonts w:ascii="Times New Roman" w:hAnsi="Times New Roman"/>
          <w:sz w:val="24"/>
          <w:szCs w:val="24"/>
          <w:lang w:val="ro-RO"/>
        </w:rPr>
      </w:pPr>
      <w:r w:rsidRPr="00BB27B5">
        <w:rPr>
          <w:rFonts w:ascii="Times New Roman" w:hAnsi="Times New Roman"/>
          <w:sz w:val="24"/>
          <w:szCs w:val="24"/>
          <w:lang w:val="ro-RO"/>
        </w:rPr>
        <w:lastRenderedPageBreak/>
        <w:t>Am participat online la Cercul Pedagogic- C</w:t>
      </w:r>
      <w:r w:rsidRPr="00BB27B5">
        <w:rPr>
          <w:rFonts w:ascii="Times New Roman" w:hAnsi="Times New Roman"/>
          <w:i/>
          <w:sz w:val="24"/>
          <w:szCs w:val="24"/>
          <w:lang w:val="ro-RO"/>
        </w:rPr>
        <w:t>omportamente dezadaptative ale elevului integrat- metode de prevenire și intervenție-</w:t>
      </w:r>
      <w:r w:rsidRPr="00BB27B5">
        <w:rPr>
          <w:rFonts w:ascii="Times New Roman" w:hAnsi="Times New Roman"/>
          <w:sz w:val="24"/>
          <w:szCs w:val="24"/>
          <w:lang w:val="ro-RO"/>
        </w:rPr>
        <w:t>19 mai 2021</w:t>
      </w:r>
    </w:p>
    <w:p w:rsidR="0045188D" w:rsidRPr="00BB27B5" w:rsidRDefault="0045188D" w:rsidP="00A6065F">
      <w:pPr>
        <w:pStyle w:val="ListParagraph"/>
        <w:numPr>
          <w:ilvl w:val="0"/>
          <w:numId w:val="38"/>
        </w:numPr>
        <w:overflowPunct/>
        <w:autoSpaceDE/>
        <w:autoSpaceDN/>
        <w:adjustRightInd/>
        <w:spacing w:after="0" w:line="360" w:lineRule="auto"/>
        <w:ind w:left="900"/>
        <w:contextualSpacing/>
        <w:textAlignment w:val="auto"/>
        <w:rPr>
          <w:rFonts w:ascii="Times New Roman" w:hAnsi="Times New Roman"/>
          <w:sz w:val="24"/>
          <w:szCs w:val="24"/>
          <w:lang w:val="ro-RO"/>
        </w:rPr>
      </w:pPr>
      <w:r w:rsidRPr="00BB27B5">
        <w:rPr>
          <w:rFonts w:ascii="Times New Roman" w:hAnsi="Times New Roman"/>
          <w:sz w:val="24"/>
          <w:szCs w:val="24"/>
          <w:lang w:val="ro-RO"/>
        </w:rPr>
        <w:t xml:space="preserve">Am participat cu 2 elevi integrați la Concursul Internațional online de produse ale activității elevilor cu CES-desen, pictură, colaj, grafică- din cadrul </w:t>
      </w:r>
      <w:r w:rsidRPr="00BB27B5">
        <w:rPr>
          <w:rFonts w:ascii="Times New Roman" w:hAnsi="Times New Roman"/>
          <w:i/>
          <w:sz w:val="24"/>
          <w:szCs w:val="24"/>
          <w:lang w:val="ro-RO"/>
        </w:rPr>
        <w:t>Proiectului Internațional File de Tradiție Multiculturală in Spațiul Romănesc,</w:t>
      </w:r>
      <w:r w:rsidRPr="00BB27B5">
        <w:rPr>
          <w:rFonts w:ascii="Times New Roman" w:hAnsi="Times New Roman"/>
          <w:sz w:val="24"/>
          <w:szCs w:val="24"/>
          <w:lang w:val="ro-RO"/>
        </w:rPr>
        <w:t xml:space="preserve"> ediția a IV a , organizat de ASOCIAȚIA SPECIALISTILOR IN EDUCATIE </w:t>
      </w:r>
      <w:r w:rsidRPr="00BB27B5">
        <w:rPr>
          <w:rFonts w:ascii="Times New Roman" w:hAnsi="Times New Roman"/>
          <w:b/>
          <w:i/>
          <w:sz w:val="24"/>
          <w:szCs w:val="24"/>
          <w:lang w:val="ro-RO"/>
        </w:rPr>
        <w:t xml:space="preserve">MAGISTRUM </w:t>
      </w:r>
      <w:r w:rsidRPr="00BB27B5">
        <w:rPr>
          <w:rFonts w:ascii="Times New Roman" w:hAnsi="Times New Roman"/>
          <w:sz w:val="24"/>
          <w:szCs w:val="24"/>
          <w:lang w:val="ro-RO"/>
        </w:rPr>
        <w:t xml:space="preserve">,IASI- </w:t>
      </w:r>
      <w:r w:rsidRPr="00BB27B5">
        <w:rPr>
          <w:rFonts w:ascii="Times New Roman" w:hAnsi="Times New Roman"/>
          <w:b/>
          <w:sz w:val="24"/>
          <w:szCs w:val="24"/>
          <w:lang w:val="ro-RO"/>
        </w:rPr>
        <w:t>PREMIUL 1 și Mentiune (și membru al Asociației Magistrum).</w:t>
      </w:r>
    </w:p>
    <w:p w:rsidR="0045188D" w:rsidRPr="00BB27B5" w:rsidRDefault="0045188D" w:rsidP="00A6065F">
      <w:pPr>
        <w:pStyle w:val="ListParagraph"/>
        <w:numPr>
          <w:ilvl w:val="0"/>
          <w:numId w:val="38"/>
        </w:numPr>
        <w:overflowPunct/>
        <w:autoSpaceDE/>
        <w:autoSpaceDN/>
        <w:adjustRightInd/>
        <w:spacing w:after="0" w:line="360" w:lineRule="auto"/>
        <w:ind w:left="900"/>
        <w:contextualSpacing/>
        <w:textAlignment w:val="auto"/>
        <w:rPr>
          <w:rFonts w:ascii="Times New Roman" w:hAnsi="Times New Roman"/>
          <w:sz w:val="24"/>
          <w:szCs w:val="24"/>
          <w:lang w:val="ro-RO"/>
        </w:rPr>
      </w:pPr>
      <w:r w:rsidRPr="00BB27B5">
        <w:rPr>
          <w:rFonts w:ascii="Times New Roman" w:hAnsi="Times New Roman"/>
          <w:sz w:val="24"/>
          <w:szCs w:val="24"/>
          <w:lang w:val="ro-RO"/>
        </w:rPr>
        <w:t xml:space="preserve">Am desfășurat in cadrul parteneriatului cu Muzeul de Artă Ploiești -atelier de creație plastică cu 2 elevi integrați cu inclinații artistico-plastice , clasa a 5 a si a 7 a– activitate comisie metodică- și la </w:t>
      </w:r>
      <w:r w:rsidRPr="00BB27B5">
        <w:rPr>
          <w:rFonts w:ascii="Times New Roman" w:hAnsi="Times New Roman"/>
          <w:b/>
          <w:sz w:val="24"/>
          <w:szCs w:val="24"/>
          <w:lang w:val="ro-RO"/>
        </w:rPr>
        <w:t>Expoziție</w:t>
      </w:r>
      <w:r w:rsidRPr="00BB27B5">
        <w:rPr>
          <w:rFonts w:ascii="Times New Roman" w:hAnsi="Times New Roman"/>
          <w:sz w:val="24"/>
          <w:szCs w:val="24"/>
          <w:lang w:val="ro-RO"/>
        </w:rPr>
        <w:t xml:space="preserve"> cu lucrări ale elevilor cu CES, dedicată Zilei Copilului  (28 Mai 2021)</w:t>
      </w:r>
    </w:p>
    <w:p w:rsidR="0045188D" w:rsidRPr="00BB27B5" w:rsidRDefault="0045188D" w:rsidP="00A6065F">
      <w:pPr>
        <w:pStyle w:val="ListParagraph"/>
        <w:numPr>
          <w:ilvl w:val="0"/>
          <w:numId w:val="38"/>
        </w:numPr>
        <w:overflowPunct/>
        <w:autoSpaceDE/>
        <w:autoSpaceDN/>
        <w:adjustRightInd/>
        <w:spacing w:after="0" w:line="360" w:lineRule="auto"/>
        <w:ind w:left="900"/>
        <w:contextualSpacing/>
        <w:textAlignment w:val="auto"/>
        <w:rPr>
          <w:rFonts w:ascii="Times New Roman" w:hAnsi="Times New Roman"/>
          <w:sz w:val="24"/>
          <w:szCs w:val="24"/>
          <w:lang w:val="ro-RO"/>
        </w:rPr>
      </w:pPr>
      <w:r w:rsidRPr="00BB27B5">
        <w:rPr>
          <w:rFonts w:ascii="Times New Roman" w:hAnsi="Times New Roman"/>
          <w:sz w:val="24"/>
          <w:szCs w:val="24"/>
          <w:lang w:val="ro-RO"/>
        </w:rPr>
        <w:t xml:space="preserve">Am participat online la </w:t>
      </w:r>
      <w:r w:rsidRPr="00BB27B5">
        <w:rPr>
          <w:rFonts w:ascii="Times New Roman" w:hAnsi="Times New Roman"/>
          <w:i/>
          <w:sz w:val="24"/>
          <w:szCs w:val="24"/>
          <w:lang w:val="ro-RO"/>
        </w:rPr>
        <w:t>CONFERINȚA INTERNAȚIONALĂ – SOLUȚII INOVATOARE IN EDUCAȚIE</w:t>
      </w:r>
      <w:r w:rsidRPr="00BB27B5">
        <w:rPr>
          <w:rFonts w:ascii="Times New Roman" w:hAnsi="Times New Roman"/>
          <w:sz w:val="24"/>
          <w:szCs w:val="24"/>
          <w:lang w:val="ro-RO"/>
        </w:rPr>
        <w:t xml:space="preserve">- organizator </w:t>
      </w:r>
      <w:r w:rsidRPr="00BB27B5">
        <w:rPr>
          <w:rFonts w:ascii="Times New Roman" w:hAnsi="Times New Roman"/>
          <w:b/>
          <w:sz w:val="24"/>
          <w:szCs w:val="24"/>
          <w:lang w:val="ro-RO"/>
        </w:rPr>
        <w:t>EDUMAGIC</w:t>
      </w:r>
      <w:r w:rsidRPr="00BB27B5">
        <w:rPr>
          <w:rFonts w:ascii="Times New Roman" w:hAnsi="Times New Roman"/>
          <w:sz w:val="24"/>
          <w:szCs w:val="24"/>
          <w:lang w:val="ro-RO"/>
        </w:rPr>
        <w:t xml:space="preserve"> (traineri România, Bulgaria) –durata 4,5 ore-27 MAI 2021</w:t>
      </w:r>
    </w:p>
    <w:p w:rsidR="0045188D" w:rsidRPr="00BB27B5" w:rsidRDefault="0045188D" w:rsidP="00A6065F">
      <w:pPr>
        <w:pStyle w:val="ListParagraph"/>
        <w:numPr>
          <w:ilvl w:val="0"/>
          <w:numId w:val="38"/>
        </w:numPr>
        <w:overflowPunct/>
        <w:autoSpaceDE/>
        <w:autoSpaceDN/>
        <w:adjustRightInd/>
        <w:spacing w:after="0" w:line="360" w:lineRule="auto"/>
        <w:ind w:left="900"/>
        <w:contextualSpacing/>
        <w:jc w:val="both"/>
        <w:textAlignment w:val="auto"/>
        <w:rPr>
          <w:rFonts w:ascii="Times New Roman" w:hAnsi="Times New Roman"/>
          <w:sz w:val="24"/>
          <w:szCs w:val="24"/>
          <w:lang w:val="ro-RO"/>
        </w:rPr>
      </w:pPr>
      <w:r w:rsidRPr="00BB27B5">
        <w:rPr>
          <w:rFonts w:ascii="Times New Roman" w:hAnsi="Times New Roman"/>
          <w:sz w:val="24"/>
          <w:szCs w:val="24"/>
          <w:lang w:val="ro-RO"/>
        </w:rPr>
        <w:t>Am participat cu articolul –</w:t>
      </w:r>
      <w:r w:rsidRPr="00BB27B5">
        <w:rPr>
          <w:rFonts w:ascii="Times New Roman" w:hAnsi="Times New Roman"/>
          <w:b/>
          <w:i/>
          <w:sz w:val="24"/>
          <w:szCs w:val="24"/>
          <w:lang w:val="ro-RO"/>
        </w:rPr>
        <w:t>Educația digitalizată si problemele integrării elevilor/tinerilor cu CES</w:t>
      </w:r>
      <w:r w:rsidRPr="00BB27B5">
        <w:rPr>
          <w:rFonts w:ascii="Times New Roman" w:hAnsi="Times New Roman"/>
          <w:sz w:val="24"/>
          <w:szCs w:val="24"/>
          <w:lang w:val="ro-RO"/>
        </w:rPr>
        <w:t xml:space="preserve">- la </w:t>
      </w:r>
      <w:r w:rsidRPr="00BB27B5">
        <w:rPr>
          <w:rFonts w:ascii="Times New Roman" w:hAnsi="Times New Roman"/>
          <w:i/>
          <w:sz w:val="24"/>
          <w:szCs w:val="24"/>
          <w:lang w:val="ro-RO"/>
        </w:rPr>
        <w:t>CONFERINȚA INTERNAȚIONALĂ – Integrarea copiilor cu CES in invățământul de masă-O șansă pentru copiii cu CES/Promovarea egalității de șanse</w:t>
      </w:r>
      <w:r w:rsidRPr="00BB27B5">
        <w:rPr>
          <w:rFonts w:ascii="Times New Roman" w:hAnsi="Times New Roman"/>
          <w:sz w:val="24"/>
          <w:szCs w:val="24"/>
          <w:lang w:val="ro-RO"/>
        </w:rPr>
        <w:t xml:space="preserve">, Revista internațională </w:t>
      </w:r>
      <w:r w:rsidRPr="00BB27B5">
        <w:rPr>
          <w:rFonts w:ascii="Times New Roman" w:hAnsi="Times New Roman"/>
          <w:i/>
          <w:sz w:val="24"/>
          <w:szCs w:val="24"/>
          <w:lang w:val="ro-RO"/>
        </w:rPr>
        <w:t>Explorator in educatie</w:t>
      </w:r>
      <w:r w:rsidRPr="00BB27B5">
        <w:rPr>
          <w:rFonts w:ascii="Times New Roman" w:hAnsi="Times New Roman"/>
          <w:sz w:val="24"/>
          <w:szCs w:val="24"/>
          <w:lang w:val="ro-RO"/>
        </w:rPr>
        <w:t>- adeverințe- organizator, publicare, participare workshop proiect educațional, coordonator, membru comisie de organizare</w:t>
      </w:r>
    </w:p>
    <w:p w:rsidR="0045188D" w:rsidRPr="00BB27B5" w:rsidRDefault="0045188D" w:rsidP="00A6065F">
      <w:pPr>
        <w:pStyle w:val="ListParagraph"/>
        <w:numPr>
          <w:ilvl w:val="0"/>
          <w:numId w:val="38"/>
        </w:numPr>
        <w:overflowPunct/>
        <w:autoSpaceDE/>
        <w:autoSpaceDN/>
        <w:adjustRightInd/>
        <w:spacing w:after="0" w:line="360" w:lineRule="auto"/>
        <w:ind w:left="900"/>
        <w:contextualSpacing/>
        <w:textAlignment w:val="auto"/>
        <w:rPr>
          <w:rFonts w:ascii="Times New Roman" w:hAnsi="Times New Roman"/>
          <w:sz w:val="24"/>
          <w:szCs w:val="24"/>
          <w:lang w:val="ro-RO"/>
        </w:rPr>
      </w:pPr>
      <w:r w:rsidRPr="00BB27B5">
        <w:rPr>
          <w:rFonts w:ascii="Times New Roman" w:hAnsi="Times New Roman"/>
          <w:sz w:val="24"/>
          <w:szCs w:val="24"/>
          <w:lang w:val="ro-RO"/>
        </w:rPr>
        <w:t>Am participat online la cursul –</w:t>
      </w:r>
      <w:r w:rsidRPr="00BB27B5">
        <w:rPr>
          <w:rFonts w:ascii="Times New Roman" w:hAnsi="Times New Roman"/>
          <w:i/>
          <w:sz w:val="24"/>
          <w:szCs w:val="24"/>
          <w:lang w:val="ro-RO"/>
        </w:rPr>
        <w:t>COPILUL CU AUTISM  IN SALA DE CLASĂ</w:t>
      </w:r>
      <w:r w:rsidRPr="00BB27B5">
        <w:rPr>
          <w:rFonts w:ascii="Times New Roman" w:hAnsi="Times New Roman"/>
          <w:sz w:val="24"/>
          <w:szCs w:val="24"/>
          <w:lang w:val="ro-RO"/>
        </w:rPr>
        <w:t xml:space="preserve">- organizator </w:t>
      </w:r>
      <w:r w:rsidRPr="00BB27B5">
        <w:rPr>
          <w:rFonts w:ascii="Times New Roman" w:hAnsi="Times New Roman"/>
          <w:b/>
          <w:sz w:val="24"/>
          <w:szCs w:val="24"/>
          <w:lang w:val="ro-RO"/>
        </w:rPr>
        <w:t>SELLIFICATION</w:t>
      </w:r>
      <w:r w:rsidRPr="00BB27B5">
        <w:rPr>
          <w:rFonts w:ascii="Times New Roman" w:hAnsi="Times New Roman"/>
          <w:sz w:val="24"/>
          <w:szCs w:val="24"/>
          <w:lang w:val="ro-RO"/>
        </w:rPr>
        <w:t>-11.06.2021/ 3 ore(autofinanțat)</w:t>
      </w:r>
    </w:p>
    <w:p w:rsidR="0045188D" w:rsidRPr="00BB27B5" w:rsidRDefault="0045188D" w:rsidP="00A6065F">
      <w:pPr>
        <w:pStyle w:val="ListParagraph"/>
        <w:numPr>
          <w:ilvl w:val="0"/>
          <w:numId w:val="38"/>
        </w:numPr>
        <w:overflowPunct/>
        <w:autoSpaceDE/>
        <w:autoSpaceDN/>
        <w:adjustRightInd/>
        <w:spacing w:after="0" w:line="360" w:lineRule="auto"/>
        <w:ind w:left="0" w:firstLine="0"/>
        <w:contextualSpacing/>
        <w:jc w:val="both"/>
        <w:textAlignment w:val="auto"/>
        <w:rPr>
          <w:rFonts w:ascii="Times New Roman" w:hAnsi="Times New Roman"/>
          <w:b/>
          <w:i/>
          <w:sz w:val="24"/>
          <w:szCs w:val="24"/>
          <w:lang w:val="ro-RO"/>
        </w:rPr>
      </w:pPr>
      <w:r w:rsidRPr="00BB27B5">
        <w:rPr>
          <w:rFonts w:ascii="Times New Roman" w:hAnsi="Times New Roman"/>
          <w:sz w:val="24"/>
          <w:szCs w:val="24"/>
          <w:lang w:val="ro-RO"/>
        </w:rPr>
        <w:t xml:space="preserve">Am participat la CONCURSUL INTERNAȚIONAL </w:t>
      </w:r>
      <w:r w:rsidRPr="00BB27B5">
        <w:rPr>
          <w:rFonts w:ascii="Times New Roman" w:hAnsi="Times New Roman"/>
          <w:b/>
          <w:i/>
          <w:sz w:val="24"/>
          <w:szCs w:val="24"/>
          <w:lang w:val="ro-RO"/>
        </w:rPr>
        <w:t xml:space="preserve">Copilăria de-a lungul Ano-Timpurilor (mai- august 2021) </w:t>
      </w:r>
      <w:r w:rsidRPr="00BB27B5">
        <w:rPr>
          <w:rFonts w:ascii="Times New Roman" w:hAnsi="Times New Roman"/>
          <w:sz w:val="24"/>
          <w:szCs w:val="24"/>
          <w:lang w:val="ro-RO"/>
        </w:rPr>
        <w:t xml:space="preserve">cu 5 elevi cu CES- Scoala Rareș Vodă(3) și Scoala Gimnazială George Coșbuc Ploiești(2)- inscriși la concurs cu lucrări tematice-desene, picturi/ colaje și cu </w:t>
      </w:r>
      <w:r w:rsidRPr="00BB27B5">
        <w:rPr>
          <w:rFonts w:ascii="Times New Roman" w:hAnsi="Times New Roman"/>
          <w:i/>
          <w:sz w:val="24"/>
          <w:szCs w:val="24"/>
          <w:lang w:val="ro-RO"/>
        </w:rPr>
        <w:t>articolde specialitate profesor itinerant</w:t>
      </w:r>
      <w:r w:rsidRPr="00BB27B5">
        <w:rPr>
          <w:rFonts w:ascii="Times New Roman" w:hAnsi="Times New Roman"/>
          <w:sz w:val="24"/>
          <w:szCs w:val="24"/>
          <w:lang w:val="ro-RO"/>
        </w:rPr>
        <w:t xml:space="preserve">- </w:t>
      </w:r>
      <w:r w:rsidRPr="00BB27B5">
        <w:rPr>
          <w:rFonts w:ascii="Times New Roman" w:hAnsi="Times New Roman"/>
          <w:b/>
          <w:i/>
          <w:sz w:val="24"/>
          <w:szCs w:val="24"/>
          <w:lang w:val="ro-RO"/>
        </w:rPr>
        <w:t xml:space="preserve">Copiii diferiți-un univers, o carte deschisă vieții (premiul I), </w:t>
      </w:r>
      <w:r w:rsidRPr="00BB27B5">
        <w:rPr>
          <w:rFonts w:ascii="Times New Roman" w:hAnsi="Times New Roman"/>
          <w:sz w:val="24"/>
          <w:szCs w:val="24"/>
          <w:lang w:val="ro-RO"/>
        </w:rPr>
        <w:t xml:space="preserve">organizator </w:t>
      </w:r>
      <w:r w:rsidRPr="00BB27B5">
        <w:rPr>
          <w:rFonts w:ascii="Times New Roman" w:hAnsi="Times New Roman"/>
          <w:b/>
          <w:i/>
          <w:sz w:val="24"/>
          <w:szCs w:val="24"/>
          <w:lang w:val="ro-RO"/>
        </w:rPr>
        <w:t>ASOCIAȚIA PLEIADIS IAȘI – rezultate – 2elevi  premiul I,  1 elev premiul II și 2 elevi premiul III.</w:t>
      </w:r>
    </w:p>
    <w:p w:rsidR="0045188D" w:rsidRPr="00BB27B5" w:rsidRDefault="0045188D" w:rsidP="0045188D">
      <w:pPr>
        <w:rPr>
          <w:rFonts w:eastAsiaTheme="minorHAnsi"/>
          <w:szCs w:val="24"/>
        </w:rPr>
      </w:pPr>
      <w:r w:rsidRPr="00BB27B5">
        <w:rPr>
          <w:rFonts w:eastAsiaTheme="minorHAnsi"/>
          <w:szCs w:val="24"/>
        </w:rPr>
        <w:t xml:space="preserve">6. Contribuția la dezvoltarea instituțională și la promovarea imaginii unității școlare- </w:t>
      </w:r>
    </w:p>
    <w:p w:rsidR="0045188D" w:rsidRPr="00BB27B5" w:rsidRDefault="0045188D" w:rsidP="00A6065F">
      <w:pPr>
        <w:pStyle w:val="ListParagraph"/>
        <w:numPr>
          <w:ilvl w:val="0"/>
          <w:numId w:val="38"/>
        </w:numPr>
        <w:overflowPunct/>
        <w:autoSpaceDE/>
        <w:autoSpaceDN/>
        <w:adjustRightInd/>
        <w:spacing w:line="360" w:lineRule="auto"/>
        <w:ind w:left="900"/>
        <w:contextualSpacing/>
        <w:textAlignment w:val="auto"/>
        <w:rPr>
          <w:rFonts w:ascii="Times New Roman" w:hAnsi="Times New Roman"/>
          <w:sz w:val="24"/>
          <w:szCs w:val="24"/>
          <w:lang w:val="ro-RO"/>
        </w:rPr>
      </w:pPr>
      <w:r w:rsidRPr="00BB27B5">
        <w:rPr>
          <w:rFonts w:ascii="Times New Roman" w:hAnsi="Times New Roman"/>
          <w:sz w:val="24"/>
          <w:szCs w:val="24"/>
          <w:lang w:val="ro-RO"/>
        </w:rPr>
        <w:t xml:space="preserve">Am participat ca voluntar in cadrul ASOCIAȚIEI </w:t>
      </w:r>
      <w:r w:rsidRPr="00BB27B5">
        <w:rPr>
          <w:rFonts w:ascii="Times New Roman" w:hAnsi="Times New Roman"/>
          <w:i/>
          <w:sz w:val="24"/>
          <w:szCs w:val="24"/>
          <w:lang w:val="ro-RO"/>
        </w:rPr>
        <w:t>TERAPII MIRACULOASE SPERANȚE PENTRU VIITOR</w:t>
      </w:r>
      <w:r w:rsidRPr="00BB27B5">
        <w:rPr>
          <w:rFonts w:ascii="Times New Roman" w:hAnsi="Times New Roman"/>
          <w:sz w:val="24"/>
          <w:szCs w:val="24"/>
          <w:lang w:val="ro-RO"/>
        </w:rPr>
        <w:t xml:space="preserve"> – activitate dec. 2020</w:t>
      </w:r>
    </w:p>
    <w:p w:rsidR="0045188D" w:rsidRPr="00BB27B5" w:rsidRDefault="0045188D" w:rsidP="00A6065F">
      <w:pPr>
        <w:pStyle w:val="ListParagraph"/>
        <w:numPr>
          <w:ilvl w:val="0"/>
          <w:numId w:val="38"/>
        </w:numPr>
        <w:overflowPunct/>
        <w:autoSpaceDE/>
        <w:autoSpaceDN/>
        <w:adjustRightInd/>
        <w:spacing w:line="360" w:lineRule="auto"/>
        <w:ind w:left="900"/>
        <w:contextualSpacing/>
        <w:jc w:val="both"/>
        <w:textAlignment w:val="auto"/>
        <w:rPr>
          <w:rFonts w:ascii="Times New Roman" w:hAnsi="Times New Roman"/>
          <w:sz w:val="24"/>
          <w:szCs w:val="24"/>
          <w:lang w:val="ro-RO"/>
        </w:rPr>
      </w:pPr>
      <w:r w:rsidRPr="00BB27B5">
        <w:rPr>
          <w:rFonts w:ascii="Times New Roman" w:hAnsi="Times New Roman"/>
          <w:sz w:val="24"/>
          <w:szCs w:val="24"/>
          <w:lang w:val="ro-RO"/>
        </w:rPr>
        <w:t xml:space="preserve">Am participat la activitate de voluntariat cu elevii Scolii Rareș Vodă – strângere de materiale, alimente, cadouri, jucării pentru copiii de la </w:t>
      </w:r>
      <w:r w:rsidRPr="00BB27B5">
        <w:rPr>
          <w:rFonts w:ascii="Times New Roman" w:hAnsi="Times New Roman"/>
          <w:i/>
          <w:sz w:val="24"/>
          <w:szCs w:val="24"/>
          <w:lang w:val="ro-RO"/>
        </w:rPr>
        <w:t>Așezământul ProVita</w:t>
      </w:r>
      <w:r w:rsidRPr="00BB27B5">
        <w:rPr>
          <w:rFonts w:ascii="Times New Roman" w:hAnsi="Times New Roman"/>
          <w:sz w:val="24"/>
          <w:szCs w:val="24"/>
          <w:lang w:val="ro-RO"/>
        </w:rPr>
        <w:t xml:space="preserve"> de la Valea </w:t>
      </w:r>
      <w:r w:rsidRPr="00BB27B5">
        <w:rPr>
          <w:rFonts w:ascii="Times New Roman" w:hAnsi="Times New Roman"/>
          <w:sz w:val="24"/>
          <w:szCs w:val="24"/>
          <w:lang w:val="ro-RO"/>
        </w:rPr>
        <w:lastRenderedPageBreak/>
        <w:t>Screzii, condus  de preot Nicolae Tănase- 23 decembrie 2020, in ajunul Sărbătorilor de Iarnă, alături de elevi, părinți implicați in activitate, profesorii și conducerea școlii.</w:t>
      </w:r>
    </w:p>
    <w:p w:rsidR="0045188D" w:rsidRPr="00BB27B5" w:rsidRDefault="0045188D" w:rsidP="0045188D">
      <w:pPr>
        <w:pStyle w:val="ListParagraph"/>
        <w:spacing w:line="360" w:lineRule="auto"/>
        <w:jc w:val="both"/>
        <w:rPr>
          <w:rFonts w:ascii="Times New Roman" w:hAnsi="Times New Roman"/>
          <w:sz w:val="24"/>
          <w:szCs w:val="24"/>
          <w:lang w:val="ro-RO"/>
        </w:rPr>
      </w:pPr>
      <w:r w:rsidRPr="00BB27B5">
        <w:rPr>
          <w:rFonts w:ascii="Times New Roman" w:hAnsi="Times New Roman"/>
          <w:sz w:val="24"/>
          <w:szCs w:val="24"/>
          <w:lang w:val="ro-RO"/>
        </w:rPr>
        <w:t xml:space="preserve">7. Conduita profesională </w:t>
      </w:r>
    </w:p>
    <w:p w:rsidR="0045188D" w:rsidRPr="00BB27B5" w:rsidRDefault="0045188D" w:rsidP="0045188D">
      <w:pPr>
        <w:pStyle w:val="ListParagraph"/>
        <w:spacing w:line="360" w:lineRule="auto"/>
        <w:jc w:val="both"/>
        <w:rPr>
          <w:rFonts w:ascii="Times New Roman" w:hAnsi="Times New Roman"/>
          <w:sz w:val="24"/>
          <w:szCs w:val="24"/>
          <w:lang w:val="ro-RO"/>
        </w:rPr>
      </w:pPr>
      <w:r w:rsidRPr="00BB27B5">
        <w:rPr>
          <w:rFonts w:ascii="Times New Roman" w:hAnsi="Times New Roman"/>
          <w:sz w:val="24"/>
          <w:szCs w:val="24"/>
          <w:lang w:val="ro-RO"/>
        </w:rPr>
        <w:t xml:space="preserve">Am intocmit documentele școlare specifice activității de sprijin, documentele necesare reinnoirii sau dobândirii certificatelor CEOS, am orientat elevii cu potențiale dificultăți școlare pentru evaluare complexă in serviciile de specialitate. Am participat la activitățile comisiilor metodice proiectate, la consiliile pedagogice din școlile integratoare. Am realizat o monitorizare permanentă a evoluției școlare a elevilor integrați și a celor care au avut evidentă tendință de abandon școlar, având ca obiectiv consilierea educațională, asigurarea condițiilor de promovare adecvată a celor mai mulți din elevii integrați in acest an școlar, menținând o bună legătură cu cadrele didactice, cu părinții/tutorii/RL, cu managerii unităților școlare integratoare, cu membrii echipelor de intervenție, după caz.                          </w:t>
      </w:r>
    </w:p>
    <w:p w:rsidR="0045188D" w:rsidRDefault="0045188D" w:rsidP="0045188D">
      <w:pPr>
        <w:spacing w:line="360" w:lineRule="auto"/>
        <w:ind w:left="360" w:firstLine="360"/>
        <w:jc w:val="both"/>
        <w:rPr>
          <w:rFonts w:eastAsiaTheme="minorHAnsi"/>
          <w:szCs w:val="24"/>
        </w:rPr>
      </w:pPr>
      <w:r w:rsidRPr="00BB27B5">
        <w:rPr>
          <w:szCs w:val="24"/>
        </w:rPr>
        <w:t xml:space="preserve"> Am participat la consiliile profesorale desfășurate la CSEI și in școlile integratoare- sediu, on line. Am menținut pe toate căile legătura cu elevii, părinții, cadrele didactice, din școlile integratoare in condițiile relocării activității de sprijin in varianta on line. A</w:t>
      </w:r>
      <w:r w:rsidRPr="00BB27B5">
        <w:rPr>
          <w:bCs/>
          <w:color w:val="202020"/>
          <w:szCs w:val="24"/>
        </w:rPr>
        <w:t xml:space="preserve">m participat la consiliile profesorale din școlile integratoare, informând cadrele didactice in situații care impuneau clarificări sau colaborare. </w:t>
      </w:r>
      <w:r w:rsidRPr="00BB27B5">
        <w:rPr>
          <w:rFonts w:eastAsiaTheme="minorHAnsi"/>
          <w:szCs w:val="24"/>
        </w:rPr>
        <w:t>Am respectat programul unităţilor şcolare, mi-am îndeplinit atribuţiile specifice fișei postului, urmărind facilitarea integrării şcolare şi adaptarea mai bună a elevilor cu CES, pentru limitarea tendinţelor de marginalizare şi a riscului de eşec sau abandon şcolar, am urmărit crearea unui climat educațional facilitator pentru adaptarea și reușita educațională, socio-profesională.</w:t>
      </w:r>
    </w:p>
    <w:p w:rsidR="00C6222A" w:rsidRDefault="00C6222A" w:rsidP="0045188D">
      <w:pPr>
        <w:spacing w:line="360" w:lineRule="auto"/>
        <w:ind w:left="360" w:firstLine="360"/>
        <w:jc w:val="both"/>
        <w:rPr>
          <w:rFonts w:eastAsiaTheme="minorHAnsi"/>
          <w:szCs w:val="24"/>
        </w:rPr>
      </w:pPr>
    </w:p>
    <w:p w:rsidR="00C6222A" w:rsidRPr="00411A63" w:rsidRDefault="004830E9" w:rsidP="00C6222A">
      <w:pPr>
        <w:pStyle w:val="NormalWeb"/>
        <w:spacing w:before="0" w:after="0" w:line="360" w:lineRule="auto"/>
        <w:ind w:firstLine="720"/>
        <w:jc w:val="center"/>
        <w:rPr>
          <w:b/>
          <w:u w:val="single"/>
        </w:rPr>
      </w:pPr>
      <w:r w:rsidRPr="00411A63">
        <w:rPr>
          <w:b/>
          <w:u w:val="single"/>
        </w:rPr>
        <w:t xml:space="preserve">XII. </w:t>
      </w:r>
      <w:r w:rsidR="00C6222A" w:rsidRPr="00411A63">
        <w:rPr>
          <w:b/>
          <w:u w:val="single"/>
        </w:rPr>
        <w:t>ACTIVITATEA PROGRAMULNAȚIONAL DE ACTIVITĂȚI REMEDIALE PENTRU ELEVI</w:t>
      </w:r>
    </w:p>
    <w:p w:rsidR="00C6222A" w:rsidRDefault="00C6222A" w:rsidP="00C6222A">
      <w:pPr>
        <w:pStyle w:val="NormalWeb"/>
        <w:spacing w:beforeAutospacing="1" w:afterAutospacing="1" w:line="360" w:lineRule="auto"/>
        <w:ind w:firstLine="720"/>
        <w:jc w:val="both"/>
      </w:pPr>
      <w:r w:rsidRPr="00797467">
        <w:rPr>
          <w:i/>
          <w:iCs/>
        </w:rPr>
        <w:t>COD SMIS151628- FinanțatprinintermediulProgramuluiOperațional Capital Uman, Axaprioritară 6- educațieșicompetențe</w:t>
      </w:r>
    </w:p>
    <w:p w:rsidR="00C6222A" w:rsidRDefault="00C6222A" w:rsidP="00C6222A">
      <w:pPr>
        <w:pStyle w:val="NormalWeb"/>
        <w:spacing w:before="0" w:after="0" w:line="360" w:lineRule="auto"/>
        <w:ind w:left="144" w:right="144" w:firstLine="720"/>
        <w:jc w:val="both"/>
        <w:rPr>
          <w:rFonts w:eastAsia="+mn-ea"/>
          <w:color w:val="000000"/>
          <w:kern w:val="24"/>
        </w:rPr>
      </w:pPr>
      <w:r w:rsidRPr="006053EC">
        <w:t xml:space="preserve">Pe 10 martie 2021 a </w:t>
      </w:r>
      <w:r>
        <w:t xml:space="preserve">fost implementat </w:t>
      </w:r>
      <w:r w:rsidRPr="006053EC">
        <w:t xml:space="preserve">înșcoalanoastrăProgramulnațional de activitățiremedialepentruelevi, </w:t>
      </w:r>
      <w:r w:rsidRPr="006053EC">
        <w:rPr>
          <w:rFonts w:eastAsia="+mn-ea"/>
          <w:color w:val="000000"/>
          <w:kern w:val="24"/>
        </w:rPr>
        <w:t xml:space="preserve">COD SMIS151628- FinanțatprinintermediulProgramuluiOperațional Capital Uman, Axaprioritară 6- educațieșicompetențe. </w:t>
      </w:r>
    </w:p>
    <w:p w:rsidR="00C6222A" w:rsidRPr="006053EC" w:rsidRDefault="00C6222A" w:rsidP="00C6222A">
      <w:pPr>
        <w:pStyle w:val="NormalWeb"/>
        <w:spacing w:before="0" w:after="0" w:line="360" w:lineRule="auto"/>
        <w:ind w:left="144" w:right="144" w:firstLine="720"/>
        <w:jc w:val="both"/>
        <w:rPr>
          <w:rFonts w:eastAsia="+mn-ea"/>
          <w:color w:val="000000"/>
          <w:kern w:val="24"/>
        </w:rPr>
      </w:pPr>
      <w:r w:rsidRPr="006053EC">
        <w:rPr>
          <w:rFonts w:eastAsia="+mn-ea"/>
          <w:color w:val="000000"/>
          <w:kern w:val="24"/>
        </w:rPr>
        <w:lastRenderedPageBreak/>
        <w:t>Obiectiveleprogramului a</w:t>
      </w:r>
      <w:r>
        <w:rPr>
          <w:rFonts w:eastAsia="+mn-ea"/>
          <w:color w:val="000000"/>
          <w:kern w:val="24"/>
        </w:rPr>
        <w:t>u</w:t>
      </w:r>
      <w:r w:rsidRPr="006053EC">
        <w:rPr>
          <w:rFonts w:eastAsia="+mn-ea"/>
          <w:color w:val="000000"/>
          <w:kern w:val="24"/>
        </w:rPr>
        <w:t xml:space="preserve"> vizatelevii</w:t>
      </w:r>
      <w:r>
        <w:rPr>
          <w:rFonts w:eastAsia="+mn-ea"/>
          <w:color w:val="000000"/>
          <w:kern w:val="24"/>
        </w:rPr>
        <w:t xml:space="preserve"> cu probleme de invatare, cu rezultate scolare slabe</w:t>
      </w:r>
      <w:r w:rsidRPr="006053EC">
        <w:rPr>
          <w:rFonts w:eastAsia="+mn-ea"/>
          <w:color w:val="000000"/>
          <w:kern w:val="24"/>
        </w:rPr>
        <w:t xml:space="preserve"> din școală au fostidentificațidreptbeneficiari</w:t>
      </w:r>
      <w:r>
        <w:rPr>
          <w:rFonts w:eastAsia="+mn-ea"/>
          <w:color w:val="000000"/>
          <w:kern w:val="24"/>
        </w:rPr>
        <w:t xml:space="preserve"> pentru </w:t>
      </w:r>
      <w:r w:rsidRPr="006053EC">
        <w:rPr>
          <w:rFonts w:eastAsia="+mn-ea"/>
          <w:color w:val="000000"/>
          <w:kern w:val="24"/>
        </w:rPr>
        <w:t>:</w:t>
      </w:r>
    </w:p>
    <w:p w:rsidR="00C6222A" w:rsidRPr="006053EC" w:rsidRDefault="00C6222A" w:rsidP="00C6222A">
      <w:pPr>
        <w:spacing w:line="360" w:lineRule="auto"/>
        <w:ind w:left="144" w:right="144"/>
        <w:jc w:val="both"/>
        <w:rPr>
          <w:szCs w:val="24"/>
        </w:rPr>
      </w:pPr>
      <w:r>
        <w:rPr>
          <w:szCs w:val="24"/>
        </w:rPr>
        <w:t xml:space="preserve">- </w:t>
      </w:r>
      <w:r w:rsidRPr="006053EC">
        <w:rPr>
          <w:szCs w:val="24"/>
        </w:rPr>
        <w:t>Creștereaaccesului la experiențele de învățare;</w:t>
      </w:r>
    </w:p>
    <w:p w:rsidR="00C6222A" w:rsidRPr="006053EC" w:rsidRDefault="00C6222A" w:rsidP="00C6222A">
      <w:pPr>
        <w:spacing w:line="360" w:lineRule="auto"/>
        <w:ind w:left="144" w:right="144"/>
        <w:jc w:val="both"/>
        <w:rPr>
          <w:szCs w:val="24"/>
        </w:rPr>
      </w:pPr>
      <w:r>
        <w:rPr>
          <w:szCs w:val="24"/>
        </w:rPr>
        <w:t xml:space="preserve">-  </w:t>
      </w:r>
      <w:r w:rsidRPr="006053EC">
        <w:rPr>
          <w:szCs w:val="24"/>
        </w:rPr>
        <w:t>Îmbunătățireaperformanțelorșcolare ale elevilorpentrufinalizarea cu succesa anuluișcolar ;</w:t>
      </w:r>
    </w:p>
    <w:p w:rsidR="00C6222A" w:rsidRPr="006053EC" w:rsidRDefault="00C6222A" w:rsidP="00C6222A">
      <w:pPr>
        <w:spacing w:line="360" w:lineRule="auto"/>
        <w:ind w:left="144" w:right="144"/>
        <w:jc w:val="both"/>
        <w:rPr>
          <w:szCs w:val="24"/>
        </w:rPr>
      </w:pPr>
      <w:r>
        <w:rPr>
          <w:szCs w:val="24"/>
        </w:rPr>
        <w:t xml:space="preserve">- </w:t>
      </w:r>
      <w:r w:rsidRPr="006053EC">
        <w:rPr>
          <w:szCs w:val="24"/>
        </w:rPr>
        <w:t>Diminuareariscului de părăsiretimpurie a școlii;</w:t>
      </w:r>
    </w:p>
    <w:p w:rsidR="00C6222A" w:rsidRPr="006053EC" w:rsidRDefault="00C6222A" w:rsidP="00C6222A">
      <w:pPr>
        <w:spacing w:line="360" w:lineRule="auto"/>
        <w:ind w:left="144" w:right="144"/>
        <w:jc w:val="both"/>
        <w:rPr>
          <w:szCs w:val="24"/>
        </w:rPr>
      </w:pPr>
      <w:r>
        <w:rPr>
          <w:szCs w:val="24"/>
        </w:rPr>
        <w:t xml:space="preserve">- </w:t>
      </w:r>
      <w:r w:rsidRPr="006053EC">
        <w:rPr>
          <w:szCs w:val="24"/>
        </w:rPr>
        <w:t>Creșterearatei de promovabilitate la examenelenaționaleși la final de an școlar.</w:t>
      </w:r>
    </w:p>
    <w:p w:rsidR="00C6222A" w:rsidRDefault="00C6222A" w:rsidP="00C6222A">
      <w:pPr>
        <w:spacing w:line="360" w:lineRule="auto"/>
        <w:ind w:left="144" w:right="144" w:firstLine="720"/>
        <w:jc w:val="both"/>
        <w:rPr>
          <w:rFonts w:eastAsia="+mn-ea"/>
          <w:color w:val="000000"/>
          <w:kern w:val="24"/>
          <w:szCs w:val="24"/>
        </w:rPr>
      </w:pPr>
      <w:r w:rsidRPr="006053EC">
        <w:rPr>
          <w:szCs w:val="24"/>
        </w:rPr>
        <w:t>Astfel, activitățileremediale au vizat</w:t>
      </w:r>
      <w:r>
        <w:rPr>
          <w:rFonts w:eastAsia="+mn-ea"/>
          <w:color w:val="000000"/>
          <w:kern w:val="24"/>
          <w:szCs w:val="24"/>
        </w:rPr>
        <w:t>r</w:t>
      </w:r>
      <w:r w:rsidRPr="006053EC">
        <w:rPr>
          <w:rFonts w:eastAsia="+mn-ea"/>
          <w:color w:val="000000"/>
          <w:kern w:val="24"/>
          <w:szCs w:val="24"/>
        </w:rPr>
        <w:t>ecuperareadeficitului de învățaredatoratimposibilității de participare la cursuri din motive obiective, independente de școalăsauelev, învedereaspoririișanselor de succesșcolarși de acces la nivelurisuperioare de educație.</w:t>
      </w:r>
    </w:p>
    <w:p w:rsidR="00C6222A" w:rsidRDefault="00C6222A" w:rsidP="00C6222A">
      <w:pPr>
        <w:spacing w:line="360" w:lineRule="auto"/>
        <w:ind w:left="144" w:right="144" w:firstLine="720"/>
        <w:jc w:val="both"/>
        <w:rPr>
          <w:rFonts w:eastAsia="+mn-ea"/>
          <w:color w:val="000000"/>
          <w:kern w:val="24"/>
          <w:szCs w:val="24"/>
        </w:rPr>
      </w:pPr>
      <w:r w:rsidRPr="009D3E4D">
        <w:rPr>
          <w:rFonts w:eastAsia="+mn-ea"/>
          <w:b/>
          <w:color w:val="000000"/>
          <w:kern w:val="24"/>
          <w:szCs w:val="24"/>
        </w:rPr>
        <w:t>La început s-au înscris 16 elevi</w:t>
      </w:r>
      <w:r>
        <w:rPr>
          <w:rFonts w:eastAsia="+mn-ea"/>
          <w:color w:val="000000"/>
          <w:kern w:val="24"/>
          <w:szCs w:val="24"/>
        </w:rPr>
        <w:t xml:space="preserve">, au fost mici fluctuații în numărul acestora pentru că în luna aprilie s-au mai înscris 2 dar au și ieșit din program 2 elevi. Astfel că, până pe 30 iunie au participat la activitățile remediale 3 elevi din clasa a V-a, 3 elevi din clasa a VI-a, 2 elevi din clasa a VII-a și 8 elevi din clasa a VIII-a. </w:t>
      </w:r>
    </w:p>
    <w:p w:rsidR="00C6222A" w:rsidRDefault="00C6222A" w:rsidP="00C6222A">
      <w:pPr>
        <w:spacing w:line="360" w:lineRule="auto"/>
        <w:ind w:left="144" w:right="144" w:firstLine="720"/>
        <w:jc w:val="both"/>
        <w:rPr>
          <w:rFonts w:eastAsia="+mn-ea"/>
          <w:color w:val="000000"/>
          <w:kern w:val="24"/>
          <w:szCs w:val="24"/>
        </w:rPr>
      </w:pPr>
      <w:r>
        <w:rPr>
          <w:rFonts w:eastAsia="+mn-ea"/>
          <w:color w:val="000000"/>
          <w:kern w:val="24"/>
          <w:szCs w:val="24"/>
        </w:rPr>
        <w:t xml:space="preserve">Întreg programul a avut </w:t>
      </w:r>
      <w:r w:rsidRPr="009D3E4D">
        <w:rPr>
          <w:rFonts w:eastAsia="+mn-ea"/>
          <w:b/>
          <w:color w:val="000000"/>
          <w:kern w:val="24"/>
          <w:szCs w:val="24"/>
        </w:rPr>
        <w:t>20  de ore</w:t>
      </w:r>
      <w:r>
        <w:rPr>
          <w:rFonts w:eastAsia="+mn-ea"/>
          <w:color w:val="000000"/>
          <w:kern w:val="24"/>
          <w:szCs w:val="24"/>
        </w:rPr>
        <w:t xml:space="preserve"> pe lună </w:t>
      </w:r>
      <w:r w:rsidRPr="009D3E4D">
        <w:rPr>
          <w:rFonts w:eastAsia="+mn-ea"/>
          <w:b/>
          <w:color w:val="000000"/>
          <w:kern w:val="24"/>
          <w:szCs w:val="24"/>
        </w:rPr>
        <w:t>6 ore de matematică și 14 ore</w:t>
      </w:r>
      <w:r>
        <w:rPr>
          <w:rFonts w:eastAsia="+mn-ea"/>
          <w:color w:val="000000"/>
          <w:kern w:val="24"/>
          <w:szCs w:val="24"/>
        </w:rPr>
        <w:t xml:space="preserve"> de Limba și literatura română. Au fost astfel distribuite pentru că din catedra de matematică s-a implicat în acest proiect doamna profesor Cocoloș Florentina și din partea catedrei de Limba și literatura română au participat ambele doamne profesoare, Dragnea Elena și Istrate Diana. </w:t>
      </w:r>
    </w:p>
    <w:p w:rsidR="00C6222A" w:rsidRDefault="00C6222A" w:rsidP="00C6222A">
      <w:pPr>
        <w:spacing w:line="360" w:lineRule="auto"/>
        <w:ind w:left="144" w:right="144" w:firstLine="720"/>
        <w:jc w:val="both"/>
        <w:rPr>
          <w:rFonts w:eastAsia="+mn-ea"/>
          <w:color w:val="000000"/>
          <w:kern w:val="24"/>
          <w:szCs w:val="24"/>
        </w:rPr>
      </w:pPr>
      <w:r>
        <w:rPr>
          <w:rFonts w:eastAsia="+mn-ea"/>
          <w:color w:val="000000"/>
          <w:kern w:val="24"/>
          <w:szCs w:val="24"/>
        </w:rPr>
        <w:t xml:space="preserve">Pentru acest program s-a întocmit un orar special care a fost comunicat elevilor prin profesorii diriginți, și o programă specială pe care fiecare profesor a gândit-o în funcție de nevoile elevilor după o evaluare preliminară. În proiectarea și desfășurarea activităților remediale s-au avut în vedere obiectivele generale ale programului dar si nevoile fiecarui elev in parte, în așa fel încât fiecare dintre cei înscriși în program să beneficieze la maxim de orele remediale. Deșiactivitățile s-au desfășurat simultan cu toți elevii, s-a lucrat diferențiat pe grupe de vârstă prin activități care să-i implice și să-i stimuleze pe toți, indiferent de nivelul acestora. </w:t>
      </w:r>
    </w:p>
    <w:p w:rsidR="00C6222A" w:rsidRDefault="00C6222A" w:rsidP="00C6222A">
      <w:pPr>
        <w:spacing w:line="360" w:lineRule="auto"/>
        <w:ind w:left="144" w:right="144" w:firstLine="720"/>
        <w:jc w:val="both"/>
        <w:rPr>
          <w:rFonts w:eastAsia="+mn-ea"/>
          <w:color w:val="000000"/>
          <w:kern w:val="24"/>
          <w:szCs w:val="24"/>
        </w:rPr>
      </w:pPr>
      <w:r>
        <w:rPr>
          <w:rFonts w:eastAsia="+mn-ea"/>
          <w:color w:val="000000"/>
          <w:kern w:val="24"/>
          <w:szCs w:val="24"/>
        </w:rPr>
        <w:t>În urma evaluării inițiale profesorii au identificat conținuturile care trebuie consolidate pentru dezvoltarea unor competențe cheie, astfel încât activitățile remediale au inclus atât predare cât și consolidare și evaluare.</w:t>
      </w:r>
    </w:p>
    <w:p w:rsidR="00C6222A" w:rsidRDefault="00C6222A" w:rsidP="00C6222A">
      <w:pPr>
        <w:spacing w:line="360" w:lineRule="auto"/>
        <w:ind w:left="144" w:right="144" w:firstLine="720"/>
        <w:jc w:val="both"/>
        <w:rPr>
          <w:rFonts w:eastAsia="+mn-ea"/>
          <w:color w:val="000000"/>
          <w:kern w:val="24"/>
          <w:szCs w:val="24"/>
        </w:rPr>
      </w:pPr>
      <w:r>
        <w:rPr>
          <w:rFonts w:eastAsia="+mn-ea"/>
          <w:color w:val="000000"/>
          <w:kern w:val="24"/>
          <w:szCs w:val="24"/>
        </w:rPr>
        <w:t>La finalul proiectului elevii și-au îmbunătățit rezultatele, toți elevii au promovat la finalul anului școlar, elevii de clasa a VIII-a au participat la Examenul de Evaluare Națională și au obținut rezultate satisfăcătoare.</w:t>
      </w:r>
    </w:p>
    <w:p w:rsidR="00C6222A" w:rsidRDefault="00C6222A" w:rsidP="00C6222A">
      <w:pPr>
        <w:spacing w:line="360" w:lineRule="auto"/>
        <w:ind w:left="144" w:right="144" w:firstLine="720"/>
        <w:jc w:val="both"/>
        <w:rPr>
          <w:rFonts w:eastAsia="+mn-ea"/>
          <w:color w:val="000000"/>
          <w:kern w:val="24"/>
          <w:szCs w:val="24"/>
        </w:rPr>
      </w:pPr>
      <w:r>
        <w:rPr>
          <w:rFonts w:eastAsia="+mn-ea"/>
          <w:color w:val="000000"/>
          <w:kern w:val="24"/>
          <w:szCs w:val="24"/>
        </w:rPr>
        <w:t xml:space="preserve">Programul acesta a contribuit și la dezvoltarea emoțională a elevilor pentrucă acesta s-a desfășurat cu frecvență, elevii și-au reluat pe parcursul orelor remediale locul în bănci și au </w:t>
      </w:r>
      <w:r>
        <w:rPr>
          <w:rFonts w:eastAsia="+mn-ea"/>
          <w:color w:val="000000"/>
          <w:kern w:val="24"/>
          <w:szCs w:val="24"/>
        </w:rPr>
        <w:lastRenderedPageBreak/>
        <w:t xml:space="preserve">interacționat direct cu colegii și profesorii lor, ceea ce a reprezentat un aspect benefic,având în vedere că școala se desfășura la acel moment în sistem online.  Elevii mai mici de clasele a V-a și a VI-a au căpătat mai multă siguranță și încredere în sine, aspecte foarte importante pentru învățare.  </w:t>
      </w:r>
    </w:p>
    <w:p w:rsidR="00C6222A" w:rsidRDefault="00C6222A" w:rsidP="00C6222A">
      <w:pPr>
        <w:spacing w:line="360" w:lineRule="auto"/>
        <w:ind w:left="144" w:right="144" w:firstLine="720"/>
        <w:jc w:val="both"/>
        <w:rPr>
          <w:rFonts w:eastAsia="+mn-ea"/>
          <w:color w:val="000000"/>
          <w:kern w:val="24"/>
          <w:szCs w:val="24"/>
        </w:rPr>
      </w:pPr>
      <w:r w:rsidRPr="009D3E4D">
        <w:rPr>
          <w:rFonts w:eastAsia="+mn-ea"/>
          <w:b/>
          <w:color w:val="000000"/>
          <w:kern w:val="24"/>
          <w:szCs w:val="24"/>
        </w:rPr>
        <w:t>În concluzie</w:t>
      </w:r>
      <w:r>
        <w:rPr>
          <w:rFonts w:eastAsia="+mn-ea"/>
          <w:color w:val="000000"/>
          <w:kern w:val="24"/>
          <w:szCs w:val="24"/>
        </w:rPr>
        <w:t>, pentru elevii care au ales să se înscrie în acest program, participarea la activitățile remediale a avut rezultate pozitive atât în ceea ce privește parcursul lor școlar din anul școlar 2020-2021, cât și din punct de vedere al aspectului emoțional al acestor elevi. Profesorii s-au bucurat să primească în final aprecierile din partea părinților elevilor participanți, feedbackul acestora fiind o minunată recompensă pentru efortul susținut al acestora. Concuderea unitatii scolare apreciaza enorm efortul cadrelor didactice implicate in acest proiect si a oferit intregul sprijin pentru buna desfasurare a programului.</w:t>
      </w:r>
    </w:p>
    <w:p w:rsidR="00C6222A" w:rsidRPr="006053EC" w:rsidRDefault="00C6222A" w:rsidP="00C6222A">
      <w:pPr>
        <w:spacing w:line="360" w:lineRule="auto"/>
        <w:ind w:left="144" w:right="144" w:firstLine="720"/>
        <w:jc w:val="both"/>
        <w:rPr>
          <w:szCs w:val="24"/>
        </w:rPr>
      </w:pPr>
    </w:p>
    <w:p w:rsidR="00C6222A" w:rsidRPr="006053EC" w:rsidRDefault="00C6222A" w:rsidP="00C6222A">
      <w:pPr>
        <w:spacing w:line="360" w:lineRule="auto"/>
        <w:ind w:left="144" w:right="144" w:firstLine="720"/>
        <w:jc w:val="both"/>
        <w:rPr>
          <w:szCs w:val="24"/>
        </w:rPr>
      </w:pPr>
    </w:p>
    <w:p w:rsidR="00C6222A" w:rsidRPr="00BB27B5" w:rsidRDefault="00C6222A" w:rsidP="0045188D">
      <w:pPr>
        <w:spacing w:line="360" w:lineRule="auto"/>
        <w:ind w:left="360" w:firstLine="360"/>
        <w:jc w:val="both"/>
        <w:rPr>
          <w:rFonts w:eastAsiaTheme="minorHAnsi"/>
          <w:szCs w:val="24"/>
        </w:rPr>
      </w:pPr>
    </w:p>
    <w:p w:rsidR="00BB27B5" w:rsidRDefault="00BB27B5" w:rsidP="00A344A2">
      <w:pPr>
        <w:spacing w:after="195"/>
        <w:ind w:left="1065"/>
        <w:jc w:val="both"/>
        <w:rPr>
          <w:szCs w:val="24"/>
        </w:rPr>
      </w:pPr>
    </w:p>
    <w:p w:rsidR="004830E9" w:rsidRDefault="004830E9" w:rsidP="00A344A2">
      <w:pPr>
        <w:spacing w:after="195"/>
        <w:ind w:left="1065"/>
        <w:jc w:val="both"/>
        <w:rPr>
          <w:szCs w:val="24"/>
        </w:rPr>
      </w:pPr>
    </w:p>
    <w:p w:rsidR="004830E9" w:rsidRDefault="004830E9" w:rsidP="00A344A2">
      <w:pPr>
        <w:spacing w:after="195"/>
        <w:ind w:left="1065"/>
        <w:jc w:val="both"/>
        <w:rPr>
          <w:szCs w:val="24"/>
        </w:rPr>
      </w:pPr>
    </w:p>
    <w:p w:rsidR="004830E9" w:rsidRDefault="004830E9" w:rsidP="00A344A2">
      <w:pPr>
        <w:spacing w:after="195"/>
        <w:ind w:left="1065"/>
        <w:jc w:val="both"/>
        <w:rPr>
          <w:szCs w:val="24"/>
        </w:rPr>
      </w:pPr>
    </w:p>
    <w:p w:rsidR="004830E9" w:rsidRDefault="004830E9" w:rsidP="00A344A2">
      <w:pPr>
        <w:spacing w:after="195"/>
        <w:ind w:left="1065"/>
        <w:jc w:val="both"/>
        <w:rPr>
          <w:szCs w:val="24"/>
        </w:rPr>
      </w:pPr>
    </w:p>
    <w:p w:rsidR="004830E9" w:rsidRDefault="004830E9" w:rsidP="00A344A2">
      <w:pPr>
        <w:spacing w:after="195"/>
        <w:ind w:left="1065"/>
        <w:jc w:val="both"/>
        <w:rPr>
          <w:szCs w:val="24"/>
        </w:rPr>
      </w:pPr>
    </w:p>
    <w:p w:rsidR="004830E9" w:rsidRDefault="004830E9" w:rsidP="00A344A2">
      <w:pPr>
        <w:spacing w:after="195"/>
        <w:ind w:left="1065"/>
        <w:jc w:val="both"/>
        <w:rPr>
          <w:szCs w:val="24"/>
        </w:rPr>
      </w:pPr>
    </w:p>
    <w:p w:rsidR="00BB27B5" w:rsidRPr="00BB27B5" w:rsidRDefault="00BB27B5" w:rsidP="00A344A2">
      <w:pPr>
        <w:spacing w:after="195"/>
        <w:ind w:left="1065"/>
        <w:jc w:val="both"/>
        <w:rPr>
          <w:szCs w:val="24"/>
        </w:rPr>
      </w:pPr>
    </w:p>
    <w:p w:rsidR="001109CB" w:rsidRPr="004830E9" w:rsidRDefault="00022FA5" w:rsidP="004830E9">
      <w:pPr>
        <w:pStyle w:val="ListParagraph"/>
        <w:overflowPunct/>
        <w:autoSpaceDE/>
        <w:autoSpaceDN/>
        <w:adjustRightInd/>
        <w:spacing w:line="360" w:lineRule="auto"/>
        <w:ind w:left="-426" w:right="-990"/>
        <w:contextualSpacing/>
        <w:jc w:val="center"/>
        <w:textAlignment w:val="auto"/>
        <w:rPr>
          <w:rFonts w:ascii="Times New Roman" w:hAnsi="Times New Roman"/>
          <w:sz w:val="24"/>
          <w:szCs w:val="24"/>
        </w:rPr>
      </w:pPr>
      <w:r w:rsidRPr="00BB27B5">
        <w:rPr>
          <w:rFonts w:ascii="Times New Roman" w:hAnsi="Times New Roman"/>
          <w:noProof/>
          <w:sz w:val="24"/>
          <w:szCs w:val="24"/>
        </w:rPr>
        <w:drawing>
          <wp:inline distT="0" distB="0" distL="0" distR="0">
            <wp:extent cx="2110740" cy="1582529"/>
            <wp:effectExtent l="19050" t="0" r="3810" b="0"/>
            <wp:docPr id="3" name="Picture 2" descr="https://cache.bzi.ro/cache/1/95/s604x0_studenti_la_cursu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che.bzi.ro/cache/1/95/s604x0_studenti_la_cursuri.jpg"/>
                    <pic:cNvPicPr>
                      <a:picLocks noChangeAspect="1" noChangeArrowheads="1"/>
                    </pic:cNvPicPr>
                  </pic:nvPicPr>
                  <pic:blipFill>
                    <a:blip r:embed="rId32"/>
                    <a:srcRect/>
                    <a:stretch>
                      <a:fillRect/>
                    </a:stretch>
                  </pic:blipFill>
                  <pic:spPr bwMode="auto">
                    <a:xfrm>
                      <a:off x="0" y="0"/>
                      <a:ext cx="2110740" cy="1582529"/>
                    </a:xfrm>
                    <a:prstGeom prst="rect">
                      <a:avLst/>
                    </a:prstGeom>
                    <a:noFill/>
                    <a:ln w="9525">
                      <a:noFill/>
                      <a:miter lim="800000"/>
                      <a:headEnd/>
                      <a:tailEnd/>
                    </a:ln>
                  </pic:spPr>
                </pic:pic>
              </a:graphicData>
            </a:graphic>
          </wp:inline>
        </w:drawing>
      </w:r>
    </w:p>
    <w:p w:rsidR="001109CB" w:rsidRPr="00BB27B5" w:rsidRDefault="004830E9" w:rsidP="001109CB">
      <w:pPr>
        <w:jc w:val="center"/>
        <w:rPr>
          <w:b/>
          <w:szCs w:val="24"/>
        </w:rPr>
      </w:pPr>
      <w:r>
        <w:rPr>
          <w:b/>
          <w:szCs w:val="24"/>
        </w:rPr>
        <w:t>XIII.</w:t>
      </w:r>
      <w:r w:rsidR="0045188D" w:rsidRPr="00BB27B5">
        <w:rPr>
          <w:b/>
          <w:szCs w:val="24"/>
        </w:rPr>
        <w:t xml:space="preserve">ACTIVITATEA DE </w:t>
      </w:r>
      <w:r w:rsidR="001109CB" w:rsidRPr="00BB27B5">
        <w:rPr>
          <w:b/>
          <w:szCs w:val="24"/>
        </w:rPr>
        <w:t>DEZVOLTARE PROFESIONALĂ ŞI EVOLUŢIE  ÎN CARIERĂ</w:t>
      </w:r>
    </w:p>
    <w:p w:rsidR="00676D82" w:rsidRPr="00BB27B5" w:rsidRDefault="00676D82" w:rsidP="001109CB">
      <w:pPr>
        <w:ind w:right="-76" w:firstLine="284"/>
        <w:rPr>
          <w:b/>
          <w:bCs/>
          <w:szCs w:val="24"/>
        </w:rPr>
      </w:pPr>
    </w:p>
    <w:p w:rsidR="001109CB" w:rsidRPr="00BB27B5" w:rsidRDefault="001109CB" w:rsidP="001109CB">
      <w:pPr>
        <w:ind w:right="-76" w:firstLine="284"/>
        <w:rPr>
          <w:szCs w:val="24"/>
        </w:rPr>
      </w:pPr>
      <w:r w:rsidRPr="00BB27B5">
        <w:rPr>
          <w:spacing w:val="1"/>
          <w:szCs w:val="24"/>
        </w:rPr>
        <w:lastRenderedPageBreak/>
        <w:t>Î</w:t>
      </w:r>
      <w:r w:rsidRPr="00BB27B5">
        <w:rPr>
          <w:szCs w:val="24"/>
        </w:rPr>
        <w:t>n</w:t>
      </w:r>
      <w:r w:rsidRPr="00BB27B5">
        <w:rPr>
          <w:spacing w:val="1"/>
          <w:szCs w:val="24"/>
        </w:rPr>
        <w:t>a</w:t>
      </w:r>
      <w:r w:rsidRPr="00BB27B5">
        <w:rPr>
          <w:szCs w:val="24"/>
        </w:rPr>
        <w:t>nulş</w:t>
      </w:r>
      <w:r w:rsidRPr="00BB27B5">
        <w:rPr>
          <w:spacing w:val="1"/>
          <w:szCs w:val="24"/>
        </w:rPr>
        <w:t>c</w:t>
      </w:r>
      <w:r w:rsidRPr="00BB27B5">
        <w:rPr>
          <w:spacing w:val="-1"/>
          <w:szCs w:val="24"/>
        </w:rPr>
        <w:t>o</w:t>
      </w:r>
      <w:r w:rsidRPr="00BB27B5">
        <w:rPr>
          <w:spacing w:val="2"/>
          <w:szCs w:val="24"/>
        </w:rPr>
        <w:t>l</w:t>
      </w:r>
      <w:r w:rsidRPr="00BB27B5">
        <w:rPr>
          <w:spacing w:val="1"/>
          <w:szCs w:val="24"/>
        </w:rPr>
        <w:t>a</w:t>
      </w:r>
      <w:r w:rsidRPr="00BB27B5">
        <w:rPr>
          <w:szCs w:val="24"/>
        </w:rPr>
        <w:t>r</w:t>
      </w:r>
      <w:r w:rsidRPr="00BB27B5">
        <w:rPr>
          <w:spacing w:val="-1"/>
          <w:szCs w:val="24"/>
        </w:rPr>
        <w:t xml:space="preserve"> 2</w:t>
      </w:r>
      <w:r w:rsidRPr="00BB27B5">
        <w:rPr>
          <w:spacing w:val="2"/>
          <w:szCs w:val="24"/>
        </w:rPr>
        <w:t xml:space="preserve">020 </w:t>
      </w:r>
      <w:r w:rsidRPr="00BB27B5">
        <w:rPr>
          <w:szCs w:val="24"/>
        </w:rPr>
        <w:t>-</w:t>
      </w:r>
      <w:r w:rsidRPr="00BB27B5">
        <w:rPr>
          <w:spacing w:val="2"/>
          <w:szCs w:val="24"/>
        </w:rPr>
        <w:t>2</w:t>
      </w:r>
      <w:r w:rsidRPr="00BB27B5">
        <w:rPr>
          <w:spacing w:val="-1"/>
          <w:szCs w:val="24"/>
        </w:rPr>
        <w:t>0</w:t>
      </w:r>
      <w:r w:rsidRPr="00BB27B5">
        <w:rPr>
          <w:spacing w:val="2"/>
          <w:szCs w:val="24"/>
        </w:rPr>
        <w:t>21</w:t>
      </w:r>
      <w:r w:rsidRPr="00BB27B5">
        <w:rPr>
          <w:spacing w:val="1"/>
          <w:szCs w:val="24"/>
        </w:rPr>
        <w:t>f</w:t>
      </w:r>
      <w:r w:rsidRPr="00BB27B5">
        <w:rPr>
          <w:spacing w:val="-1"/>
          <w:szCs w:val="24"/>
        </w:rPr>
        <w:t>o</w:t>
      </w:r>
      <w:r w:rsidRPr="00BB27B5">
        <w:rPr>
          <w:spacing w:val="1"/>
          <w:szCs w:val="24"/>
        </w:rPr>
        <w:t>r</w:t>
      </w:r>
      <w:r w:rsidRPr="00BB27B5">
        <w:rPr>
          <w:spacing w:val="2"/>
          <w:szCs w:val="24"/>
        </w:rPr>
        <w:t>m</w:t>
      </w:r>
      <w:r w:rsidRPr="00BB27B5">
        <w:rPr>
          <w:spacing w:val="1"/>
          <w:szCs w:val="24"/>
        </w:rPr>
        <w:t>are</w:t>
      </w:r>
      <w:r w:rsidRPr="00BB27B5">
        <w:rPr>
          <w:szCs w:val="24"/>
        </w:rPr>
        <w:t>aşi</w:t>
      </w:r>
      <w:r w:rsidRPr="00BB27B5">
        <w:rPr>
          <w:spacing w:val="2"/>
          <w:szCs w:val="24"/>
        </w:rPr>
        <w:t xml:space="preserve"> p</w:t>
      </w:r>
      <w:r w:rsidRPr="00BB27B5">
        <w:rPr>
          <w:spacing w:val="1"/>
          <w:szCs w:val="24"/>
        </w:rPr>
        <w:t>erfe</w:t>
      </w:r>
      <w:r w:rsidRPr="00BB27B5">
        <w:rPr>
          <w:szCs w:val="24"/>
        </w:rPr>
        <w:t>c</w:t>
      </w:r>
      <w:r w:rsidRPr="00BB27B5">
        <w:rPr>
          <w:spacing w:val="-2"/>
          <w:szCs w:val="24"/>
        </w:rPr>
        <w:t>ţ</w:t>
      </w:r>
      <w:r w:rsidRPr="00BB27B5">
        <w:rPr>
          <w:spacing w:val="2"/>
          <w:szCs w:val="24"/>
        </w:rPr>
        <w:t>i</w:t>
      </w:r>
      <w:r w:rsidRPr="00BB27B5">
        <w:rPr>
          <w:spacing w:val="-1"/>
          <w:szCs w:val="24"/>
        </w:rPr>
        <w:t>o</w:t>
      </w:r>
      <w:r w:rsidRPr="00BB27B5">
        <w:rPr>
          <w:spacing w:val="2"/>
          <w:szCs w:val="24"/>
        </w:rPr>
        <w:t>n</w:t>
      </w:r>
      <w:r w:rsidRPr="00BB27B5">
        <w:rPr>
          <w:spacing w:val="1"/>
          <w:szCs w:val="24"/>
        </w:rPr>
        <w:t>are</w:t>
      </w:r>
      <w:r w:rsidRPr="00BB27B5">
        <w:rPr>
          <w:szCs w:val="24"/>
        </w:rPr>
        <w:t>a</w:t>
      </w:r>
      <w:r w:rsidRPr="00BB27B5">
        <w:rPr>
          <w:spacing w:val="1"/>
          <w:szCs w:val="24"/>
        </w:rPr>
        <w:t>c</w:t>
      </w:r>
      <w:r w:rsidRPr="00BB27B5">
        <w:rPr>
          <w:spacing w:val="2"/>
          <w:szCs w:val="24"/>
        </w:rPr>
        <w:t>o</w:t>
      </w:r>
      <w:r w:rsidRPr="00BB27B5">
        <w:rPr>
          <w:spacing w:val="-1"/>
          <w:szCs w:val="24"/>
        </w:rPr>
        <w:t>n</w:t>
      </w:r>
      <w:r w:rsidRPr="00BB27B5">
        <w:rPr>
          <w:spacing w:val="2"/>
          <w:szCs w:val="24"/>
        </w:rPr>
        <w:t>t</w:t>
      </w:r>
      <w:r w:rsidRPr="00BB27B5">
        <w:rPr>
          <w:szCs w:val="24"/>
        </w:rPr>
        <w:t>i</w:t>
      </w:r>
      <w:r w:rsidRPr="00BB27B5">
        <w:rPr>
          <w:spacing w:val="2"/>
          <w:szCs w:val="24"/>
        </w:rPr>
        <w:t>nu</w:t>
      </w:r>
      <w:r w:rsidRPr="00BB27B5">
        <w:rPr>
          <w:szCs w:val="24"/>
        </w:rPr>
        <w:t>ăa</w:t>
      </w:r>
      <w:r w:rsidRPr="00BB27B5">
        <w:rPr>
          <w:spacing w:val="1"/>
          <w:szCs w:val="24"/>
        </w:rPr>
        <w:t>ca</w:t>
      </w:r>
      <w:r w:rsidRPr="00BB27B5">
        <w:rPr>
          <w:spacing w:val="-1"/>
          <w:szCs w:val="24"/>
        </w:rPr>
        <w:t>d</w:t>
      </w:r>
      <w:r w:rsidRPr="00BB27B5">
        <w:rPr>
          <w:spacing w:val="1"/>
          <w:szCs w:val="24"/>
        </w:rPr>
        <w:t>r</w:t>
      </w:r>
      <w:r w:rsidRPr="00BB27B5">
        <w:rPr>
          <w:spacing w:val="-2"/>
          <w:szCs w:val="24"/>
        </w:rPr>
        <w:t>e</w:t>
      </w:r>
      <w:r w:rsidRPr="00BB27B5">
        <w:rPr>
          <w:spacing w:val="2"/>
          <w:szCs w:val="24"/>
        </w:rPr>
        <w:t>lo</w:t>
      </w:r>
      <w:r w:rsidRPr="00BB27B5">
        <w:rPr>
          <w:szCs w:val="24"/>
        </w:rPr>
        <w:t>r</w:t>
      </w:r>
      <w:r w:rsidRPr="00BB27B5">
        <w:rPr>
          <w:spacing w:val="-1"/>
          <w:szCs w:val="24"/>
        </w:rPr>
        <w:t>d</w:t>
      </w:r>
      <w:r w:rsidRPr="00BB27B5">
        <w:rPr>
          <w:szCs w:val="24"/>
        </w:rPr>
        <w:t>i</w:t>
      </w:r>
      <w:r w:rsidRPr="00BB27B5">
        <w:rPr>
          <w:spacing w:val="2"/>
          <w:szCs w:val="24"/>
        </w:rPr>
        <w:t>d</w:t>
      </w:r>
      <w:r w:rsidRPr="00BB27B5">
        <w:rPr>
          <w:spacing w:val="1"/>
          <w:szCs w:val="24"/>
        </w:rPr>
        <w:t>a</w:t>
      </w:r>
      <w:r w:rsidRPr="00BB27B5">
        <w:rPr>
          <w:spacing w:val="-2"/>
          <w:szCs w:val="24"/>
        </w:rPr>
        <w:t>c</w:t>
      </w:r>
      <w:r w:rsidRPr="00BB27B5">
        <w:rPr>
          <w:spacing w:val="2"/>
          <w:szCs w:val="24"/>
        </w:rPr>
        <w:t>ti</w:t>
      </w:r>
      <w:r w:rsidRPr="00BB27B5">
        <w:rPr>
          <w:spacing w:val="1"/>
          <w:szCs w:val="24"/>
        </w:rPr>
        <w:t>c</w:t>
      </w:r>
      <w:r w:rsidRPr="00BB27B5">
        <w:rPr>
          <w:szCs w:val="24"/>
        </w:rPr>
        <w:t xml:space="preserve">ea </w:t>
      </w:r>
      <w:r w:rsidRPr="00BB27B5">
        <w:rPr>
          <w:spacing w:val="2"/>
          <w:szCs w:val="24"/>
        </w:rPr>
        <w:t>u</w:t>
      </w:r>
      <w:r w:rsidRPr="00BB27B5">
        <w:rPr>
          <w:spacing w:val="1"/>
          <w:szCs w:val="24"/>
        </w:rPr>
        <w:t>r</w:t>
      </w:r>
      <w:r w:rsidRPr="00BB27B5">
        <w:rPr>
          <w:spacing w:val="2"/>
          <w:szCs w:val="24"/>
        </w:rPr>
        <w:t>m</w:t>
      </w:r>
      <w:r w:rsidRPr="00BB27B5">
        <w:rPr>
          <w:spacing w:val="-2"/>
          <w:szCs w:val="24"/>
        </w:rPr>
        <w:t>a</w:t>
      </w:r>
      <w:r w:rsidRPr="00BB27B5">
        <w:rPr>
          <w:szCs w:val="24"/>
        </w:rPr>
        <w:t xml:space="preserve">t </w:t>
      </w:r>
      <w:r w:rsidRPr="00BB27B5">
        <w:rPr>
          <w:spacing w:val="-1"/>
          <w:szCs w:val="24"/>
        </w:rPr>
        <w:t>d</w:t>
      </w:r>
      <w:r w:rsidRPr="00BB27B5">
        <w:rPr>
          <w:spacing w:val="2"/>
          <w:szCs w:val="24"/>
        </w:rPr>
        <w:t>i</w:t>
      </w:r>
      <w:r w:rsidRPr="00BB27B5">
        <w:rPr>
          <w:spacing w:val="1"/>
          <w:szCs w:val="24"/>
        </w:rPr>
        <w:t>r</w:t>
      </w:r>
      <w:r w:rsidRPr="00BB27B5">
        <w:rPr>
          <w:szCs w:val="24"/>
        </w:rPr>
        <w:t>e</w:t>
      </w:r>
      <w:r w:rsidRPr="00BB27B5">
        <w:rPr>
          <w:spacing w:val="1"/>
          <w:szCs w:val="24"/>
        </w:rPr>
        <w:t>c</w:t>
      </w:r>
      <w:r w:rsidRPr="00BB27B5">
        <w:rPr>
          <w:spacing w:val="-2"/>
          <w:szCs w:val="24"/>
        </w:rPr>
        <w:t>ţ</w:t>
      </w:r>
      <w:r w:rsidRPr="00BB27B5">
        <w:rPr>
          <w:szCs w:val="24"/>
        </w:rPr>
        <w:t>i</w:t>
      </w:r>
      <w:r w:rsidRPr="00BB27B5">
        <w:rPr>
          <w:spacing w:val="2"/>
          <w:szCs w:val="24"/>
        </w:rPr>
        <w:t>il</w:t>
      </w:r>
      <w:r w:rsidRPr="00BB27B5">
        <w:rPr>
          <w:szCs w:val="24"/>
        </w:rPr>
        <w:t>es</w:t>
      </w:r>
      <w:r w:rsidRPr="00BB27B5">
        <w:rPr>
          <w:spacing w:val="2"/>
          <w:szCs w:val="24"/>
        </w:rPr>
        <w:t>t</w:t>
      </w:r>
      <w:r w:rsidRPr="00BB27B5">
        <w:rPr>
          <w:spacing w:val="1"/>
          <w:szCs w:val="24"/>
        </w:rPr>
        <w:t>a</w:t>
      </w:r>
      <w:r w:rsidRPr="00BB27B5">
        <w:rPr>
          <w:spacing w:val="-1"/>
          <w:szCs w:val="24"/>
        </w:rPr>
        <w:t>b</w:t>
      </w:r>
      <w:r w:rsidRPr="00BB27B5">
        <w:rPr>
          <w:szCs w:val="24"/>
        </w:rPr>
        <w:t xml:space="preserve">ilite în </w:t>
      </w:r>
      <w:r w:rsidRPr="00BB27B5">
        <w:rPr>
          <w:spacing w:val="-1"/>
          <w:szCs w:val="24"/>
        </w:rPr>
        <w:t>p</w:t>
      </w:r>
      <w:r w:rsidRPr="00BB27B5">
        <w:rPr>
          <w:spacing w:val="2"/>
          <w:szCs w:val="24"/>
        </w:rPr>
        <w:t>l</w:t>
      </w:r>
      <w:r w:rsidRPr="00BB27B5">
        <w:rPr>
          <w:spacing w:val="1"/>
          <w:szCs w:val="24"/>
        </w:rPr>
        <w:t>a</w:t>
      </w:r>
      <w:r w:rsidRPr="00BB27B5">
        <w:rPr>
          <w:spacing w:val="2"/>
          <w:szCs w:val="24"/>
        </w:rPr>
        <w:t>n</w:t>
      </w:r>
      <w:r w:rsidRPr="00BB27B5">
        <w:rPr>
          <w:spacing w:val="-1"/>
          <w:szCs w:val="24"/>
        </w:rPr>
        <w:t>u</w:t>
      </w:r>
      <w:r w:rsidRPr="00BB27B5">
        <w:rPr>
          <w:szCs w:val="24"/>
        </w:rPr>
        <w:t>l</w:t>
      </w:r>
      <w:r w:rsidRPr="00BB27B5">
        <w:rPr>
          <w:spacing w:val="2"/>
          <w:szCs w:val="24"/>
        </w:rPr>
        <w:t>m</w:t>
      </w:r>
      <w:r w:rsidRPr="00BB27B5">
        <w:rPr>
          <w:spacing w:val="-2"/>
          <w:szCs w:val="24"/>
        </w:rPr>
        <w:t>a</w:t>
      </w:r>
      <w:r w:rsidRPr="00BB27B5">
        <w:rPr>
          <w:spacing w:val="2"/>
          <w:szCs w:val="24"/>
        </w:rPr>
        <w:t>n</w:t>
      </w:r>
      <w:r w:rsidRPr="00BB27B5">
        <w:rPr>
          <w:spacing w:val="1"/>
          <w:szCs w:val="24"/>
        </w:rPr>
        <w:t>a</w:t>
      </w:r>
      <w:r w:rsidRPr="00BB27B5">
        <w:rPr>
          <w:spacing w:val="-1"/>
          <w:szCs w:val="24"/>
        </w:rPr>
        <w:t>g</w:t>
      </w:r>
      <w:r w:rsidRPr="00BB27B5">
        <w:rPr>
          <w:spacing w:val="1"/>
          <w:szCs w:val="24"/>
        </w:rPr>
        <w:t>er</w:t>
      </w:r>
      <w:r w:rsidRPr="00BB27B5">
        <w:rPr>
          <w:spacing w:val="2"/>
          <w:szCs w:val="24"/>
        </w:rPr>
        <w:t>i</w:t>
      </w:r>
      <w:r w:rsidRPr="00BB27B5">
        <w:rPr>
          <w:spacing w:val="-2"/>
          <w:szCs w:val="24"/>
        </w:rPr>
        <w:t>a</w:t>
      </w:r>
      <w:r w:rsidRPr="00BB27B5">
        <w:rPr>
          <w:szCs w:val="24"/>
        </w:rPr>
        <w:t>l</w:t>
      </w:r>
      <w:r w:rsidRPr="00BB27B5">
        <w:rPr>
          <w:spacing w:val="-3"/>
          <w:szCs w:val="24"/>
        </w:rPr>
        <w:t>ş</w:t>
      </w:r>
      <w:r w:rsidRPr="00BB27B5">
        <w:rPr>
          <w:szCs w:val="24"/>
        </w:rPr>
        <w:t>iîn</w:t>
      </w:r>
      <w:r w:rsidRPr="00BB27B5">
        <w:rPr>
          <w:spacing w:val="2"/>
          <w:szCs w:val="24"/>
        </w:rPr>
        <w:t>pl</w:t>
      </w:r>
      <w:r w:rsidRPr="00BB27B5">
        <w:rPr>
          <w:spacing w:val="-2"/>
          <w:szCs w:val="24"/>
        </w:rPr>
        <w:t>a</w:t>
      </w:r>
      <w:r w:rsidRPr="00BB27B5">
        <w:rPr>
          <w:spacing w:val="2"/>
          <w:szCs w:val="24"/>
        </w:rPr>
        <w:t>n</w:t>
      </w:r>
      <w:r w:rsidRPr="00BB27B5">
        <w:rPr>
          <w:spacing w:val="-1"/>
          <w:szCs w:val="24"/>
        </w:rPr>
        <w:t>u</w:t>
      </w:r>
      <w:r w:rsidRPr="00BB27B5">
        <w:rPr>
          <w:szCs w:val="24"/>
        </w:rPr>
        <w:t>l</w:t>
      </w:r>
      <w:r w:rsidRPr="00BB27B5">
        <w:rPr>
          <w:spacing w:val="1"/>
          <w:szCs w:val="24"/>
        </w:rPr>
        <w:t>o</w:t>
      </w:r>
      <w:r w:rsidRPr="00BB27B5">
        <w:rPr>
          <w:spacing w:val="2"/>
          <w:szCs w:val="24"/>
        </w:rPr>
        <w:t>p</w:t>
      </w:r>
      <w:r w:rsidRPr="00BB27B5">
        <w:rPr>
          <w:spacing w:val="-2"/>
          <w:szCs w:val="24"/>
        </w:rPr>
        <w:t>e</w:t>
      </w:r>
      <w:r w:rsidRPr="00BB27B5">
        <w:rPr>
          <w:spacing w:val="1"/>
          <w:szCs w:val="24"/>
        </w:rPr>
        <w:t>ra</w:t>
      </w:r>
      <w:r w:rsidRPr="00BB27B5">
        <w:rPr>
          <w:szCs w:val="24"/>
        </w:rPr>
        <w:t>ţi</w:t>
      </w:r>
      <w:r w:rsidRPr="00BB27B5">
        <w:rPr>
          <w:spacing w:val="2"/>
          <w:szCs w:val="24"/>
        </w:rPr>
        <w:t>on</w:t>
      </w:r>
      <w:r w:rsidRPr="00BB27B5">
        <w:rPr>
          <w:spacing w:val="-2"/>
          <w:szCs w:val="24"/>
        </w:rPr>
        <w:t>a</w:t>
      </w:r>
      <w:r w:rsidRPr="00BB27B5">
        <w:rPr>
          <w:szCs w:val="24"/>
        </w:rPr>
        <w:t>l</w:t>
      </w:r>
      <w:r w:rsidRPr="00BB27B5">
        <w:rPr>
          <w:spacing w:val="-2"/>
          <w:szCs w:val="24"/>
        </w:rPr>
        <w:t>a</w:t>
      </w:r>
      <w:r w:rsidRPr="00BB27B5">
        <w:rPr>
          <w:szCs w:val="24"/>
        </w:rPr>
        <w:t>lC</w:t>
      </w:r>
      <w:r w:rsidRPr="00BB27B5">
        <w:rPr>
          <w:spacing w:val="-1"/>
          <w:szCs w:val="24"/>
        </w:rPr>
        <w:t>o</w:t>
      </w:r>
      <w:r w:rsidRPr="00BB27B5">
        <w:rPr>
          <w:spacing w:val="2"/>
          <w:szCs w:val="24"/>
        </w:rPr>
        <w:t>m</w:t>
      </w:r>
      <w:r w:rsidRPr="00BB27B5">
        <w:rPr>
          <w:szCs w:val="24"/>
        </w:rPr>
        <w:t>is</w:t>
      </w:r>
      <w:r w:rsidRPr="00BB27B5">
        <w:rPr>
          <w:spacing w:val="2"/>
          <w:szCs w:val="24"/>
        </w:rPr>
        <w:t>i</w:t>
      </w:r>
      <w:r w:rsidRPr="00BB27B5">
        <w:rPr>
          <w:spacing w:val="-2"/>
          <w:szCs w:val="24"/>
        </w:rPr>
        <w:t>e</w:t>
      </w:r>
      <w:r w:rsidRPr="00BB27B5">
        <w:rPr>
          <w:szCs w:val="24"/>
        </w:rPr>
        <w:t>i</w:t>
      </w:r>
      <w:r w:rsidRPr="00BB27B5">
        <w:rPr>
          <w:spacing w:val="2"/>
          <w:szCs w:val="24"/>
        </w:rPr>
        <w:t>d</w:t>
      </w:r>
      <w:r w:rsidRPr="00BB27B5">
        <w:rPr>
          <w:szCs w:val="24"/>
        </w:rPr>
        <w:t>e</w:t>
      </w:r>
      <w:r w:rsidRPr="00BB27B5">
        <w:rPr>
          <w:spacing w:val="2"/>
          <w:szCs w:val="24"/>
        </w:rPr>
        <w:t>p</w:t>
      </w:r>
      <w:r w:rsidRPr="00BB27B5">
        <w:rPr>
          <w:spacing w:val="1"/>
          <w:szCs w:val="24"/>
        </w:rPr>
        <w:t>erfec</w:t>
      </w:r>
      <w:r w:rsidRPr="00BB27B5">
        <w:rPr>
          <w:spacing w:val="-2"/>
          <w:szCs w:val="24"/>
        </w:rPr>
        <w:t>ţ</w:t>
      </w:r>
      <w:r w:rsidRPr="00BB27B5">
        <w:rPr>
          <w:spacing w:val="2"/>
          <w:szCs w:val="24"/>
        </w:rPr>
        <w:t>ion</w:t>
      </w:r>
      <w:r w:rsidRPr="00BB27B5">
        <w:rPr>
          <w:spacing w:val="1"/>
          <w:szCs w:val="24"/>
        </w:rPr>
        <w:t>ar</w:t>
      </w:r>
      <w:r w:rsidRPr="00BB27B5">
        <w:rPr>
          <w:szCs w:val="24"/>
        </w:rPr>
        <w:t>e metodico-ştiinţifică, cercetare şi de</w:t>
      </w:r>
      <w:r w:rsidRPr="00BB27B5">
        <w:rPr>
          <w:szCs w:val="24"/>
          <w:lang w:val="es-ES"/>
        </w:rPr>
        <w:t>z</w:t>
      </w:r>
      <w:r w:rsidRPr="00BB27B5">
        <w:rPr>
          <w:szCs w:val="24"/>
        </w:rPr>
        <w:t>voltare profesională a cadrelor didactice.</w:t>
      </w:r>
    </w:p>
    <w:p w:rsidR="001109CB" w:rsidRPr="00BB27B5" w:rsidRDefault="001109CB" w:rsidP="001109CB">
      <w:pPr>
        <w:pStyle w:val="Default"/>
        <w:ind w:firstLine="284"/>
        <w:rPr>
          <w:b/>
          <w:lang w:val="ro-RO"/>
        </w:rPr>
      </w:pPr>
      <w:r w:rsidRPr="00BB27B5">
        <w:rPr>
          <w:b/>
          <w:lang w:val="ro-RO"/>
        </w:rPr>
        <w:t>Formarea curentă:</w:t>
      </w:r>
    </w:p>
    <w:p w:rsidR="001109CB" w:rsidRPr="00BB27B5" w:rsidRDefault="001109CB" w:rsidP="001109CB">
      <w:pPr>
        <w:pStyle w:val="Default"/>
        <w:ind w:firstLine="142"/>
        <w:rPr>
          <w:lang w:val="ro-RO"/>
        </w:rPr>
      </w:pPr>
      <w:r w:rsidRPr="00BB27B5">
        <w:rPr>
          <w:lang w:val="ro-RO"/>
        </w:rPr>
        <w:t xml:space="preserve">- Planificarea activităţilor de perfecţionare în  anul şcolar 2020-2021, la nivelul comisiilor   </w:t>
      </w:r>
    </w:p>
    <w:p w:rsidR="001109CB" w:rsidRPr="00BB27B5" w:rsidRDefault="001109CB" w:rsidP="001109CB">
      <w:pPr>
        <w:pStyle w:val="Default"/>
        <w:ind w:firstLine="284"/>
        <w:rPr>
          <w:lang w:val="ro-RO"/>
        </w:rPr>
      </w:pPr>
      <w:r w:rsidRPr="00BB27B5">
        <w:rPr>
          <w:lang w:val="ro-RO"/>
        </w:rPr>
        <w:t>metodice;</w:t>
      </w:r>
    </w:p>
    <w:p w:rsidR="001109CB" w:rsidRPr="00BB27B5" w:rsidRDefault="001109CB" w:rsidP="001109CB">
      <w:pPr>
        <w:pStyle w:val="Default"/>
        <w:ind w:firstLine="142"/>
        <w:rPr>
          <w:lang w:val="ro-RO"/>
        </w:rPr>
      </w:pPr>
      <w:r w:rsidRPr="00BB27B5">
        <w:rPr>
          <w:lang w:val="ro-RO"/>
        </w:rPr>
        <w:t>- Înscrierea şi participarea cadrelor didactice la cursuri de perfecţionare;</w:t>
      </w:r>
    </w:p>
    <w:p w:rsidR="001109CB" w:rsidRPr="00BB27B5" w:rsidRDefault="001109CB" w:rsidP="001109CB">
      <w:pPr>
        <w:pStyle w:val="Default"/>
        <w:ind w:firstLine="142"/>
        <w:rPr>
          <w:lang w:val="ro-RO"/>
        </w:rPr>
      </w:pPr>
      <w:r w:rsidRPr="00BB27B5">
        <w:rPr>
          <w:lang w:val="ro-RO"/>
        </w:rPr>
        <w:t>- Realizarea bazei de date privind situaţia perfecţionării cadrelor didactice în ultimii 5 ani.</w:t>
      </w:r>
    </w:p>
    <w:p w:rsidR="001109CB" w:rsidRPr="00BB27B5" w:rsidRDefault="001109CB" w:rsidP="001109CB">
      <w:pPr>
        <w:pStyle w:val="Default"/>
        <w:ind w:firstLine="142"/>
        <w:rPr>
          <w:lang w:val="ro-RO"/>
        </w:rPr>
      </w:pPr>
    </w:p>
    <w:p w:rsidR="001109CB" w:rsidRPr="00BB27B5" w:rsidRDefault="001109CB" w:rsidP="001109CB">
      <w:pPr>
        <w:pStyle w:val="Default"/>
        <w:ind w:firstLine="142"/>
        <w:rPr>
          <w:lang w:val="ro-RO"/>
        </w:rPr>
      </w:pPr>
      <w:r w:rsidRPr="00BB27B5">
        <w:rPr>
          <w:lang w:val="ro-RO"/>
        </w:rPr>
        <w:t xml:space="preserve">  Comisiile metodice au urmărit  o serie  de obiective, printre care pot fi enumerate:</w:t>
      </w:r>
    </w:p>
    <w:p w:rsidR="001109CB" w:rsidRPr="00BB27B5" w:rsidRDefault="001109CB" w:rsidP="001109CB">
      <w:pPr>
        <w:pStyle w:val="Default"/>
        <w:ind w:left="284" w:hanging="142"/>
        <w:rPr>
          <w:lang w:val="ro-RO"/>
        </w:rPr>
      </w:pPr>
      <w:r w:rsidRPr="00BB27B5">
        <w:rPr>
          <w:lang w:val="ro-RO"/>
        </w:rPr>
        <w:t>- întocmirea corectă a planificărilor pe unităţi de învăţare şi calendaristice, dar şi parcurgerea lor;</w:t>
      </w:r>
    </w:p>
    <w:p w:rsidR="001109CB" w:rsidRPr="00BB27B5" w:rsidRDefault="001109CB" w:rsidP="001109CB">
      <w:pPr>
        <w:pStyle w:val="Default"/>
        <w:ind w:firstLine="142"/>
        <w:rPr>
          <w:lang w:val="ro-RO"/>
        </w:rPr>
      </w:pPr>
      <w:r w:rsidRPr="00BB27B5">
        <w:rPr>
          <w:lang w:val="ro-RO"/>
        </w:rPr>
        <w:t>- formarea la elevi a competenţelor cerute de programele şcolare;</w:t>
      </w:r>
    </w:p>
    <w:p w:rsidR="001109CB" w:rsidRPr="00BB27B5" w:rsidRDefault="001109CB" w:rsidP="001109CB">
      <w:pPr>
        <w:pStyle w:val="Default"/>
        <w:tabs>
          <w:tab w:val="left" w:pos="9781"/>
        </w:tabs>
        <w:ind w:left="142"/>
        <w:rPr>
          <w:lang w:val="ro-RO"/>
        </w:rPr>
      </w:pPr>
      <w:r w:rsidRPr="00BB27B5">
        <w:rPr>
          <w:lang w:val="ro-RO"/>
        </w:rPr>
        <w:t xml:space="preserve">- perfecţionarea cadrelor didactice prin cursuri organizate de Casa Corpului Didactic,   </w:t>
      </w:r>
    </w:p>
    <w:p w:rsidR="001109CB" w:rsidRPr="00BB27B5" w:rsidRDefault="001109CB" w:rsidP="001109CB">
      <w:pPr>
        <w:pStyle w:val="Default"/>
        <w:tabs>
          <w:tab w:val="left" w:pos="9781"/>
        </w:tabs>
        <w:ind w:left="142"/>
        <w:rPr>
          <w:lang w:val="ro-RO"/>
        </w:rPr>
      </w:pPr>
      <w:r w:rsidRPr="00BB27B5">
        <w:rPr>
          <w:lang w:val="ro-RO"/>
        </w:rPr>
        <w:t xml:space="preserve">  Inspectoratul Şcolar Judeţean Prahova.</w:t>
      </w:r>
    </w:p>
    <w:p w:rsidR="001109CB" w:rsidRPr="00BB27B5" w:rsidRDefault="001109CB" w:rsidP="001109CB">
      <w:pPr>
        <w:pStyle w:val="Default"/>
        <w:tabs>
          <w:tab w:val="left" w:pos="0"/>
          <w:tab w:val="left" w:pos="1286"/>
        </w:tabs>
        <w:ind w:left="284"/>
        <w:rPr>
          <w:lang w:val="ro-RO"/>
        </w:rPr>
      </w:pPr>
      <w:r w:rsidRPr="00BB27B5">
        <w:rPr>
          <w:lang w:val="ro-RO"/>
        </w:rPr>
        <w:tab/>
      </w:r>
    </w:p>
    <w:p w:rsidR="001109CB" w:rsidRPr="00BB27B5" w:rsidRDefault="001109CB" w:rsidP="001109CB">
      <w:pPr>
        <w:rPr>
          <w:b/>
          <w:szCs w:val="24"/>
        </w:rPr>
      </w:pPr>
      <w:r w:rsidRPr="00BB27B5">
        <w:rPr>
          <w:b/>
          <w:szCs w:val="24"/>
        </w:rPr>
        <w:t xml:space="preserve">Perfecţionarea prin grade didactice:   </w:t>
      </w:r>
    </w:p>
    <w:p w:rsidR="001109CB" w:rsidRPr="00BB27B5" w:rsidRDefault="001109CB" w:rsidP="001109CB">
      <w:pPr>
        <w:tabs>
          <w:tab w:val="left" w:pos="0"/>
          <w:tab w:val="left" w:pos="142"/>
          <w:tab w:val="left" w:pos="567"/>
          <w:tab w:val="left" w:pos="709"/>
        </w:tabs>
        <w:rPr>
          <w:szCs w:val="24"/>
        </w:rPr>
      </w:pPr>
      <w:r w:rsidRPr="00BB27B5">
        <w:rPr>
          <w:szCs w:val="24"/>
        </w:rPr>
        <w:t>- Informarea cadrelor didactice asupra condiţiilor şi perioadei de înscriere la grade;</w:t>
      </w:r>
    </w:p>
    <w:p w:rsidR="001109CB" w:rsidRPr="00BB27B5" w:rsidRDefault="001109CB" w:rsidP="001109CB">
      <w:pPr>
        <w:tabs>
          <w:tab w:val="left" w:pos="0"/>
          <w:tab w:val="left" w:pos="142"/>
          <w:tab w:val="left" w:pos="567"/>
          <w:tab w:val="left" w:pos="709"/>
        </w:tabs>
        <w:rPr>
          <w:szCs w:val="24"/>
        </w:rPr>
      </w:pPr>
      <w:r w:rsidRPr="00BB27B5">
        <w:rPr>
          <w:szCs w:val="24"/>
        </w:rPr>
        <w:t>- Programarea inspecţiilor curente în vederea înscrierii la gradul II sau I;</w:t>
      </w:r>
    </w:p>
    <w:p w:rsidR="001109CB" w:rsidRPr="00BB27B5" w:rsidRDefault="001109CB" w:rsidP="001109CB">
      <w:pPr>
        <w:tabs>
          <w:tab w:val="left" w:pos="0"/>
          <w:tab w:val="left" w:pos="142"/>
          <w:tab w:val="left" w:pos="567"/>
          <w:tab w:val="left" w:pos="709"/>
        </w:tabs>
        <w:rPr>
          <w:szCs w:val="24"/>
        </w:rPr>
      </w:pPr>
      <w:r w:rsidRPr="00BB27B5">
        <w:rPr>
          <w:szCs w:val="24"/>
        </w:rPr>
        <w:t>- Depunerea dosarelor la şcoală în vederea înscrierii la definitivat, gradul II şi gradul I;</w:t>
      </w:r>
    </w:p>
    <w:p w:rsidR="001109CB" w:rsidRPr="00BB27B5" w:rsidRDefault="001109CB" w:rsidP="001109CB">
      <w:pPr>
        <w:tabs>
          <w:tab w:val="left" w:pos="0"/>
          <w:tab w:val="left" w:pos="142"/>
          <w:tab w:val="left" w:pos="567"/>
          <w:tab w:val="left" w:pos="709"/>
        </w:tabs>
        <w:rPr>
          <w:szCs w:val="24"/>
        </w:rPr>
      </w:pPr>
      <w:r w:rsidRPr="00BB27B5">
        <w:rPr>
          <w:szCs w:val="24"/>
        </w:rPr>
        <w:t>- Depunerea dosarelor la compartimentul Formare al ISJ Prahova.</w:t>
      </w:r>
    </w:p>
    <w:p w:rsidR="001109CB" w:rsidRPr="00BB27B5" w:rsidRDefault="001109CB" w:rsidP="001109CB">
      <w:pPr>
        <w:tabs>
          <w:tab w:val="left" w:pos="142"/>
          <w:tab w:val="left" w:pos="567"/>
          <w:tab w:val="left" w:pos="709"/>
          <w:tab w:val="left" w:pos="851"/>
        </w:tabs>
        <w:ind w:firstLine="630"/>
        <w:rPr>
          <w:szCs w:val="24"/>
        </w:rPr>
      </w:pPr>
    </w:p>
    <w:p w:rsidR="001109CB" w:rsidRPr="00BB27B5" w:rsidRDefault="001109CB" w:rsidP="001109CB">
      <w:pPr>
        <w:tabs>
          <w:tab w:val="left" w:pos="142"/>
          <w:tab w:val="left" w:pos="567"/>
          <w:tab w:val="left" w:pos="709"/>
          <w:tab w:val="left" w:pos="851"/>
        </w:tabs>
        <w:rPr>
          <w:b/>
          <w:szCs w:val="24"/>
        </w:rPr>
      </w:pPr>
      <w:r w:rsidRPr="00BB27B5">
        <w:rPr>
          <w:b/>
          <w:szCs w:val="24"/>
        </w:rPr>
        <w:t>S-au înscris cu cerere de preinspecţie:</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340"/>
        <w:gridCol w:w="2430"/>
        <w:gridCol w:w="1710"/>
        <w:gridCol w:w="1530"/>
      </w:tblGrid>
      <w:tr w:rsidR="001109CB" w:rsidRPr="00BB27B5" w:rsidTr="001109CB">
        <w:trPr>
          <w:trHeight w:val="512"/>
        </w:trPr>
        <w:tc>
          <w:tcPr>
            <w:tcW w:w="900" w:type="dxa"/>
          </w:tcPr>
          <w:p w:rsidR="001109CB" w:rsidRPr="00BB27B5" w:rsidRDefault="001109CB" w:rsidP="001109CB">
            <w:pPr>
              <w:tabs>
                <w:tab w:val="left" w:pos="142"/>
                <w:tab w:val="left" w:pos="567"/>
                <w:tab w:val="left" w:pos="709"/>
                <w:tab w:val="left" w:pos="851"/>
              </w:tabs>
              <w:jc w:val="center"/>
              <w:rPr>
                <w:szCs w:val="24"/>
              </w:rPr>
            </w:pPr>
            <w:r w:rsidRPr="00BB27B5">
              <w:rPr>
                <w:szCs w:val="24"/>
              </w:rPr>
              <w:t>Nr.crt.</w:t>
            </w:r>
          </w:p>
        </w:tc>
        <w:tc>
          <w:tcPr>
            <w:tcW w:w="2340" w:type="dxa"/>
          </w:tcPr>
          <w:p w:rsidR="001109CB" w:rsidRPr="00BB27B5" w:rsidRDefault="001109CB" w:rsidP="001109CB">
            <w:pPr>
              <w:tabs>
                <w:tab w:val="left" w:pos="142"/>
                <w:tab w:val="left" w:pos="567"/>
                <w:tab w:val="left" w:pos="709"/>
                <w:tab w:val="left" w:pos="851"/>
              </w:tabs>
              <w:ind w:firstLine="284"/>
              <w:jc w:val="center"/>
              <w:rPr>
                <w:szCs w:val="24"/>
              </w:rPr>
            </w:pPr>
            <w:r w:rsidRPr="00BB27B5">
              <w:rPr>
                <w:szCs w:val="24"/>
              </w:rPr>
              <w:t>Nume şi prenume</w:t>
            </w:r>
          </w:p>
        </w:tc>
        <w:tc>
          <w:tcPr>
            <w:tcW w:w="2430" w:type="dxa"/>
          </w:tcPr>
          <w:p w:rsidR="001109CB" w:rsidRPr="00BB27B5" w:rsidRDefault="001109CB" w:rsidP="001109CB">
            <w:pPr>
              <w:tabs>
                <w:tab w:val="left" w:pos="142"/>
                <w:tab w:val="left" w:pos="567"/>
                <w:tab w:val="left" w:pos="709"/>
                <w:tab w:val="left" w:pos="851"/>
              </w:tabs>
              <w:ind w:firstLine="284"/>
              <w:jc w:val="center"/>
              <w:rPr>
                <w:szCs w:val="24"/>
              </w:rPr>
            </w:pPr>
            <w:r w:rsidRPr="00BB27B5">
              <w:rPr>
                <w:szCs w:val="24"/>
              </w:rPr>
              <w:t>Specialitatea</w:t>
            </w:r>
          </w:p>
        </w:tc>
        <w:tc>
          <w:tcPr>
            <w:tcW w:w="1710" w:type="dxa"/>
          </w:tcPr>
          <w:p w:rsidR="001109CB" w:rsidRPr="00BB27B5" w:rsidRDefault="001109CB" w:rsidP="001109CB">
            <w:pPr>
              <w:tabs>
                <w:tab w:val="left" w:pos="142"/>
                <w:tab w:val="left" w:pos="567"/>
                <w:tab w:val="left" w:pos="709"/>
                <w:tab w:val="left" w:pos="851"/>
              </w:tabs>
              <w:jc w:val="center"/>
              <w:rPr>
                <w:szCs w:val="24"/>
              </w:rPr>
            </w:pPr>
            <w:r w:rsidRPr="00BB27B5">
              <w:rPr>
                <w:szCs w:val="24"/>
              </w:rPr>
              <w:t>Grad didactic</w:t>
            </w:r>
          </w:p>
        </w:tc>
        <w:tc>
          <w:tcPr>
            <w:tcW w:w="1530" w:type="dxa"/>
          </w:tcPr>
          <w:p w:rsidR="001109CB" w:rsidRPr="00BB27B5" w:rsidRDefault="001109CB" w:rsidP="001109CB">
            <w:pPr>
              <w:tabs>
                <w:tab w:val="left" w:pos="142"/>
                <w:tab w:val="left" w:pos="567"/>
                <w:tab w:val="left" w:pos="709"/>
                <w:tab w:val="left" w:pos="851"/>
              </w:tabs>
              <w:ind w:firstLine="284"/>
              <w:jc w:val="center"/>
              <w:rPr>
                <w:szCs w:val="24"/>
              </w:rPr>
            </w:pPr>
            <w:r w:rsidRPr="00BB27B5">
              <w:rPr>
                <w:szCs w:val="24"/>
              </w:rPr>
              <w:t>Sesiunea</w:t>
            </w:r>
          </w:p>
        </w:tc>
      </w:tr>
      <w:tr w:rsidR="001109CB" w:rsidRPr="00BB27B5" w:rsidTr="001109CB">
        <w:trPr>
          <w:trHeight w:val="260"/>
        </w:trPr>
        <w:tc>
          <w:tcPr>
            <w:tcW w:w="900" w:type="dxa"/>
          </w:tcPr>
          <w:p w:rsidR="001109CB" w:rsidRPr="00BB27B5" w:rsidRDefault="001109CB" w:rsidP="001109CB">
            <w:pPr>
              <w:tabs>
                <w:tab w:val="left" w:pos="142"/>
                <w:tab w:val="left" w:pos="567"/>
                <w:tab w:val="left" w:pos="709"/>
                <w:tab w:val="left" w:pos="851"/>
              </w:tabs>
              <w:ind w:firstLine="284"/>
              <w:jc w:val="center"/>
              <w:rPr>
                <w:szCs w:val="24"/>
              </w:rPr>
            </w:pPr>
            <w:r w:rsidRPr="00BB27B5">
              <w:rPr>
                <w:szCs w:val="24"/>
              </w:rPr>
              <w:t>1.</w:t>
            </w:r>
          </w:p>
        </w:tc>
        <w:tc>
          <w:tcPr>
            <w:tcW w:w="2340" w:type="dxa"/>
          </w:tcPr>
          <w:p w:rsidR="001109CB" w:rsidRPr="00BB27B5" w:rsidRDefault="001109CB" w:rsidP="001109CB">
            <w:pPr>
              <w:tabs>
                <w:tab w:val="left" w:pos="142"/>
                <w:tab w:val="left" w:pos="567"/>
                <w:tab w:val="left" w:pos="709"/>
                <w:tab w:val="left" w:pos="851"/>
              </w:tabs>
              <w:rPr>
                <w:szCs w:val="24"/>
              </w:rPr>
            </w:pPr>
            <w:r w:rsidRPr="00BB27B5">
              <w:rPr>
                <w:szCs w:val="24"/>
              </w:rPr>
              <w:t>Olteanu Claudia</w:t>
            </w:r>
          </w:p>
        </w:tc>
        <w:tc>
          <w:tcPr>
            <w:tcW w:w="2430" w:type="dxa"/>
          </w:tcPr>
          <w:p w:rsidR="001109CB" w:rsidRPr="00BB27B5" w:rsidRDefault="001109CB" w:rsidP="001109CB">
            <w:pPr>
              <w:tabs>
                <w:tab w:val="left" w:pos="142"/>
                <w:tab w:val="left" w:pos="567"/>
                <w:tab w:val="left" w:pos="709"/>
                <w:tab w:val="left" w:pos="851"/>
              </w:tabs>
              <w:jc w:val="center"/>
              <w:rPr>
                <w:szCs w:val="24"/>
              </w:rPr>
            </w:pPr>
            <w:r w:rsidRPr="00BB27B5">
              <w:rPr>
                <w:szCs w:val="24"/>
              </w:rPr>
              <w:t>Geografie</w:t>
            </w:r>
          </w:p>
        </w:tc>
        <w:tc>
          <w:tcPr>
            <w:tcW w:w="1710" w:type="dxa"/>
          </w:tcPr>
          <w:p w:rsidR="001109CB" w:rsidRPr="00BB27B5" w:rsidRDefault="001109CB" w:rsidP="001109CB">
            <w:pPr>
              <w:tabs>
                <w:tab w:val="left" w:pos="1320"/>
              </w:tabs>
              <w:jc w:val="center"/>
              <w:rPr>
                <w:szCs w:val="24"/>
              </w:rPr>
            </w:pPr>
            <w:r w:rsidRPr="00BB27B5">
              <w:rPr>
                <w:szCs w:val="24"/>
              </w:rPr>
              <w:t>II</w:t>
            </w:r>
          </w:p>
        </w:tc>
        <w:tc>
          <w:tcPr>
            <w:tcW w:w="1530" w:type="dxa"/>
          </w:tcPr>
          <w:p w:rsidR="001109CB" w:rsidRPr="00BB27B5" w:rsidRDefault="001109CB" w:rsidP="001109CB">
            <w:pPr>
              <w:tabs>
                <w:tab w:val="left" w:pos="1320"/>
              </w:tabs>
              <w:jc w:val="center"/>
              <w:rPr>
                <w:szCs w:val="24"/>
              </w:rPr>
            </w:pPr>
            <w:r w:rsidRPr="00BB27B5">
              <w:rPr>
                <w:szCs w:val="24"/>
              </w:rPr>
              <w:t>2023</w:t>
            </w:r>
          </w:p>
        </w:tc>
      </w:tr>
    </w:tbl>
    <w:p w:rsidR="001109CB" w:rsidRPr="00BB27B5" w:rsidRDefault="001109CB" w:rsidP="001109CB">
      <w:pPr>
        <w:tabs>
          <w:tab w:val="left" w:pos="540"/>
          <w:tab w:val="left" w:pos="798"/>
          <w:tab w:val="left" w:pos="1409"/>
        </w:tabs>
        <w:rPr>
          <w:szCs w:val="24"/>
        </w:rPr>
      </w:pPr>
    </w:p>
    <w:p w:rsidR="001109CB" w:rsidRPr="00BB27B5" w:rsidRDefault="001109CB" w:rsidP="001109CB">
      <w:pPr>
        <w:tabs>
          <w:tab w:val="left" w:pos="540"/>
          <w:tab w:val="left" w:pos="798"/>
          <w:tab w:val="left" w:pos="1409"/>
        </w:tabs>
        <w:ind w:left="990"/>
        <w:jc w:val="center"/>
        <w:rPr>
          <w:szCs w:val="24"/>
        </w:rPr>
      </w:pPr>
    </w:p>
    <w:p w:rsidR="001109CB" w:rsidRPr="00BB27B5" w:rsidRDefault="001109CB" w:rsidP="001109CB">
      <w:pPr>
        <w:tabs>
          <w:tab w:val="left" w:pos="142"/>
          <w:tab w:val="left" w:pos="567"/>
          <w:tab w:val="left" w:pos="709"/>
          <w:tab w:val="left" w:pos="851"/>
        </w:tabs>
        <w:rPr>
          <w:szCs w:val="24"/>
        </w:rPr>
      </w:pPr>
    </w:p>
    <w:p w:rsidR="001109CB" w:rsidRPr="00BB27B5" w:rsidRDefault="001109CB" w:rsidP="001109CB">
      <w:pPr>
        <w:tabs>
          <w:tab w:val="left" w:pos="142"/>
          <w:tab w:val="left" w:pos="567"/>
          <w:tab w:val="left" w:pos="709"/>
          <w:tab w:val="left" w:pos="851"/>
        </w:tabs>
        <w:rPr>
          <w:szCs w:val="24"/>
        </w:rPr>
      </w:pPr>
    </w:p>
    <w:p w:rsidR="001109CB" w:rsidRPr="00BB27B5" w:rsidRDefault="001109CB" w:rsidP="001109CB">
      <w:pPr>
        <w:tabs>
          <w:tab w:val="left" w:pos="540"/>
          <w:tab w:val="left" w:pos="798"/>
          <w:tab w:val="left" w:pos="1409"/>
        </w:tabs>
        <w:rPr>
          <w:b/>
          <w:szCs w:val="24"/>
        </w:rPr>
      </w:pPr>
      <w:r w:rsidRPr="00BB27B5">
        <w:rPr>
          <w:b/>
          <w:szCs w:val="24"/>
        </w:rPr>
        <w:t>S-au înscris cu dosar:</w:t>
      </w:r>
    </w:p>
    <w:p w:rsidR="001109CB" w:rsidRPr="00BB27B5" w:rsidRDefault="001109CB" w:rsidP="001109CB">
      <w:pPr>
        <w:tabs>
          <w:tab w:val="left" w:pos="540"/>
          <w:tab w:val="left" w:pos="798"/>
          <w:tab w:val="left" w:pos="1409"/>
        </w:tabs>
        <w:ind w:left="99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340"/>
        <w:gridCol w:w="2430"/>
        <w:gridCol w:w="1710"/>
        <w:gridCol w:w="1530"/>
      </w:tblGrid>
      <w:tr w:rsidR="001109CB" w:rsidRPr="00BB27B5" w:rsidTr="001109CB">
        <w:trPr>
          <w:trHeight w:val="512"/>
        </w:trPr>
        <w:tc>
          <w:tcPr>
            <w:tcW w:w="900" w:type="dxa"/>
          </w:tcPr>
          <w:p w:rsidR="001109CB" w:rsidRPr="00BB27B5" w:rsidRDefault="001109CB" w:rsidP="001109CB">
            <w:pPr>
              <w:tabs>
                <w:tab w:val="left" w:pos="142"/>
                <w:tab w:val="left" w:pos="567"/>
                <w:tab w:val="left" w:pos="709"/>
                <w:tab w:val="left" w:pos="851"/>
              </w:tabs>
              <w:jc w:val="center"/>
              <w:rPr>
                <w:szCs w:val="24"/>
              </w:rPr>
            </w:pPr>
            <w:r w:rsidRPr="00BB27B5">
              <w:rPr>
                <w:szCs w:val="24"/>
              </w:rPr>
              <w:t>Nr.crt.</w:t>
            </w:r>
          </w:p>
        </w:tc>
        <w:tc>
          <w:tcPr>
            <w:tcW w:w="2340" w:type="dxa"/>
          </w:tcPr>
          <w:p w:rsidR="001109CB" w:rsidRPr="00BB27B5" w:rsidRDefault="001109CB" w:rsidP="001109CB">
            <w:pPr>
              <w:tabs>
                <w:tab w:val="left" w:pos="142"/>
                <w:tab w:val="left" w:pos="567"/>
                <w:tab w:val="left" w:pos="709"/>
                <w:tab w:val="left" w:pos="851"/>
              </w:tabs>
              <w:ind w:firstLine="284"/>
              <w:jc w:val="center"/>
              <w:rPr>
                <w:szCs w:val="24"/>
              </w:rPr>
            </w:pPr>
            <w:r w:rsidRPr="00BB27B5">
              <w:rPr>
                <w:szCs w:val="24"/>
              </w:rPr>
              <w:t>Nume şi prenume</w:t>
            </w:r>
          </w:p>
        </w:tc>
        <w:tc>
          <w:tcPr>
            <w:tcW w:w="2430" w:type="dxa"/>
          </w:tcPr>
          <w:p w:rsidR="001109CB" w:rsidRPr="00BB27B5" w:rsidRDefault="001109CB" w:rsidP="001109CB">
            <w:pPr>
              <w:tabs>
                <w:tab w:val="left" w:pos="142"/>
                <w:tab w:val="left" w:pos="567"/>
                <w:tab w:val="left" w:pos="709"/>
                <w:tab w:val="left" w:pos="851"/>
              </w:tabs>
              <w:ind w:firstLine="284"/>
              <w:jc w:val="center"/>
              <w:rPr>
                <w:szCs w:val="24"/>
              </w:rPr>
            </w:pPr>
            <w:r w:rsidRPr="00BB27B5">
              <w:rPr>
                <w:szCs w:val="24"/>
              </w:rPr>
              <w:t>Specialitatea</w:t>
            </w:r>
          </w:p>
        </w:tc>
        <w:tc>
          <w:tcPr>
            <w:tcW w:w="1710" w:type="dxa"/>
          </w:tcPr>
          <w:p w:rsidR="001109CB" w:rsidRPr="00BB27B5" w:rsidRDefault="001109CB" w:rsidP="001109CB">
            <w:pPr>
              <w:tabs>
                <w:tab w:val="left" w:pos="142"/>
                <w:tab w:val="left" w:pos="567"/>
                <w:tab w:val="left" w:pos="709"/>
                <w:tab w:val="left" w:pos="851"/>
              </w:tabs>
              <w:jc w:val="center"/>
              <w:rPr>
                <w:szCs w:val="24"/>
              </w:rPr>
            </w:pPr>
            <w:r w:rsidRPr="00BB27B5">
              <w:rPr>
                <w:szCs w:val="24"/>
              </w:rPr>
              <w:t>Grad didactic</w:t>
            </w:r>
          </w:p>
        </w:tc>
        <w:tc>
          <w:tcPr>
            <w:tcW w:w="1530" w:type="dxa"/>
          </w:tcPr>
          <w:p w:rsidR="001109CB" w:rsidRPr="00BB27B5" w:rsidRDefault="001109CB" w:rsidP="001109CB">
            <w:pPr>
              <w:tabs>
                <w:tab w:val="left" w:pos="142"/>
                <w:tab w:val="left" w:pos="567"/>
                <w:tab w:val="left" w:pos="709"/>
                <w:tab w:val="left" w:pos="851"/>
              </w:tabs>
              <w:ind w:firstLine="284"/>
              <w:jc w:val="center"/>
              <w:rPr>
                <w:szCs w:val="24"/>
              </w:rPr>
            </w:pPr>
            <w:r w:rsidRPr="00BB27B5">
              <w:rPr>
                <w:szCs w:val="24"/>
              </w:rPr>
              <w:t>Sesiunea</w:t>
            </w:r>
          </w:p>
        </w:tc>
      </w:tr>
      <w:tr w:rsidR="001109CB" w:rsidRPr="00BB27B5" w:rsidTr="001109CB">
        <w:trPr>
          <w:trHeight w:val="260"/>
        </w:trPr>
        <w:tc>
          <w:tcPr>
            <w:tcW w:w="900" w:type="dxa"/>
          </w:tcPr>
          <w:p w:rsidR="001109CB" w:rsidRPr="00BB27B5" w:rsidRDefault="001109CB" w:rsidP="001109CB">
            <w:pPr>
              <w:tabs>
                <w:tab w:val="left" w:pos="142"/>
                <w:tab w:val="left" w:pos="567"/>
                <w:tab w:val="left" w:pos="709"/>
                <w:tab w:val="left" w:pos="851"/>
              </w:tabs>
              <w:ind w:firstLine="284"/>
              <w:jc w:val="center"/>
              <w:rPr>
                <w:szCs w:val="24"/>
              </w:rPr>
            </w:pPr>
            <w:r w:rsidRPr="00BB27B5">
              <w:rPr>
                <w:szCs w:val="24"/>
              </w:rPr>
              <w:t>1.</w:t>
            </w:r>
          </w:p>
        </w:tc>
        <w:tc>
          <w:tcPr>
            <w:tcW w:w="2340" w:type="dxa"/>
          </w:tcPr>
          <w:p w:rsidR="001109CB" w:rsidRPr="00BB27B5" w:rsidRDefault="001109CB" w:rsidP="001109CB">
            <w:pPr>
              <w:tabs>
                <w:tab w:val="left" w:pos="142"/>
                <w:tab w:val="left" w:pos="567"/>
                <w:tab w:val="left" w:pos="709"/>
                <w:tab w:val="left" w:pos="851"/>
              </w:tabs>
              <w:rPr>
                <w:szCs w:val="24"/>
              </w:rPr>
            </w:pPr>
            <w:r w:rsidRPr="00BB27B5">
              <w:rPr>
                <w:szCs w:val="24"/>
              </w:rPr>
              <w:t>Lemnaru Diana</w:t>
            </w:r>
          </w:p>
        </w:tc>
        <w:tc>
          <w:tcPr>
            <w:tcW w:w="2430" w:type="dxa"/>
          </w:tcPr>
          <w:p w:rsidR="001109CB" w:rsidRPr="00BB27B5" w:rsidRDefault="001109CB" w:rsidP="001109CB">
            <w:pPr>
              <w:tabs>
                <w:tab w:val="left" w:pos="142"/>
                <w:tab w:val="left" w:pos="567"/>
                <w:tab w:val="left" w:pos="709"/>
                <w:tab w:val="left" w:pos="851"/>
              </w:tabs>
              <w:jc w:val="center"/>
              <w:rPr>
                <w:szCs w:val="24"/>
              </w:rPr>
            </w:pPr>
            <w:r w:rsidRPr="00BB27B5">
              <w:rPr>
                <w:szCs w:val="24"/>
              </w:rPr>
              <w:t>Ed. plastică</w:t>
            </w:r>
          </w:p>
        </w:tc>
        <w:tc>
          <w:tcPr>
            <w:tcW w:w="1710" w:type="dxa"/>
          </w:tcPr>
          <w:p w:rsidR="001109CB" w:rsidRPr="00BB27B5" w:rsidRDefault="001109CB" w:rsidP="001109CB">
            <w:pPr>
              <w:tabs>
                <w:tab w:val="left" w:pos="1320"/>
              </w:tabs>
              <w:jc w:val="center"/>
              <w:rPr>
                <w:szCs w:val="24"/>
              </w:rPr>
            </w:pPr>
            <w:r w:rsidRPr="00BB27B5">
              <w:rPr>
                <w:szCs w:val="24"/>
              </w:rPr>
              <w:t>Definitivat</w:t>
            </w:r>
          </w:p>
        </w:tc>
        <w:tc>
          <w:tcPr>
            <w:tcW w:w="1530" w:type="dxa"/>
          </w:tcPr>
          <w:p w:rsidR="001109CB" w:rsidRPr="00BB27B5" w:rsidRDefault="001109CB" w:rsidP="001109CB">
            <w:pPr>
              <w:tabs>
                <w:tab w:val="left" w:pos="1320"/>
              </w:tabs>
              <w:jc w:val="center"/>
              <w:rPr>
                <w:szCs w:val="24"/>
              </w:rPr>
            </w:pPr>
            <w:r w:rsidRPr="00BB27B5">
              <w:rPr>
                <w:szCs w:val="24"/>
              </w:rPr>
              <w:t>2021</w:t>
            </w:r>
          </w:p>
        </w:tc>
      </w:tr>
      <w:tr w:rsidR="001109CB" w:rsidRPr="00BB27B5" w:rsidTr="001109CB">
        <w:trPr>
          <w:trHeight w:val="260"/>
        </w:trPr>
        <w:tc>
          <w:tcPr>
            <w:tcW w:w="900" w:type="dxa"/>
          </w:tcPr>
          <w:p w:rsidR="001109CB" w:rsidRPr="00BB27B5" w:rsidRDefault="001109CB" w:rsidP="001109CB">
            <w:pPr>
              <w:tabs>
                <w:tab w:val="left" w:pos="142"/>
                <w:tab w:val="left" w:pos="567"/>
                <w:tab w:val="left" w:pos="709"/>
                <w:tab w:val="left" w:pos="851"/>
              </w:tabs>
              <w:ind w:firstLine="284"/>
              <w:jc w:val="center"/>
              <w:rPr>
                <w:szCs w:val="24"/>
              </w:rPr>
            </w:pPr>
            <w:r w:rsidRPr="00BB27B5">
              <w:rPr>
                <w:szCs w:val="24"/>
              </w:rPr>
              <w:t>2.</w:t>
            </w:r>
          </w:p>
        </w:tc>
        <w:tc>
          <w:tcPr>
            <w:tcW w:w="2340" w:type="dxa"/>
          </w:tcPr>
          <w:p w:rsidR="001109CB" w:rsidRPr="00BB27B5" w:rsidRDefault="001109CB" w:rsidP="001109CB">
            <w:pPr>
              <w:tabs>
                <w:tab w:val="left" w:pos="142"/>
                <w:tab w:val="left" w:pos="567"/>
                <w:tab w:val="left" w:pos="709"/>
                <w:tab w:val="left" w:pos="851"/>
              </w:tabs>
              <w:rPr>
                <w:szCs w:val="24"/>
              </w:rPr>
            </w:pPr>
            <w:r w:rsidRPr="00BB27B5">
              <w:rPr>
                <w:szCs w:val="24"/>
              </w:rPr>
              <w:t>Toma Alexandru</w:t>
            </w:r>
          </w:p>
        </w:tc>
        <w:tc>
          <w:tcPr>
            <w:tcW w:w="2430" w:type="dxa"/>
          </w:tcPr>
          <w:p w:rsidR="001109CB" w:rsidRPr="00BB27B5" w:rsidRDefault="001109CB" w:rsidP="001109CB">
            <w:pPr>
              <w:tabs>
                <w:tab w:val="left" w:pos="142"/>
                <w:tab w:val="left" w:pos="567"/>
                <w:tab w:val="left" w:pos="709"/>
                <w:tab w:val="left" w:pos="851"/>
              </w:tabs>
              <w:jc w:val="center"/>
              <w:rPr>
                <w:szCs w:val="24"/>
              </w:rPr>
            </w:pPr>
            <w:r w:rsidRPr="00BB27B5">
              <w:rPr>
                <w:szCs w:val="24"/>
              </w:rPr>
              <w:t>Chimie</w:t>
            </w:r>
          </w:p>
        </w:tc>
        <w:tc>
          <w:tcPr>
            <w:tcW w:w="1710" w:type="dxa"/>
          </w:tcPr>
          <w:p w:rsidR="001109CB" w:rsidRPr="00BB27B5" w:rsidRDefault="001109CB" w:rsidP="001109CB">
            <w:pPr>
              <w:tabs>
                <w:tab w:val="left" w:pos="1320"/>
              </w:tabs>
              <w:jc w:val="center"/>
              <w:rPr>
                <w:szCs w:val="24"/>
              </w:rPr>
            </w:pPr>
            <w:r w:rsidRPr="00BB27B5">
              <w:rPr>
                <w:szCs w:val="24"/>
              </w:rPr>
              <w:t>Definitivat</w:t>
            </w:r>
          </w:p>
        </w:tc>
        <w:tc>
          <w:tcPr>
            <w:tcW w:w="1530" w:type="dxa"/>
          </w:tcPr>
          <w:p w:rsidR="001109CB" w:rsidRPr="00BB27B5" w:rsidRDefault="001109CB" w:rsidP="001109CB">
            <w:pPr>
              <w:tabs>
                <w:tab w:val="left" w:pos="1320"/>
              </w:tabs>
              <w:jc w:val="center"/>
              <w:rPr>
                <w:szCs w:val="24"/>
              </w:rPr>
            </w:pPr>
            <w:r w:rsidRPr="00BB27B5">
              <w:rPr>
                <w:szCs w:val="24"/>
              </w:rPr>
              <w:t>2021</w:t>
            </w:r>
          </w:p>
        </w:tc>
      </w:tr>
    </w:tbl>
    <w:p w:rsidR="001109CB" w:rsidRPr="00BB27B5" w:rsidRDefault="001109CB" w:rsidP="001109CB">
      <w:pPr>
        <w:tabs>
          <w:tab w:val="left" w:pos="142"/>
          <w:tab w:val="left" w:pos="567"/>
          <w:tab w:val="left" w:pos="709"/>
          <w:tab w:val="left" w:pos="851"/>
        </w:tabs>
        <w:rPr>
          <w:szCs w:val="24"/>
        </w:rPr>
      </w:pPr>
    </w:p>
    <w:p w:rsidR="001109CB" w:rsidRPr="00BB27B5" w:rsidRDefault="001109CB" w:rsidP="001109CB">
      <w:pPr>
        <w:tabs>
          <w:tab w:val="left" w:pos="142"/>
          <w:tab w:val="left" w:pos="567"/>
          <w:tab w:val="left" w:pos="709"/>
          <w:tab w:val="left" w:pos="851"/>
        </w:tabs>
        <w:rPr>
          <w:szCs w:val="24"/>
        </w:rPr>
      </w:pPr>
    </w:p>
    <w:p w:rsidR="001109CB" w:rsidRPr="00BB27B5" w:rsidRDefault="001109CB" w:rsidP="001109CB">
      <w:pPr>
        <w:tabs>
          <w:tab w:val="left" w:pos="142"/>
          <w:tab w:val="left" w:pos="567"/>
          <w:tab w:val="left" w:pos="709"/>
          <w:tab w:val="left" w:pos="851"/>
        </w:tabs>
        <w:rPr>
          <w:b/>
          <w:szCs w:val="24"/>
        </w:rPr>
      </w:pPr>
      <w:r w:rsidRPr="00BB27B5">
        <w:rPr>
          <w:b/>
          <w:szCs w:val="24"/>
        </w:rPr>
        <w:t>În vederea obtinerii gradelor didactice, au fost inspectate următoarele cadre didactice:</w:t>
      </w:r>
    </w:p>
    <w:p w:rsidR="001109CB" w:rsidRPr="00BB27B5" w:rsidRDefault="001109CB" w:rsidP="00A6065F">
      <w:pPr>
        <w:numPr>
          <w:ilvl w:val="0"/>
          <w:numId w:val="47"/>
        </w:numPr>
        <w:tabs>
          <w:tab w:val="left" w:pos="142"/>
          <w:tab w:val="left" w:pos="567"/>
          <w:tab w:val="left" w:pos="709"/>
          <w:tab w:val="left" w:pos="851"/>
        </w:tabs>
        <w:overflowPunct/>
        <w:autoSpaceDE/>
        <w:autoSpaceDN/>
        <w:adjustRightInd/>
        <w:jc w:val="both"/>
        <w:textAlignment w:val="auto"/>
        <w:rPr>
          <w:b/>
          <w:szCs w:val="24"/>
        </w:rPr>
      </w:pPr>
      <w:r w:rsidRPr="00BB27B5">
        <w:rPr>
          <w:szCs w:val="24"/>
        </w:rPr>
        <w:t>Buciumaș Florentina – I.C1 pentru obtinerea gr. did. I- 06.11.2020 - Calificativ FB.</w:t>
      </w:r>
    </w:p>
    <w:p w:rsidR="001109CB" w:rsidRPr="00BB27B5" w:rsidRDefault="001109CB" w:rsidP="00A6065F">
      <w:pPr>
        <w:numPr>
          <w:ilvl w:val="0"/>
          <w:numId w:val="47"/>
        </w:numPr>
        <w:tabs>
          <w:tab w:val="left" w:pos="142"/>
          <w:tab w:val="left" w:pos="567"/>
          <w:tab w:val="left" w:pos="709"/>
          <w:tab w:val="left" w:pos="851"/>
        </w:tabs>
        <w:overflowPunct/>
        <w:autoSpaceDE/>
        <w:autoSpaceDN/>
        <w:adjustRightInd/>
        <w:jc w:val="both"/>
        <w:textAlignment w:val="auto"/>
        <w:rPr>
          <w:b/>
          <w:szCs w:val="24"/>
        </w:rPr>
      </w:pPr>
      <w:r w:rsidRPr="00BB27B5">
        <w:rPr>
          <w:szCs w:val="24"/>
        </w:rPr>
        <w:t>Radu Georgiana – I.C1 pentru obtinerea gr. did. I- 11.11.2020 - Calificativ FB.</w:t>
      </w:r>
    </w:p>
    <w:p w:rsidR="001109CB" w:rsidRPr="00BB27B5" w:rsidRDefault="001109CB" w:rsidP="00A6065F">
      <w:pPr>
        <w:numPr>
          <w:ilvl w:val="0"/>
          <w:numId w:val="47"/>
        </w:numPr>
        <w:tabs>
          <w:tab w:val="left" w:pos="142"/>
          <w:tab w:val="left" w:pos="567"/>
          <w:tab w:val="left" w:pos="709"/>
          <w:tab w:val="left" w:pos="851"/>
        </w:tabs>
        <w:overflowPunct/>
        <w:autoSpaceDE/>
        <w:autoSpaceDN/>
        <w:adjustRightInd/>
        <w:jc w:val="both"/>
        <w:textAlignment w:val="auto"/>
        <w:rPr>
          <w:b/>
          <w:szCs w:val="24"/>
        </w:rPr>
      </w:pPr>
      <w:r w:rsidRPr="00BB27B5">
        <w:rPr>
          <w:szCs w:val="24"/>
        </w:rPr>
        <w:t>Toma Alexandru – I.S1 pentru definitivat – 04.12.2020 - Nota 10.</w:t>
      </w:r>
    </w:p>
    <w:p w:rsidR="001109CB" w:rsidRPr="00BB27B5" w:rsidRDefault="001109CB" w:rsidP="00A6065F">
      <w:pPr>
        <w:numPr>
          <w:ilvl w:val="0"/>
          <w:numId w:val="47"/>
        </w:numPr>
        <w:tabs>
          <w:tab w:val="left" w:pos="142"/>
          <w:tab w:val="left" w:pos="567"/>
          <w:tab w:val="left" w:pos="709"/>
          <w:tab w:val="left" w:pos="851"/>
        </w:tabs>
        <w:overflowPunct/>
        <w:autoSpaceDE/>
        <w:autoSpaceDN/>
        <w:adjustRightInd/>
        <w:jc w:val="both"/>
        <w:textAlignment w:val="auto"/>
        <w:rPr>
          <w:b/>
          <w:szCs w:val="24"/>
        </w:rPr>
      </w:pPr>
      <w:r w:rsidRPr="00BB27B5">
        <w:rPr>
          <w:szCs w:val="24"/>
        </w:rPr>
        <w:t>Lemnaru Diana - I.S1 pentru definitivat – 07.12.2020 - Nota 9,87.</w:t>
      </w:r>
    </w:p>
    <w:p w:rsidR="001109CB" w:rsidRPr="00BB27B5" w:rsidRDefault="001109CB" w:rsidP="00A6065F">
      <w:pPr>
        <w:numPr>
          <w:ilvl w:val="0"/>
          <w:numId w:val="47"/>
        </w:numPr>
        <w:tabs>
          <w:tab w:val="left" w:pos="142"/>
          <w:tab w:val="left" w:pos="567"/>
          <w:tab w:val="left" w:pos="709"/>
          <w:tab w:val="left" w:pos="851"/>
        </w:tabs>
        <w:overflowPunct/>
        <w:autoSpaceDE/>
        <w:autoSpaceDN/>
        <w:adjustRightInd/>
        <w:jc w:val="both"/>
        <w:textAlignment w:val="auto"/>
        <w:rPr>
          <w:b/>
          <w:szCs w:val="24"/>
        </w:rPr>
      </w:pPr>
      <w:r w:rsidRPr="00BB27B5">
        <w:rPr>
          <w:szCs w:val="24"/>
        </w:rPr>
        <w:t>Manasia Anca – I.S pentru obținerea gr. did. I- 11.12.2020 – Nota 10.</w:t>
      </w:r>
    </w:p>
    <w:p w:rsidR="001109CB" w:rsidRPr="00BB27B5" w:rsidRDefault="001109CB" w:rsidP="00A6065F">
      <w:pPr>
        <w:numPr>
          <w:ilvl w:val="0"/>
          <w:numId w:val="47"/>
        </w:numPr>
        <w:tabs>
          <w:tab w:val="left" w:pos="142"/>
          <w:tab w:val="left" w:pos="567"/>
          <w:tab w:val="left" w:pos="709"/>
          <w:tab w:val="left" w:pos="851"/>
        </w:tabs>
        <w:overflowPunct/>
        <w:autoSpaceDE/>
        <w:autoSpaceDN/>
        <w:adjustRightInd/>
        <w:jc w:val="both"/>
        <w:textAlignment w:val="auto"/>
        <w:rPr>
          <w:b/>
          <w:szCs w:val="24"/>
        </w:rPr>
      </w:pPr>
      <w:r w:rsidRPr="00BB27B5">
        <w:rPr>
          <w:szCs w:val="24"/>
        </w:rPr>
        <w:t>Lemnaru Diana - I.S2 pentru definitivat – 15.02.2021 - Nota 10.</w:t>
      </w:r>
    </w:p>
    <w:p w:rsidR="001109CB" w:rsidRPr="00BB27B5" w:rsidRDefault="001109CB" w:rsidP="00A6065F">
      <w:pPr>
        <w:numPr>
          <w:ilvl w:val="0"/>
          <w:numId w:val="47"/>
        </w:numPr>
        <w:tabs>
          <w:tab w:val="left" w:pos="142"/>
          <w:tab w:val="left" w:pos="567"/>
          <w:tab w:val="left" w:pos="709"/>
          <w:tab w:val="left" w:pos="851"/>
        </w:tabs>
        <w:overflowPunct/>
        <w:autoSpaceDE/>
        <w:autoSpaceDN/>
        <w:adjustRightInd/>
        <w:jc w:val="both"/>
        <w:textAlignment w:val="auto"/>
        <w:rPr>
          <w:b/>
          <w:szCs w:val="24"/>
        </w:rPr>
      </w:pPr>
      <w:r w:rsidRPr="00BB27B5">
        <w:rPr>
          <w:szCs w:val="24"/>
        </w:rPr>
        <w:t>Olteanu Claudia - I.C1 pentru obtinerea gr. did. II- 11.03.2021 - Calificativ FB.</w:t>
      </w:r>
    </w:p>
    <w:p w:rsidR="001109CB" w:rsidRPr="00BB27B5" w:rsidRDefault="001109CB" w:rsidP="00A6065F">
      <w:pPr>
        <w:numPr>
          <w:ilvl w:val="0"/>
          <w:numId w:val="47"/>
        </w:numPr>
        <w:tabs>
          <w:tab w:val="left" w:pos="142"/>
          <w:tab w:val="left" w:pos="567"/>
          <w:tab w:val="left" w:pos="709"/>
          <w:tab w:val="left" w:pos="851"/>
        </w:tabs>
        <w:overflowPunct/>
        <w:autoSpaceDE/>
        <w:autoSpaceDN/>
        <w:adjustRightInd/>
        <w:jc w:val="both"/>
        <w:textAlignment w:val="auto"/>
        <w:rPr>
          <w:b/>
          <w:szCs w:val="24"/>
        </w:rPr>
      </w:pPr>
      <w:r w:rsidRPr="00BB27B5">
        <w:rPr>
          <w:szCs w:val="24"/>
        </w:rPr>
        <w:t>Toma Alexandru – I.S2 pentru definitivat – 11.03.2021 - Nota 9,50.</w:t>
      </w:r>
    </w:p>
    <w:p w:rsidR="001109CB" w:rsidRPr="00BB27B5" w:rsidRDefault="001109CB" w:rsidP="00A6065F">
      <w:pPr>
        <w:numPr>
          <w:ilvl w:val="0"/>
          <w:numId w:val="47"/>
        </w:numPr>
        <w:tabs>
          <w:tab w:val="left" w:pos="142"/>
          <w:tab w:val="left" w:pos="567"/>
          <w:tab w:val="left" w:pos="709"/>
          <w:tab w:val="left" w:pos="851"/>
        </w:tabs>
        <w:overflowPunct/>
        <w:autoSpaceDE/>
        <w:autoSpaceDN/>
        <w:adjustRightInd/>
        <w:jc w:val="both"/>
        <w:textAlignment w:val="auto"/>
        <w:rPr>
          <w:b/>
          <w:szCs w:val="24"/>
        </w:rPr>
      </w:pPr>
      <w:r w:rsidRPr="00BB27B5">
        <w:rPr>
          <w:szCs w:val="24"/>
        </w:rPr>
        <w:t>Radu Georgiana – I.S pentru obtinerea gr. did. I- 14.05.2021 – Nota 10.</w:t>
      </w:r>
    </w:p>
    <w:p w:rsidR="001109CB" w:rsidRPr="00BB27B5" w:rsidRDefault="001109CB" w:rsidP="001109CB">
      <w:pPr>
        <w:pStyle w:val="ListParagraph"/>
        <w:rPr>
          <w:rFonts w:ascii="Times New Roman" w:hAnsi="Times New Roman"/>
          <w:sz w:val="24"/>
          <w:szCs w:val="24"/>
        </w:rPr>
      </w:pPr>
    </w:p>
    <w:p w:rsidR="001109CB" w:rsidRPr="00BB27B5" w:rsidRDefault="001109CB" w:rsidP="001109CB">
      <w:pPr>
        <w:tabs>
          <w:tab w:val="left" w:pos="142"/>
          <w:tab w:val="left" w:pos="567"/>
          <w:tab w:val="left" w:pos="709"/>
        </w:tabs>
        <w:spacing w:line="360" w:lineRule="auto"/>
        <w:ind w:right="-288"/>
        <w:rPr>
          <w:b/>
          <w:szCs w:val="24"/>
        </w:rPr>
      </w:pPr>
      <w:r w:rsidRPr="00BB27B5">
        <w:rPr>
          <w:b/>
          <w:szCs w:val="24"/>
        </w:rPr>
        <w:t>Participarea la programe de formare continuă/perfecţionare</w:t>
      </w:r>
    </w:p>
    <w:p w:rsidR="001109CB" w:rsidRPr="00BB27B5" w:rsidRDefault="001109CB" w:rsidP="001109CB">
      <w:pPr>
        <w:spacing w:line="360" w:lineRule="auto"/>
        <w:rPr>
          <w:bCs/>
          <w:szCs w:val="24"/>
        </w:rPr>
      </w:pPr>
      <w:r w:rsidRPr="00BB27B5">
        <w:rPr>
          <w:szCs w:val="24"/>
        </w:rPr>
        <w:lastRenderedPageBreak/>
        <w:t xml:space="preserve">Avădanei Daniela -  </w:t>
      </w:r>
      <w:r w:rsidRPr="00BB27B5">
        <w:rPr>
          <w:bCs/>
          <w:szCs w:val="24"/>
        </w:rPr>
        <w:t>Cursul CRED, mai - iulie 2021 (120 ore/30 credite transferabile).</w:t>
      </w:r>
    </w:p>
    <w:p w:rsidR="001109CB" w:rsidRPr="00BB27B5" w:rsidRDefault="001109CB" w:rsidP="001109CB">
      <w:pPr>
        <w:spacing w:line="360" w:lineRule="auto"/>
        <w:rPr>
          <w:bCs/>
          <w:szCs w:val="24"/>
        </w:rPr>
      </w:pPr>
      <w:r w:rsidRPr="00BB27B5">
        <w:rPr>
          <w:bCs/>
          <w:szCs w:val="24"/>
        </w:rPr>
        <w:t>Dudu Adela - Compasiune și actiune - program de prevenire a bullying-ului în școală; 60 ore, 15 credite, perioada: 18.12.2020-10.01.2021, furnizor: PROEURO-CONS.</w:t>
      </w:r>
    </w:p>
    <w:p w:rsidR="001109CB" w:rsidRPr="00BB27B5" w:rsidRDefault="001109CB" w:rsidP="001109CB">
      <w:pPr>
        <w:spacing w:line="360" w:lineRule="auto"/>
        <w:rPr>
          <w:bCs/>
          <w:szCs w:val="24"/>
        </w:rPr>
      </w:pPr>
      <w:r w:rsidRPr="00BB27B5">
        <w:rPr>
          <w:bCs/>
          <w:szCs w:val="24"/>
        </w:rPr>
        <w:t>Istrate Diana:</w:t>
      </w:r>
    </w:p>
    <w:p w:rsidR="001109CB" w:rsidRPr="00BB27B5" w:rsidRDefault="001109CB" w:rsidP="001109CB">
      <w:pPr>
        <w:spacing w:line="360" w:lineRule="auto"/>
        <w:rPr>
          <w:bCs/>
          <w:szCs w:val="24"/>
        </w:rPr>
      </w:pPr>
      <w:r w:rsidRPr="00BB27B5">
        <w:rPr>
          <w:bCs/>
          <w:szCs w:val="24"/>
        </w:rPr>
        <w:t xml:space="preserve"> - Evaluarea cadrelor didactice din perspectiva contextelor profesionale didactice și a inspecției școlare, organizat de CCD Bacău - 120 ore.</w:t>
      </w:r>
    </w:p>
    <w:p w:rsidR="001109CB" w:rsidRPr="00BB27B5" w:rsidRDefault="001109CB" w:rsidP="001109CB">
      <w:pPr>
        <w:spacing w:line="360" w:lineRule="auto"/>
        <w:rPr>
          <w:bCs/>
          <w:szCs w:val="24"/>
        </w:rPr>
      </w:pPr>
      <w:r w:rsidRPr="00BB27B5">
        <w:rPr>
          <w:bCs/>
          <w:szCs w:val="24"/>
        </w:rPr>
        <w:t>- Dezvoltarea literației timpurii metoda ABEL - 6 ore.</w:t>
      </w:r>
    </w:p>
    <w:p w:rsidR="001109CB" w:rsidRPr="00BB27B5" w:rsidRDefault="001109CB" w:rsidP="001109CB">
      <w:pPr>
        <w:spacing w:line="360" w:lineRule="auto"/>
        <w:rPr>
          <w:bCs/>
          <w:szCs w:val="24"/>
        </w:rPr>
      </w:pPr>
      <w:r w:rsidRPr="00BB27B5">
        <w:rPr>
          <w:bCs/>
          <w:szCs w:val="24"/>
        </w:rPr>
        <w:t>-Masterat Psihologie cognitiva și consiliere psihologica la Universitatea Ecologica din București.</w:t>
      </w:r>
    </w:p>
    <w:p w:rsidR="001109CB" w:rsidRPr="00BB27B5" w:rsidRDefault="001109CB" w:rsidP="001109CB">
      <w:pPr>
        <w:spacing w:line="360" w:lineRule="auto"/>
        <w:rPr>
          <w:bCs/>
          <w:szCs w:val="24"/>
        </w:rPr>
      </w:pPr>
      <w:r w:rsidRPr="00BB27B5">
        <w:rPr>
          <w:bCs/>
          <w:szCs w:val="24"/>
        </w:rPr>
        <w:t>Costina Anghel:</w:t>
      </w:r>
    </w:p>
    <w:p w:rsidR="001109CB" w:rsidRPr="00BB27B5" w:rsidRDefault="001109CB" w:rsidP="001109CB">
      <w:pPr>
        <w:spacing w:line="360" w:lineRule="auto"/>
        <w:rPr>
          <w:bCs/>
          <w:szCs w:val="24"/>
        </w:rPr>
      </w:pPr>
      <w:r w:rsidRPr="00BB27B5">
        <w:rPr>
          <w:bCs/>
          <w:szCs w:val="24"/>
        </w:rPr>
        <w:t xml:space="preserve"> - Practica utilizării G Suite in activitatea didactică – online, 06.11.2020, 2 ore academice – org. Institutul de formare continuă, Rep. Moldova.</w:t>
      </w:r>
    </w:p>
    <w:p w:rsidR="001109CB" w:rsidRPr="00BB27B5" w:rsidRDefault="001109CB" w:rsidP="001109CB">
      <w:pPr>
        <w:spacing w:line="360" w:lineRule="auto"/>
        <w:rPr>
          <w:bCs/>
          <w:szCs w:val="24"/>
        </w:rPr>
      </w:pPr>
      <w:r w:rsidRPr="00BB27B5">
        <w:rPr>
          <w:bCs/>
          <w:szCs w:val="24"/>
        </w:rPr>
        <w:t>- Foi de lucru interactive in Wizer Me – online, 23.10.2020, 2 ore academice – org. Institutul de formare continuă, Rep. Moldova.</w:t>
      </w:r>
    </w:p>
    <w:p w:rsidR="001109CB" w:rsidRPr="00BB27B5" w:rsidRDefault="001109CB" w:rsidP="001109CB">
      <w:pPr>
        <w:spacing w:line="360" w:lineRule="auto"/>
        <w:rPr>
          <w:bCs/>
          <w:szCs w:val="24"/>
        </w:rPr>
      </w:pPr>
      <w:r w:rsidRPr="00BB27B5">
        <w:rPr>
          <w:bCs/>
          <w:szCs w:val="24"/>
        </w:rPr>
        <w:t>- Participare la webinarul „Cafeneaua tinerilor – povestea succesului”, online, 28.10.2020, org. Atelier de cuvinte, 90 minute.</w:t>
      </w:r>
    </w:p>
    <w:p w:rsidR="001109CB" w:rsidRPr="00BB27B5" w:rsidRDefault="001109CB" w:rsidP="001109CB">
      <w:pPr>
        <w:spacing w:line="360" w:lineRule="auto"/>
        <w:rPr>
          <w:bCs/>
          <w:szCs w:val="24"/>
        </w:rPr>
      </w:pPr>
      <w:r w:rsidRPr="00BB27B5">
        <w:rPr>
          <w:bCs/>
          <w:szCs w:val="24"/>
        </w:rPr>
        <w:t>-Participare la webinarul: ,,Continuarea școlii online în timpul pandemiei”, 22.10.2020, org. Dewellbeing Institute, Transylvani College și Mind Education.</w:t>
      </w:r>
    </w:p>
    <w:p w:rsidR="001109CB" w:rsidRPr="00BB27B5" w:rsidRDefault="001109CB" w:rsidP="001109CB">
      <w:pPr>
        <w:spacing w:line="360" w:lineRule="auto"/>
        <w:rPr>
          <w:bCs/>
          <w:szCs w:val="24"/>
        </w:rPr>
      </w:pPr>
      <w:r w:rsidRPr="00BB27B5">
        <w:rPr>
          <w:bCs/>
          <w:szCs w:val="24"/>
        </w:rPr>
        <w:t>-Participare la webinarul „Ed. online fără hotare”,05-06.01.2021, 30 de ore/1 credit, org. Institutul de formare continuă, Rep. Moldova.</w:t>
      </w:r>
    </w:p>
    <w:p w:rsidR="001109CB" w:rsidRPr="00BB27B5" w:rsidRDefault="001109CB" w:rsidP="001109CB">
      <w:pPr>
        <w:spacing w:line="360" w:lineRule="auto"/>
        <w:rPr>
          <w:bCs/>
          <w:szCs w:val="24"/>
        </w:rPr>
      </w:pPr>
      <w:r w:rsidRPr="00BB27B5">
        <w:rPr>
          <w:bCs/>
          <w:szCs w:val="24"/>
        </w:rPr>
        <w:t>- Participare la Act. de formare si perfecționare, online, 14.01.2021, 3 ore, org De Sellification Org.</w:t>
      </w:r>
    </w:p>
    <w:p w:rsidR="001109CB" w:rsidRPr="00BB27B5" w:rsidRDefault="001109CB" w:rsidP="001109CB">
      <w:pPr>
        <w:spacing w:line="360" w:lineRule="auto"/>
        <w:rPr>
          <w:bCs/>
          <w:szCs w:val="24"/>
        </w:rPr>
      </w:pPr>
      <w:r w:rsidRPr="00BB27B5">
        <w:rPr>
          <w:bCs/>
          <w:szCs w:val="24"/>
        </w:rPr>
        <w:t>Buciumaș Florentina:</w:t>
      </w:r>
    </w:p>
    <w:p w:rsidR="001109CB" w:rsidRPr="00BB27B5" w:rsidRDefault="001109CB" w:rsidP="00A6065F">
      <w:pPr>
        <w:numPr>
          <w:ilvl w:val="0"/>
          <w:numId w:val="48"/>
        </w:numPr>
        <w:overflowPunct/>
        <w:autoSpaceDE/>
        <w:autoSpaceDN/>
        <w:adjustRightInd/>
        <w:spacing w:line="360" w:lineRule="auto"/>
        <w:ind w:left="284" w:hanging="284"/>
        <w:jc w:val="both"/>
        <w:textAlignment w:val="auto"/>
        <w:rPr>
          <w:bCs/>
          <w:szCs w:val="24"/>
        </w:rPr>
      </w:pPr>
      <w:r w:rsidRPr="00BB27B5">
        <w:rPr>
          <w:bCs/>
          <w:szCs w:val="24"/>
        </w:rPr>
        <w:t>Cursul CRED, mai - iulie 2021 (120 ore/30 credite transferabile).</w:t>
      </w:r>
    </w:p>
    <w:p w:rsidR="001109CB" w:rsidRPr="00BB27B5" w:rsidRDefault="001109CB" w:rsidP="00A6065F">
      <w:pPr>
        <w:numPr>
          <w:ilvl w:val="0"/>
          <w:numId w:val="48"/>
        </w:numPr>
        <w:overflowPunct/>
        <w:autoSpaceDE/>
        <w:autoSpaceDN/>
        <w:adjustRightInd/>
        <w:spacing w:line="360" w:lineRule="auto"/>
        <w:ind w:left="284" w:hanging="284"/>
        <w:jc w:val="both"/>
        <w:textAlignment w:val="auto"/>
        <w:rPr>
          <w:bCs/>
          <w:szCs w:val="24"/>
        </w:rPr>
      </w:pPr>
      <w:r w:rsidRPr="00BB27B5">
        <w:rPr>
          <w:bCs/>
          <w:szCs w:val="24"/>
        </w:rPr>
        <w:t>Programul de formare continuă "Strategii de prevenire și combatere a fenomenului de bullying" - curs susținut de Asociația GO-AHEAD si desfășurat în cadrul proiectului "PN2022, ZEST4EDU - O nouă perspectivă în educație". S-a desfășurat în perioada aprilie - iunie 2021. (90 ore/22 credite transferabile).</w:t>
      </w:r>
    </w:p>
    <w:p w:rsidR="001109CB" w:rsidRPr="00BB27B5" w:rsidRDefault="001109CB" w:rsidP="001109CB">
      <w:pPr>
        <w:spacing w:line="360" w:lineRule="auto"/>
        <w:rPr>
          <w:bCs/>
          <w:szCs w:val="24"/>
        </w:rPr>
      </w:pPr>
      <w:r w:rsidRPr="00BB27B5">
        <w:rPr>
          <w:bCs/>
          <w:szCs w:val="24"/>
        </w:rPr>
        <w:t>Mihaela Antonescu - Cursul Cred, mai - iulie 2021, 30 de credite.</w:t>
      </w:r>
    </w:p>
    <w:p w:rsidR="001109CB" w:rsidRPr="00BB27B5" w:rsidRDefault="001109CB" w:rsidP="001109CB">
      <w:pPr>
        <w:pStyle w:val="ListParagraph"/>
        <w:spacing w:after="100" w:afterAutospacing="1" w:line="360" w:lineRule="auto"/>
        <w:ind w:left="0"/>
        <w:rPr>
          <w:rFonts w:ascii="Times New Roman" w:hAnsi="Times New Roman"/>
          <w:sz w:val="24"/>
          <w:szCs w:val="24"/>
        </w:rPr>
      </w:pPr>
      <w:r w:rsidRPr="00BB27B5">
        <w:rPr>
          <w:rFonts w:ascii="Times New Roman" w:hAnsi="Times New Roman"/>
          <w:b/>
          <w:sz w:val="24"/>
          <w:szCs w:val="24"/>
        </w:rPr>
        <w:t>Metodist ISJ Prahova</w:t>
      </w:r>
      <w:r w:rsidRPr="00BB27B5">
        <w:rPr>
          <w:rFonts w:ascii="Times New Roman" w:hAnsi="Times New Roman"/>
          <w:sz w:val="24"/>
          <w:szCs w:val="24"/>
        </w:rPr>
        <w:t>: prof. Avădanei Daniela, Şteoalfă Roxana</w:t>
      </w:r>
    </w:p>
    <w:p w:rsidR="001109CB" w:rsidRPr="00BB27B5" w:rsidRDefault="001109CB" w:rsidP="001109CB">
      <w:pPr>
        <w:pStyle w:val="ListParagraph"/>
        <w:spacing w:line="360" w:lineRule="auto"/>
        <w:ind w:left="0"/>
        <w:rPr>
          <w:rFonts w:ascii="Times New Roman" w:hAnsi="Times New Roman"/>
          <w:sz w:val="24"/>
          <w:szCs w:val="24"/>
        </w:rPr>
      </w:pPr>
      <w:r w:rsidRPr="00BB27B5">
        <w:rPr>
          <w:rFonts w:ascii="Times New Roman" w:hAnsi="Times New Roman"/>
          <w:b/>
          <w:sz w:val="24"/>
          <w:szCs w:val="24"/>
        </w:rPr>
        <w:t>Responsabil  cerc pedagogic</w:t>
      </w:r>
      <w:r w:rsidRPr="00BB27B5">
        <w:rPr>
          <w:rFonts w:ascii="Times New Roman" w:hAnsi="Times New Roman"/>
          <w:sz w:val="24"/>
          <w:szCs w:val="24"/>
        </w:rPr>
        <w:t>: prof. Merlă Veronica</w:t>
      </w:r>
    </w:p>
    <w:p w:rsidR="001109CB" w:rsidRPr="00BB27B5" w:rsidRDefault="001109CB" w:rsidP="001109CB">
      <w:pPr>
        <w:tabs>
          <w:tab w:val="left" w:pos="142"/>
          <w:tab w:val="left" w:pos="426"/>
          <w:tab w:val="left" w:pos="851"/>
        </w:tabs>
        <w:rPr>
          <w:szCs w:val="24"/>
        </w:rPr>
      </w:pPr>
      <w:r w:rsidRPr="00BB27B5">
        <w:rPr>
          <w:b/>
          <w:szCs w:val="24"/>
        </w:rPr>
        <w:t>Profesor  - coordonator</w:t>
      </w:r>
      <w:r w:rsidRPr="00BB27B5">
        <w:rPr>
          <w:szCs w:val="24"/>
        </w:rPr>
        <w:t xml:space="preserve">   Centrul Județean de Excelență  Prahova - Avădanei Daniela, Dragnea Elena</w:t>
      </w:r>
    </w:p>
    <w:p w:rsidR="001109CB" w:rsidRPr="00BB27B5" w:rsidRDefault="001109CB" w:rsidP="001109CB">
      <w:pPr>
        <w:tabs>
          <w:tab w:val="left" w:pos="142"/>
          <w:tab w:val="left" w:pos="426"/>
          <w:tab w:val="left" w:pos="851"/>
        </w:tabs>
        <w:rPr>
          <w:szCs w:val="24"/>
        </w:rPr>
      </w:pPr>
    </w:p>
    <w:p w:rsidR="001109CB" w:rsidRPr="00BB27B5" w:rsidRDefault="001109CB" w:rsidP="001109CB">
      <w:pPr>
        <w:spacing w:before="33"/>
        <w:ind w:right="75"/>
        <w:rPr>
          <w:szCs w:val="24"/>
        </w:rPr>
      </w:pPr>
      <w:r w:rsidRPr="00BB27B5">
        <w:rPr>
          <w:szCs w:val="24"/>
        </w:rPr>
        <w:t>C</w:t>
      </w:r>
      <w:r w:rsidRPr="00BB27B5">
        <w:rPr>
          <w:spacing w:val="2"/>
          <w:szCs w:val="24"/>
        </w:rPr>
        <w:t>on</w:t>
      </w:r>
      <w:r w:rsidRPr="00BB27B5">
        <w:rPr>
          <w:spacing w:val="1"/>
          <w:szCs w:val="24"/>
        </w:rPr>
        <w:t>c</w:t>
      </w:r>
      <w:r w:rsidRPr="00BB27B5">
        <w:rPr>
          <w:spacing w:val="2"/>
          <w:szCs w:val="24"/>
        </w:rPr>
        <w:t>lu</w:t>
      </w:r>
      <w:r w:rsidRPr="00BB27B5">
        <w:rPr>
          <w:spacing w:val="-2"/>
          <w:szCs w:val="24"/>
        </w:rPr>
        <w:t>z</w:t>
      </w:r>
      <w:r w:rsidRPr="00BB27B5">
        <w:rPr>
          <w:spacing w:val="2"/>
          <w:szCs w:val="24"/>
        </w:rPr>
        <w:t>i</w:t>
      </w:r>
      <w:r w:rsidRPr="00BB27B5">
        <w:rPr>
          <w:spacing w:val="-1"/>
          <w:szCs w:val="24"/>
        </w:rPr>
        <w:t>o</w:t>
      </w:r>
      <w:r w:rsidRPr="00BB27B5">
        <w:rPr>
          <w:spacing w:val="2"/>
          <w:szCs w:val="24"/>
        </w:rPr>
        <w:t>n</w:t>
      </w:r>
      <w:r w:rsidRPr="00BB27B5">
        <w:rPr>
          <w:spacing w:val="1"/>
          <w:szCs w:val="24"/>
        </w:rPr>
        <w:t>â</w:t>
      </w:r>
      <w:r w:rsidRPr="00BB27B5">
        <w:rPr>
          <w:spacing w:val="2"/>
          <w:szCs w:val="24"/>
        </w:rPr>
        <w:t>n</w:t>
      </w:r>
      <w:r w:rsidRPr="00BB27B5">
        <w:rPr>
          <w:spacing w:val="-1"/>
          <w:szCs w:val="24"/>
        </w:rPr>
        <w:t>d</w:t>
      </w:r>
      <w:r w:rsidRPr="00BB27B5">
        <w:rPr>
          <w:szCs w:val="24"/>
        </w:rPr>
        <w:t>,în</w:t>
      </w:r>
      <w:r w:rsidRPr="00BB27B5">
        <w:rPr>
          <w:spacing w:val="1"/>
          <w:szCs w:val="24"/>
        </w:rPr>
        <w:t>a</w:t>
      </w:r>
      <w:r w:rsidRPr="00BB27B5">
        <w:rPr>
          <w:spacing w:val="2"/>
          <w:szCs w:val="24"/>
        </w:rPr>
        <w:t>n</w:t>
      </w:r>
      <w:r w:rsidRPr="00BB27B5">
        <w:rPr>
          <w:spacing w:val="-1"/>
          <w:szCs w:val="24"/>
        </w:rPr>
        <w:t>u</w:t>
      </w:r>
      <w:r w:rsidRPr="00BB27B5">
        <w:rPr>
          <w:szCs w:val="24"/>
        </w:rPr>
        <w:t>lş</w:t>
      </w:r>
      <w:r w:rsidRPr="00BB27B5">
        <w:rPr>
          <w:spacing w:val="1"/>
          <w:szCs w:val="24"/>
        </w:rPr>
        <w:t>c</w:t>
      </w:r>
      <w:r w:rsidRPr="00BB27B5">
        <w:rPr>
          <w:spacing w:val="-1"/>
          <w:szCs w:val="24"/>
        </w:rPr>
        <w:t>o</w:t>
      </w:r>
      <w:r w:rsidRPr="00BB27B5">
        <w:rPr>
          <w:spacing w:val="2"/>
          <w:szCs w:val="24"/>
        </w:rPr>
        <w:t>l</w:t>
      </w:r>
      <w:r w:rsidRPr="00BB27B5">
        <w:rPr>
          <w:spacing w:val="1"/>
          <w:szCs w:val="24"/>
        </w:rPr>
        <w:t>a</w:t>
      </w:r>
      <w:r w:rsidRPr="00BB27B5">
        <w:rPr>
          <w:szCs w:val="24"/>
        </w:rPr>
        <w:t>r</w:t>
      </w:r>
      <w:r w:rsidRPr="00BB27B5">
        <w:rPr>
          <w:spacing w:val="2"/>
          <w:szCs w:val="24"/>
        </w:rPr>
        <w:t>2020</w:t>
      </w:r>
      <w:r w:rsidRPr="00BB27B5">
        <w:rPr>
          <w:szCs w:val="24"/>
        </w:rPr>
        <w:t xml:space="preserve">/ </w:t>
      </w:r>
      <w:r w:rsidRPr="00BB27B5">
        <w:rPr>
          <w:spacing w:val="2"/>
          <w:szCs w:val="24"/>
        </w:rPr>
        <w:t>2</w:t>
      </w:r>
      <w:r w:rsidRPr="00BB27B5">
        <w:rPr>
          <w:spacing w:val="-1"/>
          <w:szCs w:val="24"/>
        </w:rPr>
        <w:t>0</w:t>
      </w:r>
      <w:r w:rsidRPr="00BB27B5">
        <w:rPr>
          <w:spacing w:val="2"/>
          <w:szCs w:val="24"/>
        </w:rPr>
        <w:t>21,</w:t>
      </w:r>
      <w:r w:rsidRPr="00BB27B5">
        <w:rPr>
          <w:spacing w:val="1"/>
          <w:szCs w:val="24"/>
        </w:rPr>
        <w:t>f</w:t>
      </w:r>
      <w:r w:rsidRPr="00BB27B5">
        <w:rPr>
          <w:spacing w:val="2"/>
          <w:szCs w:val="24"/>
        </w:rPr>
        <w:t>o</w:t>
      </w:r>
      <w:r w:rsidRPr="00BB27B5">
        <w:rPr>
          <w:spacing w:val="1"/>
          <w:szCs w:val="24"/>
        </w:rPr>
        <w:t>r</w:t>
      </w:r>
      <w:r w:rsidRPr="00BB27B5">
        <w:rPr>
          <w:spacing w:val="2"/>
          <w:szCs w:val="24"/>
        </w:rPr>
        <w:t>m</w:t>
      </w:r>
      <w:r w:rsidRPr="00BB27B5">
        <w:rPr>
          <w:spacing w:val="-2"/>
          <w:szCs w:val="24"/>
        </w:rPr>
        <w:t>a</w:t>
      </w:r>
      <w:r w:rsidRPr="00BB27B5">
        <w:rPr>
          <w:spacing w:val="1"/>
          <w:szCs w:val="24"/>
        </w:rPr>
        <w:t>re</w:t>
      </w:r>
      <w:r w:rsidRPr="00BB27B5">
        <w:rPr>
          <w:szCs w:val="24"/>
        </w:rPr>
        <w:t>a</w:t>
      </w:r>
      <w:r w:rsidRPr="00BB27B5">
        <w:rPr>
          <w:spacing w:val="-1"/>
          <w:szCs w:val="24"/>
        </w:rPr>
        <w:t>ş</w:t>
      </w:r>
      <w:r w:rsidRPr="00BB27B5">
        <w:rPr>
          <w:szCs w:val="24"/>
        </w:rPr>
        <w:t>i</w:t>
      </w:r>
      <w:r w:rsidRPr="00BB27B5">
        <w:rPr>
          <w:spacing w:val="2"/>
          <w:szCs w:val="24"/>
        </w:rPr>
        <w:t>p</w:t>
      </w:r>
      <w:r w:rsidRPr="00BB27B5">
        <w:rPr>
          <w:spacing w:val="1"/>
          <w:szCs w:val="24"/>
        </w:rPr>
        <w:t>erfe</w:t>
      </w:r>
      <w:r w:rsidRPr="00BB27B5">
        <w:rPr>
          <w:spacing w:val="-2"/>
          <w:szCs w:val="24"/>
        </w:rPr>
        <w:t>c</w:t>
      </w:r>
      <w:r w:rsidRPr="00BB27B5">
        <w:rPr>
          <w:szCs w:val="24"/>
        </w:rPr>
        <w:t>ţ</w:t>
      </w:r>
      <w:r w:rsidRPr="00BB27B5">
        <w:rPr>
          <w:spacing w:val="2"/>
          <w:szCs w:val="24"/>
        </w:rPr>
        <w:t>ion</w:t>
      </w:r>
      <w:r w:rsidRPr="00BB27B5">
        <w:rPr>
          <w:spacing w:val="-2"/>
          <w:szCs w:val="24"/>
        </w:rPr>
        <w:t>a</w:t>
      </w:r>
      <w:r w:rsidRPr="00BB27B5">
        <w:rPr>
          <w:spacing w:val="1"/>
          <w:szCs w:val="24"/>
        </w:rPr>
        <w:t>re</w:t>
      </w:r>
      <w:r w:rsidRPr="00BB27B5">
        <w:rPr>
          <w:szCs w:val="24"/>
        </w:rPr>
        <w:t>a</w:t>
      </w:r>
      <w:r w:rsidRPr="00BB27B5">
        <w:rPr>
          <w:spacing w:val="1"/>
          <w:szCs w:val="24"/>
        </w:rPr>
        <w:t>c</w:t>
      </w:r>
      <w:r w:rsidRPr="00BB27B5">
        <w:rPr>
          <w:spacing w:val="2"/>
          <w:szCs w:val="24"/>
        </w:rPr>
        <w:t>o</w:t>
      </w:r>
      <w:r w:rsidRPr="00BB27B5">
        <w:rPr>
          <w:spacing w:val="-1"/>
          <w:szCs w:val="24"/>
        </w:rPr>
        <w:t>n</w:t>
      </w:r>
      <w:r w:rsidRPr="00BB27B5">
        <w:rPr>
          <w:spacing w:val="2"/>
          <w:szCs w:val="24"/>
        </w:rPr>
        <w:t>t</w:t>
      </w:r>
      <w:r w:rsidRPr="00BB27B5">
        <w:rPr>
          <w:szCs w:val="24"/>
        </w:rPr>
        <w:t>i</w:t>
      </w:r>
      <w:r w:rsidRPr="00BB27B5">
        <w:rPr>
          <w:spacing w:val="2"/>
          <w:szCs w:val="24"/>
        </w:rPr>
        <w:t>nu</w:t>
      </w:r>
      <w:r w:rsidRPr="00BB27B5">
        <w:rPr>
          <w:szCs w:val="24"/>
        </w:rPr>
        <w:t>ăa</w:t>
      </w:r>
      <w:r w:rsidRPr="00BB27B5">
        <w:rPr>
          <w:spacing w:val="1"/>
          <w:szCs w:val="24"/>
        </w:rPr>
        <w:t>ca</w:t>
      </w:r>
      <w:r w:rsidRPr="00BB27B5">
        <w:rPr>
          <w:spacing w:val="2"/>
          <w:szCs w:val="24"/>
        </w:rPr>
        <w:t>d</w:t>
      </w:r>
      <w:r w:rsidRPr="00BB27B5">
        <w:rPr>
          <w:spacing w:val="1"/>
          <w:szCs w:val="24"/>
        </w:rPr>
        <w:t>r</w:t>
      </w:r>
      <w:r w:rsidRPr="00BB27B5">
        <w:rPr>
          <w:spacing w:val="-2"/>
          <w:szCs w:val="24"/>
        </w:rPr>
        <w:t>e</w:t>
      </w:r>
      <w:r w:rsidRPr="00BB27B5">
        <w:rPr>
          <w:spacing w:val="2"/>
          <w:szCs w:val="24"/>
        </w:rPr>
        <w:t>lo</w:t>
      </w:r>
      <w:r w:rsidRPr="00BB27B5">
        <w:rPr>
          <w:szCs w:val="24"/>
        </w:rPr>
        <w:t>r</w:t>
      </w:r>
      <w:r w:rsidRPr="00BB27B5">
        <w:rPr>
          <w:spacing w:val="-1"/>
          <w:szCs w:val="24"/>
        </w:rPr>
        <w:t>d</w:t>
      </w:r>
      <w:r w:rsidRPr="00BB27B5">
        <w:rPr>
          <w:szCs w:val="24"/>
        </w:rPr>
        <w:t>i</w:t>
      </w:r>
      <w:r w:rsidRPr="00BB27B5">
        <w:rPr>
          <w:spacing w:val="2"/>
          <w:szCs w:val="24"/>
        </w:rPr>
        <w:t>d</w:t>
      </w:r>
      <w:r w:rsidRPr="00BB27B5">
        <w:rPr>
          <w:spacing w:val="1"/>
          <w:szCs w:val="24"/>
        </w:rPr>
        <w:t>ac</w:t>
      </w:r>
      <w:r w:rsidRPr="00BB27B5">
        <w:rPr>
          <w:szCs w:val="24"/>
        </w:rPr>
        <w:t>t</w:t>
      </w:r>
      <w:r w:rsidRPr="00BB27B5">
        <w:rPr>
          <w:spacing w:val="2"/>
          <w:szCs w:val="24"/>
        </w:rPr>
        <w:t>i</w:t>
      </w:r>
      <w:r w:rsidRPr="00BB27B5">
        <w:rPr>
          <w:spacing w:val="1"/>
          <w:szCs w:val="24"/>
        </w:rPr>
        <w:t>c</w:t>
      </w:r>
      <w:r w:rsidRPr="00BB27B5">
        <w:rPr>
          <w:szCs w:val="24"/>
        </w:rPr>
        <w:t>e</w:t>
      </w:r>
      <w:r w:rsidRPr="00BB27B5">
        <w:rPr>
          <w:spacing w:val="-1"/>
          <w:szCs w:val="24"/>
        </w:rPr>
        <w:t>d</w:t>
      </w:r>
      <w:r w:rsidRPr="00BB27B5">
        <w:rPr>
          <w:spacing w:val="2"/>
          <w:szCs w:val="24"/>
        </w:rPr>
        <w:t>i</w:t>
      </w:r>
      <w:r w:rsidRPr="00BB27B5">
        <w:rPr>
          <w:szCs w:val="24"/>
        </w:rPr>
        <w:t xml:space="preserve">n </w:t>
      </w:r>
      <w:r w:rsidRPr="00BB27B5">
        <w:rPr>
          <w:spacing w:val="2"/>
          <w:szCs w:val="24"/>
        </w:rPr>
        <w:t>u</w:t>
      </w:r>
      <w:r w:rsidRPr="00BB27B5">
        <w:rPr>
          <w:spacing w:val="-1"/>
          <w:szCs w:val="24"/>
        </w:rPr>
        <w:t>n</w:t>
      </w:r>
      <w:r w:rsidRPr="00BB27B5">
        <w:rPr>
          <w:szCs w:val="24"/>
        </w:rPr>
        <w:t>i</w:t>
      </w:r>
      <w:r w:rsidRPr="00BB27B5">
        <w:rPr>
          <w:spacing w:val="2"/>
          <w:szCs w:val="24"/>
        </w:rPr>
        <w:t>t</w:t>
      </w:r>
      <w:r w:rsidRPr="00BB27B5">
        <w:rPr>
          <w:spacing w:val="-2"/>
          <w:szCs w:val="24"/>
        </w:rPr>
        <w:t>a</w:t>
      </w:r>
      <w:r w:rsidRPr="00BB27B5">
        <w:rPr>
          <w:spacing w:val="2"/>
          <w:szCs w:val="24"/>
        </w:rPr>
        <w:t>t</w:t>
      </w:r>
      <w:r w:rsidRPr="00BB27B5">
        <w:rPr>
          <w:spacing w:val="1"/>
          <w:szCs w:val="24"/>
        </w:rPr>
        <w:t>e</w:t>
      </w:r>
      <w:r w:rsidRPr="00BB27B5">
        <w:rPr>
          <w:szCs w:val="24"/>
        </w:rPr>
        <w:t>a</w:t>
      </w:r>
      <w:r w:rsidRPr="00BB27B5">
        <w:rPr>
          <w:spacing w:val="2"/>
          <w:szCs w:val="24"/>
        </w:rPr>
        <w:t>no</w:t>
      </w:r>
      <w:r w:rsidRPr="00BB27B5">
        <w:rPr>
          <w:spacing w:val="-2"/>
          <w:szCs w:val="24"/>
        </w:rPr>
        <w:t>a</w:t>
      </w:r>
      <w:r w:rsidRPr="00BB27B5">
        <w:rPr>
          <w:spacing w:val="2"/>
          <w:szCs w:val="24"/>
        </w:rPr>
        <w:t>s</w:t>
      </w:r>
      <w:r w:rsidRPr="00BB27B5">
        <w:rPr>
          <w:szCs w:val="24"/>
        </w:rPr>
        <w:t>t</w:t>
      </w:r>
      <w:r w:rsidRPr="00BB27B5">
        <w:rPr>
          <w:spacing w:val="1"/>
          <w:szCs w:val="24"/>
        </w:rPr>
        <w:t>r</w:t>
      </w:r>
      <w:r w:rsidRPr="00BB27B5">
        <w:rPr>
          <w:szCs w:val="24"/>
        </w:rPr>
        <w:t>ă</w:t>
      </w:r>
      <w:r w:rsidRPr="00BB27B5">
        <w:rPr>
          <w:spacing w:val="2"/>
          <w:szCs w:val="24"/>
        </w:rPr>
        <w:t>s</w:t>
      </w:r>
      <w:r w:rsidRPr="00BB27B5">
        <w:rPr>
          <w:szCs w:val="24"/>
        </w:rPr>
        <w:t xml:space="preserve">-a </w:t>
      </w:r>
      <w:r w:rsidRPr="00BB27B5">
        <w:rPr>
          <w:spacing w:val="1"/>
          <w:szCs w:val="24"/>
        </w:rPr>
        <w:t>rea</w:t>
      </w:r>
      <w:r w:rsidRPr="00BB27B5">
        <w:rPr>
          <w:szCs w:val="24"/>
        </w:rPr>
        <w:t>l</w:t>
      </w:r>
      <w:r w:rsidRPr="00BB27B5">
        <w:rPr>
          <w:spacing w:val="2"/>
          <w:szCs w:val="24"/>
        </w:rPr>
        <w:t>i</w:t>
      </w:r>
      <w:r w:rsidRPr="00BB27B5">
        <w:rPr>
          <w:spacing w:val="1"/>
          <w:szCs w:val="24"/>
        </w:rPr>
        <w:t>z</w:t>
      </w:r>
      <w:r w:rsidRPr="00BB27B5">
        <w:rPr>
          <w:spacing w:val="-2"/>
          <w:szCs w:val="24"/>
        </w:rPr>
        <w:t>a</w:t>
      </w:r>
      <w:r w:rsidRPr="00BB27B5">
        <w:rPr>
          <w:szCs w:val="24"/>
        </w:rPr>
        <w:t>t</w:t>
      </w:r>
      <w:r w:rsidRPr="00BB27B5">
        <w:rPr>
          <w:spacing w:val="-2"/>
          <w:szCs w:val="24"/>
        </w:rPr>
        <w:t>a</w:t>
      </w:r>
      <w:r w:rsidRPr="00BB27B5">
        <w:rPr>
          <w:spacing w:val="2"/>
          <w:szCs w:val="24"/>
        </w:rPr>
        <w:t>s</w:t>
      </w:r>
      <w:r w:rsidRPr="00BB27B5">
        <w:rPr>
          <w:szCs w:val="24"/>
        </w:rPr>
        <w:t>t</w:t>
      </w:r>
      <w:r w:rsidRPr="00BB27B5">
        <w:rPr>
          <w:spacing w:val="1"/>
          <w:szCs w:val="24"/>
        </w:rPr>
        <w:t>f</w:t>
      </w:r>
      <w:r w:rsidRPr="00BB27B5">
        <w:rPr>
          <w:spacing w:val="-2"/>
          <w:szCs w:val="24"/>
        </w:rPr>
        <w:t>e</w:t>
      </w:r>
      <w:r w:rsidRPr="00BB27B5">
        <w:rPr>
          <w:spacing w:val="2"/>
          <w:szCs w:val="24"/>
        </w:rPr>
        <w:t>l</w:t>
      </w:r>
      <w:r w:rsidRPr="00BB27B5">
        <w:rPr>
          <w:szCs w:val="24"/>
        </w:rPr>
        <w:t>:</w:t>
      </w:r>
    </w:p>
    <w:p w:rsidR="001109CB" w:rsidRPr="00BB27B5" w:rsidRDefault="001109CB" w:rsidP="001109CB">
      <w:pPr>
        <w:spacing w:before="14"/>
        <w:ind w:left="569"/>
        <w:rPr>
          <w:szCs w:val="24"/>
        </w:rPr>
      </w:pPr>
      <w:r w:rsidRPr="00BB27B5">
        <w:rPr>
          <w:w w:val="130"/>
          <w:szCs w:val="24"/>
        </w:rPr>
        <w:t>•</w:t>
      </w:r>
      <w:r w:rsidRPr="00BB27B5">
        <w:rPr>
          <w:spacing w:val="2"/>
          <w:szCs w:val="24"/>
        </w:rPr>
        <w:t>p</w:t>
      </w:r>
      <w:r w:rsidRPr="00BB27B5">
        <w:rPr>
          <w:spacing w:val="1"/>
          <w:szCs w:val="24"/>
        </w:rPr>
        <w:t>r</w:t>
      </w:r>
      <w:r w:rsidRPr="00BB27B5">
        <w:rPr>
          <w:szCs w:val="24"/>
        </w:rPr>
        <w:t>inst</w:t>
      </w:r>
      <w:r w:rsidRPr="00BB27B5">
        <w:rPr>
          <w:spacing w:val="2"/>
          <w:szCs w:val="24"/>
        </w:rPr>
        <w:t>u</w:t>
      </w:r>
      <w:r w:rsidRPr="00BB27B5">
        <w:rPr>
          <w:spacing w:val="-1"/>
          <w:szCs w:val="24"/>
        </w:rPr>
        <w:t>d</w:t>
      </w:r>
      <w:r w:rsidRPr="00BB27B5">
        <w:rPr>
          <w:spacing w:val="2"/>
          <w:szCs w:val="24"/>
        </w:rPr>
        <w:t>i</w:t>
      </w:r>
      <w:r w:rsidRPr="00BB27B5">
        <w:rPr>
          <w:szCs w:val="24"/>
        </w:rPr>
        <w:t>ui</w:t>
      </w:r>
      <w:r w:rsidRPr="00BB27B5">
        <w:rPr>
          <w:spacing w:val="2"/>
          <w:szCs w:val="24"/>
        </w:rPr>
        <w:t>n</w:t>
      </w:r>
      <w:r w:rsidRPr="00BB27B5">
        <w:rPr>
          <w:spacing w:val="-1"/>
          <w:szCs w:val="24"/>
        </w:rPr>
        <w:t>d</w:t>
      </w:r>
      <w:r w:rsidRPr="00BB27B5">
        <w:rPr>
          <w:spacing w:val="2"/>
          <w:szCs w:val="24"/>
        </w:rPr>
        <w:t>i</w:t>
      </w:r>
      <w:r w:rsidRPr="00BB27B5">
        <w:rPr>
          <w:spacing w:val="-1"/>
          <w:szCs w:val="24"/>
        </w:rPr>
        <w:t>v</w:t>
      </w:r>
      <w:r w:rsidRPr="00BB27B5">
        <w:rPr>
          <w:spacing w:val="2"/>
          <w:szCs w:val="24"/>
        </w:rPr>
        <w:t>i</w:t>
      </w:r>
      <w:r w:rsidRPr="00BB27B5">
        <w:rPr>
          <w:spacing w:val="-1"/>
          <w:szCs w:val="24"/>
        </w:rPr>
        <w:t>d</w:t>
      </w:r>
      <w:r w:rsidRPr="00BB27B5">
        <w:rPr>
          <w:spacing w:val="2"/>
          <w:szCs w:val="24"/>
        </w:rPr>
        <w:t>u</w:t>
      </w:r>
      <w:r w:rsidRPr="00BB27B5">
        <w:rPr>
          <w:spacing w:val="1"/>
          <w:szCs w:val="24"/>
        </w:rPr>
        <w:t>a</w:t>
      </w:r>
      <w:r w:rsidRPr="00BB27B5">
        <w:rPr>
          <w:szCs w:val="24"/>
        </w:rPr>
        <w:t>l</w:t>
      </w:r>
      <w:r w:rsidRPr="00BB27B5">
        <w:rPr>
          <w:spacing w:val="2"/>
          <w:szCs w:val="24"/>
        </w:rPr>
        <w:t>d</w:t>
      </w:r>
      <w:r w:rsidRPr="00BB27B5">
        <w:rPr>
          <w:szCs w:val="24"/>
        </w:rPr>
        <w:t>e</w:t>
      </w:r>
      <w:r w:rsidRPr="00BB27B5">
        <w:rPr>
          <w:spacing w:val="2"/>
          <w:szCs w:val="24"/>
        </w:rPr>
        <w:t>sp</w:t>
      </w:r>
      <w:r w:rsidRPr="00BB27B5">
        <w:rPr>
          <w:spacing w:val="1"/>
          <w:szCs w:val="24"/>
        </w:rPr>
        <w:t>e</w:t>
      </w:r>
      <w:r w:rsidRPr="00BB27B5">
        <w:rPr>
          <w:spacing w:val="-2"/>
          <w:szCs w:val="24"/>
        </w:rPr>
        <w:t>c</w:t>
      </w:r>
      <w:r w:rsidRPr="00BB27B5">
        <w:rPr>
          <w:szCs w:val="24"/>
        </w:rPr>
        <w:t>i</w:t>
      </w:r>
      <w:r w:rsidRPr="00BB27B5">
        <w:rPr>
          <w:spacing w:val="1"/>
          <w:szCs w:val="24"/>
        </w:rPr>
        <w:t>a</w:t>
      </w:r>
      <w:r w:rsidRPr="00BB27B5">
        <w:rPr>
          <w:szCs w:val="24"/>
        </w:rPr>
        <w:t>li</w:t>
      </w:r>
      <w:r w:rsidRPr="00BB27B5">
        <w:rPr>
          <w:spacing w:val="2"/>
          <w:szCs w:val="24"/>
        </w:rPr>
        <w:t>t</w:t>
      </w:r>
      <w:r w:rsidRPr="00BB27B5">
        <w:rPr>
          <w:spacing w:val="1"/>
          <w:szCs w:val="24"/>
        </w:rPr>
        <w:t>a</w:t>
      </w:r>
      <w:r w:rsidRPr="00BB27B5">
        <w:rPr>
          <w:spacing w:val="2"/>
          <w:szCs w:val="24"/>
        </w:rPr>
        <w:t>t</w:t>
      </w:r>
      <w:r w:rsidRPr="00BB27B5">
        <w:rPr>
          <w:spacing w:val="-2"/>
          <w:szCs w:val="24"/>
        </w:rPr>
        <w:t>e</w:t>
      </w:r>
      <w:r w:rsidRPr="00BB27B5">
        <w:rPr>
          <w:szCs w:val="24"/>
        </w:rPr>
        <w:t>/</w:t>
      </w:r>
      <w:r w:rsidRPr="00BB27B5">
        <w:rPr>
          <w:spacing w:val="-2"/>
          <w:szCs w:val="24"/>
        </w:rPr>
        <w:t>a</w:t>
      </w:r>
      <w:r w:rsidRPr="00BB27B5">
        <w:rPr>
          <w:spacing w:val="-1"/>
          <w:szCs w:val="24"/>
        </w:rPr>
        <w:t>u</w:t>
      </w:r>
      <w:r w:rsidRPr="00BB27B5">
        <w:rPr>
          <w:spacing w:val="2"/>
          <w:szCs w:val="24"/>
        </w:rPr>
        <w:t>t</w:t>
      </w:r>
      <w:r w:rsidRPr="00BB27B5">
        <w:rPr>
          <w:spacing w:val="1"/>
          <w:szCs w:val="24"/>
        </w:rPr>
        <w:t>o</w:t>
      </w:r>
      <w:r w:rsidRPr="00BB27B5">
        <w:rPr>
          <w:spacing w:val="2"/>
          <w:szCs w:val="24"/>
        </w:rPr>
        <w:t>p</w:t>
      </w:r>
      <w:r w:rsidRPr="00BB27B5">
        <w:rPr>
          <w:spacing w:val="-2"/>
          <w:szCs w:val="24"/>
        </w:rPr>
        <w:t>e</w:t>
      </w:r>
      <w:r w:rsidRPr="00BB27B5">
        <w:rPr>
          <w:spacing w:val="1"/>
          <w:szCs w:val="24"/>
        </w:rPr>
        <w:t>rfec</w:t>
      </w:r>
      <w:r w:rsidRPr="00BB27B5">
        <w:rPr>
          <w:spacing w:val="-1"/>
          <w:szCs w:val="24"/>
        </w:rPr>
        <w:t>ţ</w:t>
      </w:r>
      <w:r w:rsidRPr="00BB27B5">
        <w:rPr>
          <w:szCs w:val="24"/>
        </w:rPr>
        <w:t>i</w:t>
      </w:r>
      <w:r w:rsidRPr="00BB27B5">
        <w:rPr>
          <w:spacing w:val="2"/>
          <w:szCs w:val="24"/>
        </w:rPr>
        <w:t>on</w:t>
      </w:r>
      <w:r w:rsidRPr="00BB27B5">
        <w:rPr>
          <w:spacing w:val="1"/>
          <w:szCs w:val="24"/>
        </w:rPr>
        <w:t>ar</w:t>
      </w:r>
      <w:r w:rsidRPr="00BB27B5">
        <w:rPr>
          <w:spacing w:val="-2"/>
          <w:szCs w:val="24"/>
        </w:rPr>
        <w:t>e</w:t>
      </w:r>
      <w:r w:rsidRPr="00BB27B5">
        <w:rPr>
          <w:szCs w:val="24"/>
        </w:rPr>
        <w:t>;</w:t>
      </w:r>
    </w:p>
    <w:p w:rsidR="001109CB" w:rsidRPr="00BB27B5" w:rsidRDefault="001109CB" w:rsidP="001109CB">
      <w:pPr>
        <w:spacing w:before="14"/>
        <w:ind w:left="398" w:right="76" w:firstLine="170"/>
        <w:rPr>
          <w:spacing w:val="23"/>
          <w:szCs w:val="24"/>
        </w:rPr>
      </w:pPr>
      <w:r w:rsidRPr="00BB27B5">
        <w:rPr>
          <w:w w:val="130"/>
          <w:szCs w:val="24"/>
        </w:rPr>
        <w:t>•</w:t>
      </w:r>
      <w:r w:rsidRPr="00BB27B5">
        <w:rPr>
          <w:spacing w:val="2"/>
          <w:szCs w:val="24"/>
        </w:rPr>
        <w:t>p</w:t>
      </w:r>
      <w:r w:rsidRPr="00BB27B5">
        <w:rPr>
          <w:spacing w:val="1"/>
          <w:szCs w:val="24"/>
        </w:rPr>
        <w:t>r</w:t>
      </w:r>
      <w:r w:rsidRPr="00BB27B5">
        <w:rPr>
          <w:szCs w:val="24"/>
        </w:rPr>
        <w:t>in</w:t>
      </w:r>
      <w:r w:rsidRPr="00BB27B5">
        <w:rPr>
          <w:spacing w:val="2"/>
          <w:szCs w:val="24"/>
        </w:rPr>
        <w:t>p</w:t>
      </w:r>
      <w:r w:rsidRPr="00BB27B5">
        <w:rPr>
          <w:spacing w:val="1"/>
          <w:szCs w:val="24"/>
        </w:rPr>
        <w:t>a</w:t>
      </w:r>
      <w:r w:rsidRPr="00BB27B5">
        <w:rPr>
          <w:spacing w:val="-1"/>
          <w:szCs w:val="24"/>
        </w:rPr>
        <w:t>r</w:t>
      </w:r>
      <w:r w:rsidRPr="00BB27B5">
        <w:rPr>
          <w:szCs w:val="24"/>
        </w:rPr>
        <w:t>t</w:t>
      </w:r>
      <w:r w:rsidRPr="00BB27B5">
        <w:rPr>
          <w:spacing w:val="2"/>
          <w:szCs w:val="24"/>
        </w:rPr>
        <w:t>i</w:t>
      </w:r>
      <w:r w:rsidRPr="00BB27B5">
        <w:rPr>
          <w:spacing w:val="-2"/>
          <w:szCs w:val="24"/>
        </w:rPr>
        <w:t>c</w:t>
      </w:r>
      <w:r w:rsidRPr="00BB27B5">
        <w:rPr>
          <w:spacing w:val="2"/>
          <w:szCs w:val="24"/>
        </w:rPr>
        <w:t>ip</w:t>
      </w:r>
      <w:r w:rsidRPr="00BB27B5">
        <w:rPr>
          <w:spacing w:val="1"/>
          <w:szCs w:val="24"/>
        </w:rPr>
        <w:t>are</w:t>
      </w:r>
      <w:r w:rsidRPr="00BB27B5">
        <w:rPr>
          <w:szCs w:val="24"/>
        </w:rPr>
        <w:t>a</w:t>
      </w:r>
      <w:r w:rsidRPr="00BB27B5">
        <w:rPr>
          <w:spacing w:val="2"/>
          <w:szCs w:val="24"/>
        </w:rPr>
        <w:t>l</w:t>
      </w:r>
      <w:r w:rsidRPr="00BB27B5">
        <w:rPr>
          <w:szCs w:val="24"/>
        </w:rPr>
        <w:t>a</w:t>
      </w:r>
      <w:r w:rsidRPr="00BB27B5">
        <w:rPr>
          <w:spacing w:val="1"/>
          <w:szCs w:val="24"/>
        </w:rPr>
        <w:t>c</w:t>
      </w:r>
      <w:r w:rsidRPr="00BB27B5">
        <w:rPr>
          <w:spacing w:val="2"/>
          <w:szCs w:val="24"/>
        </w:rPr>
        <w:t>u</w:t>
      </w:r>
      <w:r w:rsidRPr="00BB27B5">
        <w:rPr>
          <w:spacing w:val="-1"/>
          <w:szCs w:val="24"/>
        </w:rPr>
        <w:t>r</w:t>
      </w:r>
      <w:r w:rsidRPr="00BB27B5">
        <w:rPr>
          <w:spacing w:val="2"/>
          <w:szCs w:val="24"/>
        </w:rPr>
        <w:t>su</w:t>
      </w:r>
      <w:r w:rsidRPr="00BB27B5">
        <w:rPr>
          <w:spacing w:val="-1"/>
          <w:szCs w:val="24"/>
        </w:rPr>
        <w:t>r</w:t>
      </w:r>
      <w:r w:rsidRPr="00BB27B5">
        <w:rPr>
          <w:szCs w:val="24"/>
        </w:rPr>
        <w:t>i</w:t>
      </w:r>
      <w:r w:rsidRPr="00BB27B5">
        <w:rPr>
          <w:spacing w:val="-1"/>
          <w:szCs w:val="24"/>
        </w:rPr>
        <w:t>d</w:t>
      </w:r>
      <w:r w:rsidRPr="00BB27B5">
        <w:rPr>
          <w:szCs w:val="24"/>
        </w:rPr>
        <w:t>e</w:t>
      </w:r>
      <w:r w:rsidRPr="00BB27B5">
        <w:rPr>
          <w:spacing w:val="1"/>
          <w:szCs w:val="24"/>
        </w:rPr>
        <w:t>f</w:t>
      </w:r>
      <w:r w:rsidRPr="00BB27B5">
        <w:rPr>
          <w:spacing w:val="2"/>
          <w:szCs w:val="24"/>
        </w:rPr>
        <w:t>o</w:t>
      </w:r>
      <w:r w:rsidRPr="00BB27B5">
        <w:rPr>
          <w:spacing w:val="1"/>
          <w:szCs w:val="24"/>
        </w:rPr>
        <w:t>r</w:t>
      </w:r>
      <w:r w:rsidRPr="00BB27B5">
        <w:rPr>
          <w:spacing w:val="2"/>
          <w:szCs w:val="24"/>
        </w:rPr>
        <w:t>m</w:t>
      </w:r>
      <w:r w:rsidRPr="00BB27B5">
        <w:rPr>
          <w:spacing w:val="1"/>
          <w:szCs w:val="24"/>
        </w:rPr>
        <w:t>ar</w:t>
      </w:r>
      <w:r w:rsidRPr="00BB27B5">
        <w:rPr>
          <w:szCs w:val="24"/>
        </w:rPr>
        <w:t>e</w:t>
      </w:r>
      <w:r w:rsidRPr="00BB27B5">
        <w:rPr>
          <w:spacing w:val="2"/>
          <w:szCs w:val="24"/>
        </w:rPr>
        <w:t>i</w:t>
      </w:r>
      <w:r w:rsidRPr="00BB27B5">
        <w:rPr>
          <w:spacing w:val="-1"/>
          <w:szCs w:val="24"/>
        </w:rPr>
        <w:t>n</w:t>
      </w:r>
      <w:r w:rsidRPr="00BB27B5">
        <w:rPr>
          <w:spacing w:val="2"/>
          <w:szCs w:val="24"/>
        </w:rPr>
        <w:t>i</w:t>
      </w:r>
      <w:r w:rsidRPr="00BB27B5">
        <w:rPr>
          <w:szCs w:val="24"/>
        </w:rPr>
        <w:t>ţ</w:t>
      </w:r>
      <w:r w:rsidRPr="00BB27B5">
        <w:rPr>
          <w:spacing w:val="2"/>
          <w:szCs w:val="24"/>
        </w:rPr>
        <w:t>i</w:t>
      </w:r>
      <w:r w:rsidRPr="00BB27B5">
        <w:rPr>
          <w:spacing w:val="-2"/>
          <w:szCs w:val="24"/>
        </w:rPr>
        <w:t>a</w:t>
      </w:r>
      <w:r w:rsidRPr="00BB27B5">
        <w:rPr>
          <w:spacing w:val="2"/>
          <w:szCs w:val="24"/>
        </w:rPr>
        <w:t>l</w:t>
      </w:r>
      <w:r w:rsidRPr="00BB27B5">
        <w:rPr>
          <w:szCs w:val="24"/>
        </w:rPr>
        <w:t>ăşi</w:t>
      </w:r>
      <w:r w:rsidRPr="00BB27B5">
        <w:rPr>
          <w:spacing w:val="2"/>
          <w:szCs w:val="24"/>
        </w:rPr>
        <w:t>p</w:t>
      </w:r>
      <w:r w:rsidRPr="00BB27B5">
        <w:rPr>
          <w:spacing w:val="1"/>
          <w:szCs w:val="24"/>
        </w:rPr>
        <w:t>erfec</w:t>
      </w:r>
      <w:r w:rsidRPr="00BB27B5">
        <w:rPr>
          <w:spacing w:val="-2"/>
          <w:szCs w:val="24"/>
        </w:rPr>
        <w:t>ţ</w:t>
      </w:r>
      <w:r w:rsidRPr="00BB27B5">
        <w:rPr>
          <w:spacing w:val="2"/>
          <w:szCs w:val="24"/>
        </w:rPr>
        <w:t>i</w:t>
      </w:r>
      <w:r w:rsidRPr="00BB27B5">
        <w:rPr>
          <w:spacing w:val="-1"/>
          <w:szCs w:val="24"/>
        </w:rPr>
        <w:t>o</w:t>
      </w:r>
      <w:r w:rsidRPr="00BB27B5">
        <w:rPr>
          <w:spacing w:val="2"/>
          <w:szCs w:val="24"/>
        </w:rPr>
        <w:t>n</w:t>
      </w:r>
      <w:r w:rsidRPr="00BB27B5">
        <w:rPr>
          <w:spacing w:val="1"/>
          <w:szCs w:val="24"/>
        </w:rPr>
        <w:t>ar</w:t>
      </w:r>
      <w:r w:rsidRPr="00BB27B5">
        <w:rPr>
          <w:szCs w:val="24"/>
        </w:rPr>
        <w:t>e</w:t>
      </w:r>
      <w:r w:rsidRPr="00BB27B5">
        <w:rPr>
          <w:spacing w:val="1"/>
          <w:szCs w:val="24"/>
        </w:rPr>
        <w:t>c</w:t>
      </w:r>
      <w:r w:rsidRPr="00BB27B5">
        <w:rPr>
          <w:spacing w:val="2"/>
          <w:szCs w:val="24"/>
        </w:rPr>
        <w:t>o</w:t>
      </w:r>
      <w:r w:rsidRPr="00BB27B5">
        <w:rPr>
          <w:spacing w:val="-1"/>
          <w:szCs w:val="24"/>
        </w:rPr>
        <w:t>n</w:t>
      </w:r>
      <w:r w:rsidRPr="00BB27B5">
        <w:rPr>
          <w:szCs w:val="24"/>
        </w:rPr>
        <w:t>t</w:t>
      </w:r>
      <w:r w:rsidRPr="00BB27B5">
        <w:rPr>
          <w:spacing w:val="2"/>
          <w:szCs w:val="24"/>
        </w:rPr>
        <w:t>inu</w:t>
      </w:r>
      <w:r w:rsidRPr="00BB27B5">
        <w:rPr>
          <w:szCs w:val="24"/>
        </w:rPr>
        <w:t>ă</w:t>
      </w:r>
      <w:r w:rsidRPr="00BB27B5">
        <w:rPr>
          <w:spacing w:val="-1"/>
          <w:szCs w:val="24"/>
        </w:rPr>
        <w:t>o</w:t>
      </w:r>
      <w:r w:rsidRPr="00BB27B5">
        <w:rPr>
          <w:spacing w:val="1"/>
          <w:szCs w:val="24"/>
        </w:rPr>
        <w:t>r</w:t>
      </w:r>
      <w:r w:rsidRPr="00BB27B5">
        <w:rPr>
          <w:spacing w:val="-1"/>
          <w:szCs w:val="24"/>
        </w:rPr>
        <w:t>g</w:t>
      </w:r>
      <w:r w:rsidRPr="00BB27B5">
        <w:rPr>
          <w:spacing w:val="1"/>
          <w:szCs w:val="24"/>
        </w:rPr>
        <w:t>a</w:t>
      </w:r>
      <w:r w:rsidRPr="00BB27B5">
        <w:rPr>
          <w:spacing w:val="2"/>
          <w:szCs w:val="24"/>
        </w:rPr>
        <w:t>ni</w:t>
      </w:r>
      <w:r w:rsidRPr="00BB27B5">
        <w:rPr>
          <w:spacing w:val="1"/>
          <w:szCs w:val="24"/>
        </w:rPr>
        <w:t>z</w:t>
      </w:r>
      <w:r w:rsidRPr="00BB27B5">
        <w:rPr>
          <w:spacing w:val="-2"/>
          <w:szCs w:val="24"/>
        </w:rPr>
        <w:t>a</w:t>
      </w:r>
      <w:r w:rsidRPr="00BB27B5">
        <w:rPr>
          <w:spacing w:val="2"/>
          <w:szCs w:val="24"/>
        </w:rPr>
        <w:t>t</w:t>
      </w:r>
      <w:r w:rsidRPr="00BB27B5">
        <w:rPr>
          <w:spacing w:val="-2"/>
          <w:szCs w:val="24"/>
        </w:rPr>
        <w:t>e</w:t>
      </w:r>
      <w:r w:rsidRPr="00BB27B5">
        <w:rPr>
          <w:szCs w:val="24"/>
        </w:rPr>
        <w:t>/</w:t>
      </w:r>
    </w:p>
    <w:p w:rsidR="001109CB" w:rsidRPr="00BB27B5" w:rsidRDefault="001109CB" w:rsidP="001109CB">
      <w:pPr>
        <w:spacing w:before="14"/>
        <w:ind w:left="398" w:right="76" w:firstLine="170"/>
        <w:rPr>
          <w:szCs w:val="24"/>
        </w:rPr>
      </w:pPr>
      <w:r w:rsidRPr="00BB27B5">
        <w:rPr>
          <w:spacing w:val="1"/>
          <w:szCs w:val="24"/>
        </w:rPr>
        <w:t>a</w:t>
      </w:r>
      <w:r w:rsidRPr="00BB27B5">
        <w:rPr>
          <w:spacing w:val="-1"/>
          <w:szCs w:val="24"/>
        </w:rPr>
        <w:t>v</w:t>
      </w:r>
      <w:r w:rsidRPr="00BB27B5">
        <w:rPr>
          <w:szCs w:val="24"/>
        </w:rPr>
        <w:t>i</w:t>
      </w:r>
      <w:r w:rsidRPr="00BB27B5">
        <w:rPr>
          <w:spacing w:val="1"/>
          <w:szCs w:val="24"/>
        </w:rPr>
        <w:t>za</w:t>
      </w:r>
      <w:r w:rsidRPr="00BB27B5">
        <w:rPr>
          <w:spacing w:val="2"/>
          <w:szCs w:val="24"/>
        </w:rPr>
        <w:t>t</w:t>
      </w:r>
      <w:r w:rsidRPr="00BB27B5">
        <w:rPr>
          <w:szCs w:val="24"/>
        </w:rPr>
        <w:t>e</w:t>
      </w:r>
      <w:r w:rsidRPr="00BB27B5">
        <w:rPr>
          <w:spacing w:val="2"/>
          <w:szCs w:val="24"/>
        </w:rPr>
        <w:t>d</w:t>
      </w:r>
      <w:r w:rsidRPr="00BB27B5">
        <w:rPr>
          <w:szCs w:val="24"/>
        </w:rPr>
        <w:t>e</w:t>
      </w:r>
      <w:r w:rsidRPr="00BB27B5">
        <w:rPr>
          <w:spacing w:val="2"/>
          <w:szCs w:val="24"/>
        </w:rPr>
        <w:t>in</w:t>
      </w:r>
      <w:r w:rsidRPr="00BB27B5">
        <w:rPr>
          <w:szCs w:val="24"/>
        </w:rPr>
        <w:t>s</w:t>
      </w:r>
      <w:r w:rsidRPr="00BB27B5">
        <w:rPr>
          <w:spacing w:val="-1"/>
          <w:szCs w:val="24"/>
        </w:rPr>
        <w:t>t</w:t>
      </w:r>
      <w:r w:rsidRPr="00BB27B5">
        <w:rPr>
          <w:szCs w:val="24"/>
        </w:rPr>
        <w:t>i</w:t>
      </w:r>
      <w:r w:rsidRPr="00BB27B5">
        <w:rPr>
          <w:spacing w:val="2"/>
          <w:szCs w:val="24"/>
        </w:rPr>
        <w:t>tu</w:t>
      </w:r>
      <w:r w:rsidRPr="00BB27B5">
        <w:rPr>
          <w:spacing w:val="-2"/>
          <w:szCs w:val="24"/>
        </w:rPr>
        <w:t>ţ</w:t>
      </w:r>
      <w:r w:rsidRPr="00BB27B5">
        <w:rPr>
          <w:szCs w:val="24"/>
        </w:rPr>
        <w:t>ii</w:t>
      </w:r>
      <w:r w:rsidRPr="00BB27B5">
        <w:rPr>
          <w:spacing w:val="1"/>
          <w:szCs w:val="24"/>
        </w:rPr>
        <w:t>a</w:t>
      </w:r>
      <w:r w:rsidRPr="00BB27B5">
        <w:rPr>
          <w:spacing w:val="-1"/>
          <w:szCs w:val="24"/>
        </w:rPr>
        <w:t>b</w:t>
      </w:r>
      <w:r w:rsidRPr="00BB27B5">
        <w:rPr>
          <w:szCs w:val="24"/>
        </w:rPr>
        <w:t>i</w:t>
      </w:r>
      <w:r w:rsidRPr="00BB27B5">
        <w:rPr>
          <w:spacing w:val="2"/>
          <w:szCs w:val="24"/>
        </w:rPr>
        <w:t>l</w:t>
      </w:r>
      <w:r w:rsidRPr="00BB27B5">
        <w:rPr>
          <w:szCs w:val="24"/>
        </w:rPr>
        <w:t>i</w:t>
      </w:r>
      <w:r w:rsidRPr="00BB27B5">
        <w:rPr>
          <w:spacing w:val="2"/>
          <w:szCs w:val="24"/>
        </w:rPr>
        <w:t>t</w:t>
      </w:r>
      <w:r w:rsidRPr="00BB27B5">
        <w:rPr>
          <w:spacing w:val="-2"/>
          <w:szCs w:val="24"/>
        </w:rPr>
        <w:t>a</w:t>
      </w:r>
      <w:r w:rsidRPr="00BB27B5">
        <w:rPr>
          <w:spacing w:val="2"/>
          <w:szCs w:val="24"/>
        </w:rPr>
        <w:t>t</w:t>
      </w:r>
      <w:r w:rsidRPr="00BB27B5">
        <w:rPr>
          <w:szCs w:val="24"/>
        </w:rPr>
        <w:t>es</w:t>
      </w:r>
      <w:r w:rsidRPr="00BB27B5">
        <w:rPr>
          <w:spacing w:val="-2"/>
          <w:szCs w:val="24"/>
        </w:rPr>
        <w:t>a</w:t>
      </w:r>
      <w:r w:rsidRPr="00BB27B5">
        <w:rPr>
          <w:szCs w:val="24"/>
        </w:rPr>
        <w:t xml:space="preserve">u </w:t>
      </w:r>
      <w:r w:rsidRPr="00BB27B5">
        <w:rPr>
          <w:spacing w:val="2"/>
          <w:szCs w:val="24"/>
        </w:rPr>
        <w:t>p</w:t>
      </w:r>
      <w:r w:rsidRPr="00BB27B5">
        <w:rPr>
          <w:spacing w:val="1"/>
          <w:szCs w:val="24"/>
        </w:rPr>
        <w:t>erfec</w:t>
      </w:r>
      <w:r w:rsidRPr="00BB27B5">
        <w:rPr>
          <w:spacing w:val="-2"/>
          <w:szCs w:val="24"/>
        </w:rPr>
        <w:t>ţ</w:t>
      </w:r>
      <w:r w:rsidRPr="00BB27B5">
        <w:rPr>
          <w:spacing w:val="2"/>
          <w:szCs w:val="24"/>
        </w:rPr>
        <w:t>ion</w:t>
      </w:r>
      <w:r w:rsidRPr="00BB27B5">
        <w:rPr>
          <w:spacing w:val="1"/>
          <w:szCs w:val="24"/>
        </w:rPr>
        <w:t>ar</w:t>
      </w:r>
      <w:r w:rsidRPr="00BB27B5">
        <w:rPr>
          <w:szCs w:val="24"/>
        </w:rPr>
        <w:t>e</w:t>
      </w:r>
      <w:r w:rsidRPr="00BB27B5">
        <w:rPr>
          <w:spacing w:val="2"/>
          <w:szCs w:val="24"/>
        </w:rPr>
        <w:t>p</w:t>
      </w:r>
      <w:r w:rsidRPr="00BB27B5">
        <w:rPr>
          <w:spacing w:val="-1"/>
          <w:szCs w:val="24"/>
        </w:rPr>
        <w:t>r</w:t>
      </w:r>
      <w:r w:rsidRPr="00BB27B5">
        <w:rPr>
          <w:spacing w:val="2"/>
          <w:szCs w:val="24"/>
        </w:rPr>
        <w:t>i</w:t>
      </w:r>
      <w:r w:rsidRPr="00BB27B5">
        <w:rPr>
          <w:szCs w:val="24"/>
        </w:rPr>
        <w:t>n</w:t>
      </w:r>
      <w:r w:rsidRPr="00BB27B5">
        <w:rPr>
          <w:spacing w:val="-1"/>
          <w:szCs w:val="24"/>
        </w:rPr>
        <w:t>g</w:t>
      </w:r>
      <w:r w:rsidRPr="00BB27B5">
        <w:rPr>
          <w:spacing w:val="1"/>
          <w:szCs w:val="24"/>
        </w:rPr>
        <w:t>ra</w:t>
      </w:r>
      <w:r w:rsidRPr="00BB27B5">
        <w:rPr>
          <w:spacing w:val="2"/>
          <w:szCs w:val="24"/>
        </w:rPr>
        <w:t>d</w:t>
      </w:r>
      <w:r w:rsidRPr="00BB27B5">
        <w:rPr>
          <w:szCs w:val="24"/>
        </w:rPr>
        <w:t>e</w:t>
      </w:r>
      <w:r w:rsidRPr="00BB27B5">
        <w:rPr>
          <w:spacing w:val="-1"/>
          <w:szCs w:val="24"/>
        </w:rPr>
        <w:t>d</w:t>
      </w:r>
      <w:r w:rsidRPr="00BB27B5">
        <w:rPr>
          <w:spacing w:val="2"/>
          <w:szCs w:val="24"/>
        </w:rPr>
        <w:t>id</w:t>
      </w:r>
      <w:r w:rsidRPr="00BB27B5">
        <w:rPr>
          <w:spacing w:val="1"/>
          <w:szCs w:val="24"/>
        </w:rPr>
        <w:t>a</w:t>
      </w:r>
      <w:r w:rsidRPr="00BB27B5">
        <w:rPr>
          <w:spacing w:val="-2"/>
          <w:szCs w:val="24"/>
        </w:rPr>
        <w:t>c</w:t>
      </w:r>
      <w:r w:rsidRPr="00BB27B5">
        <w:rPr>
          <w:szCs w:val="24"/>
        </w:rPr>
        <w:t>t</w:t>
      </w:r>
      <w:r w:rsidRPr="00BB27B5">
        <w:rPr>
          <w:spacing w:val="2"/>
          <w:szCs w:val="24"/>
        </w:rPr>
        <w:t>i</w:t>
      </w:r>
      <w:r w:rsidRPr="00BB27B5">
        <w:rPr>
          <w:spacing w:val="1"/>
          <w:szCs w:val="24"/>
        </w:rPr>
        <w:t>c</w:t>
      </w:r>
      <w:r w:rsidRPr="00BB27B5">
        <w:rPr>
          <w:szCs w:val="24"/>
        </w:rPr>
        <w:t>e( CC</w:t>
      </w:r>
      <w:r w:rsidRPr="00BB27B5">
        <w:rPr>
          <w:spacing w:val="1"/>
          <w:szCs w:val="24"/>
        </w:rPr>
        <w:t>D</w:t>
      </w:r>
      <w:r w:rsidRPr="00BB27B5">
        <w:rPr>
          <w:szCs w:val="24"/>
        </w:rPr>
        <w:t>,</w:t>
      </w:r>
      <w:r w:rsidRPr="00BB27B5">
        <w:rPr>
          <w:spacing w:val="1"/>
          <w:szCs w:val="24"/>
        </w:rPr>
        <w:t>I</w:t>
      </w:r>
      <w:r w:rsidRPr="00BB27B5">
        <w:rPr>
          <w:szCs w:val="24"/>
        </w:rPr>
        <w:t>S</w:t>
      </w:r>
      <w:r w:rsidRPr="00BB27B5">
        <w:rPr>
          <w:spacing w:val="2"/>
          <w:szCs w:val="24"/>
        </w:rPr>
        <w:t>J</w:t>
      </w:r>
      <w:r w:rsidRPr="00BB27B5">
        <w:rPr>
          <w:spacing w:val="1"/>
          <w:szCs w:val="24"/>
        </w:rPr>
        <w:t>)</w:t>
      </w:r>
    </w:p>
    <w:p w:rsidR="001109CB" w:rsidRPr="00BB27B5" w:rsidRDefault="001109CB" w:rsidP="001109CB">
      <w:pPr>
        <w:spacing w:before="14"/>
        <w:ind w:left="398" w:right="76" w:firstLine="170"/>
        <w:rPr>
          <w:szCs w:val="24"/>
        </w:rPr>
      </w:pPr>
    </w:p>
    <w:p w:rsidR="001109CB" w:rsidRPr="00BB27B5" w:rsidRDefault="001109CB" w:rsidP="001109CB">
      <w:pPr>
        <w:spacing w:line="226" w:lineRule="exact"/>
        <w:ind w:right="3575"/>
        <w:jc w:val="center"/>
        <w:rPr>
          <w:szCs w:val="24"/>
        </w:rPr>
      </w:pPr>
      <w:r w:rsidRPr="00BB27B5">
        <w:rPr>
          <w:b/>
          <w:bCs/>
          <w:spacing w:val="1"/>
          <w:position w:val="-1"/>
          <w:szCs w:val="24"/>
        </w:rPr>
        <w:t xml:space="preserve">                                                                    A</w:t>
      </w:r>
      <w:r w:rsidRPr="00BB27B5">
        <w:rPr>
          <w:b/>
          <w:bCs/>
          <w:position w:val="-1"/>
          <w:szCs w:val="24"/>
        </w:rPr>
        <w:t>n</w:t>
      </w:r>
      <w:r w:rsidRPr="00BB27B5">
        <w:rPr>
          <w:b/>
          <w:bCs/>
          <w:spacing w:val="2"/>
          <w:position w:val="-1"/>
          <w:szCs w:val="24"/>
        </w:rPr>
        <w:t>ali</w:t>
      </w:r>
      <w:r w:rsidRPr="00BB27B5">
        <w:rPr>
          <w:b/>
          <w:bCs/>
          <w:spacing w:val="-2"/>
          <w:position w:val="-1"/>
          <w:szCs w:val="24"/>
        </w:rPr>
        <w:t>z</w:t>
      </w:r>
      <w:r w:rsidRPr="00BB27B5">
        <w:rPr>
          <w:b/>
          <w:bCs/>
          <w:position w:val="-1"/>
          <w:szCs w:val="24"/>
        </w:rPr>
        <w:t>a</w:t>
      </w:r>
      <w:r w:rsidRPr="00BB27B5">
        <w:rPr>
          <w:b/>
          <w:bCs/>
          <w:w w:val="99"/>
          <w:position w:val="-1"/>
          <w:szCs w:val="24"/>
        </w:rPr>
        <w:t>S</w:t>
      </w:r>
      <w:r w:rsidRPr="00BB27B5">
        <w:rPr>
          <w:b/>
          <w:bCs/>
          <w:spacing w:val="1"/>
          <w:w w:val="99"/>
          <w:position w:val="-1"/>
          <w:szCs w:val="24"/>
        </w:rPr>
        <w:t>W</w:t>
      </w:r>
      <w:r w:rsidRPr="00BB27B5">
        <w:rPr>
          <w:b/>
          <w:bCs/>
          <w:spacing w:val="2"/>
          <w:w w:val="99"/>
          <w:position w:val="-1"/>
          <w:szCs w:val="24"/>
        </w:rPr>
        <w:t>O</w:t>
      </w:r>
      <w:r w:rsidRPr="00BB27B5">
        <w:rPr>
          <w:b/>
          <w:bCs/>
          <w:w w:val="99"/>
          <w:position w:val="-1"/>
          <w:szCs w:val="24"/>
        </w:rPr>
        <w:t>T</w:t>
      </w:r>
    </w:p>
    <w:tbl>
      <w:tblPr>
        <w:tblW w:w="10170" w:type="dxa"/>
        <w:tblInd w:w="5" w:type="dxa"/>
        <w:tblLayout w:type="fixed"/>
        <w:tblCellMar>
          <w:left w:w="0" w:type="dxa"/>
          <w:right w:w="0" w:type="dxa"/>
        </w:tblCellMar>
        <w:tblLook w:val="0000"/>
      </w:tblPr>
      <w:tblGrid>
        <w:gridCol w:w="5200"/>
        <w:gridCol w:w="4970"/>
      </w:tblGrid>
      <w:tr w:rsidR="001109CB" w:rsidRPr="00BB27B5" w:rsidTr="001109CB">
        <w:trPr>
          <w:trHeight w:hRule="exact" w:val="293"/>
        </w:trPr>
        <w:tc>
          <w:tcPr>
            <w:tcW w:w="5200" w:type="dxa"/>
            <w:tcBorders>
              <w:top w:val="single" w:sz="4" w:space="0" w:color="000000"/>
              <w:left w:val="single" w:sz="4" w:space="0" w:color="000000"/>
              <w:bottom w:val="single" w:sz="4" w:space="0" w:color="000000"/>
              <w:right w:val="single" w:sz="4" w:space="0" w:color="000000"/>
            </w:tcBorders>
            <w:shd w:val="clear" w:color="auto" w:fill="auto"/>
          </w:tcPr>
          <w:p w:rsidR="001109CB" w:rsidRPr="00BB27B5" w:rsidRDefault="001109CB" w:rsidP="001109CB">
            <w:pPr>
              <w:spacing w:line="264" w:lineRule="exact"/>
              <w:ind w:left="1890" w:right="1896"/>
              <w:rPr>
                <w:szCs w:val="24"/>
              </w:rPr>
            </w:pPr>
            <w:r w:rsidRPr="00BB27B5">
              <w:rPr>
                <w:b/>
                <w:bCs/>
                <w:szCs w:val="24"/>
              </w:rPr>
              <w:t>P</w:t>
            </w:r>
            <w:r w:rsidRPr="00BB27B5">
              <w:rPr>
                <w:b/>
                <w:bCs/>
                <w:spacing w:val="-1"/>
                <w:szCs w:val="24"/>
              </w:rPr>
              <w:t>u</w:t>
            </w:r>
            <w:r w:rsidRPr="00BB27B5">
              <w:rPr>
                <w:b/>
                <w:bCs/>
                <w:spacing w:val="1"/>
                <w:szCs w:val="24"/>
              </w:rPr>
              <w:t>n</w:t>
            </w:r>
            <w:r w:rsidRPr="00BB27B5">
              <w:rPr>
                <w:b/>
                <w:bCs/>
                <w:spacing w:val="-1"/>
                <w:szCs w:val="24"/>
              </w:rPr>
              <w:t>c</w:t>
            </w:r>
            <w:r w:rsidRPr="00BB27B5">
              <w:rPr>
                <w:b/>
                <w:bCs/>
                <w:szCs w:val="24"/>
              </w:rPr>
              <w:t>te</w:t>
            </w:r>
            <w:r w:rsidRPr="00BB27B5">
              <w:rPr>
                <w:b/>
                <w:bCs/>
                <w:w w:val="99"/>
                <w:szCs w:val="24"/>
              </w:rPr>
              <w:t>ta</w:t>
            </w:r>
            <w:r w:rsidRPr="00BB27B5">
              <w:rPr>
                <w:b/>
                <w:bCs/>
                <w:spacing w:val="-1"/>
                <w:w w:val="99"/>
                <w:szCs w:val="24"/>
              </w:rPr>
              <w:t>r</w:t>
            </w:r>
            <w:r w:rsidRPr="00BB27B5">
              <w:rPr>
                <w:b/>
                <w:bCs/>
                <w:w w:val="99"/>
                <w:szCs w:val="24"/>
              </w:rPr>
              <w:t>i</w:t>
            </w: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rsidR="001109CB" w:rsidRPr="00BB27B5" w:rsidRDefault="001109CB" w:rsidP="001109CB">
            <w:pPr>
              <w:spacing w:line="264" w:lineRule="exact"/>
              <w:ind w:right="1823"/>
              <w:rPr>
                <w:szCs w:val="24"/>
              </w:rPr>
            </w:pPr>
            <w:r w:rsidRPr="00BB27B5">
              <w:rPr>
                <w:b/>
                <w:bCs/>
                <w:szCs w:val="24"/>
              </w:rPr>
              <w:t xml:space="preserve">               P</w:t>
            </w:r>
            <w:r w:rsidRPr="00BB27B5">
              <w:rPr>
                <w:b/>
                <w:bCs/>
                <w:spacing w:val="-1"/>
                <w:szCs w:val="24"/>
              </w:rPr>
              <w:t>u</w:t>
            </w:r>
            <w:r w:rsidRPr="00BB27B5">
              <w:rPr>
                <w:b/>
                <w:bCs/>
                <w:spacing w:val="1"/>
                <w:szCs w:val="24"/>
              </w:rPr>
              <w:t>n</w:t>
            </w:r>
            <w:r w:rsidRPr="00BB27B5">
              <w:rPr>
                <w:b/>
                <w:bCs/>
                <w:spacing w:val="-1"/>
                <w:szCs w:val="24"/>
              </w:rPr>
              <w:t>c</w:t>
            </w:r>
            <w:r w:rsidRPr="00BB27B5">
              <w:rPr>
                <w:b/>
                <w:bCs/>
                <w:szCs w:val="24"/>
              </w:rPr>
              <w:t>te</w:t>
            </w:r>
            <w:r w:rsidRPr="00BB27B5">
              <w:rPr>
                <w:b/>
                <w:bCs/>
                <w:w w:val="99"/>
                <w:szCs w:val="24"/>
              </w:rPr>
              <w:t>s</w:t>
            </w:r>
            <w:r w:rsidRPr="00BB27B5">
              <w:rPr>
                <w:b/>
                <w:bCs/>
                <w:spacing w:val="1"/>
                <w:w w:val="99"/>
                <w:szCs w:val="24"/>
              </w:rPr>
              <w:t>l</w:t>
            </w:r>
            <w:r w:rsidRPr="00BB27B5">
              <w:rPr>
                <w:b/>
                <w:bCs/>
                <w:spacing w:val="3"/>
                <w:w w:val="99"/>
                <w:szCs w:val="24"/>
              </w:rPr>
              <w:t>a</w:t>
            </w:r>
            <w:r w:rsidRPr="00BB27B5">
              <w:rPr>
                <w:b/>
                <w:bCs/>
                <w:spacing w:val="-1"/>
                <w:w w:val="99"/>
                <w:szCs w:val="24"/>
              </w:rPr>
              <w:t>b</w:t>
            </w:r>
            <w:r w:rsidRPr="00BB27B5">
              <w:rPr>
                <w:b/>
                <w:bCs/>
                <w:w w:val="99"/>
                <w:szCs w:val="24"/>
              </w:rPr>
              <w:t>e</w:t>
            </w:r>
          </w:p>
        </w:tc>
      </w:tr>
      <w:tr w:rsidR="001109CB" w:rsidRPr="00BB27B5" w:rsidTr="001109CB">
        <w:trPr>
          <w:trHeight w:hRule="exact" w:val="3565"/>
        </w:trPr>
        <w:tc>
          <w:tcPr>
            <w:tcW w:w="5200" w:type="dxa"/>
            <w:tcBorders>
              <w:top w:val="single" w:sz="4" w:space="0" w:color="000000"/>
              <w:left w:val="single" w:sz="4" w:space="0" w:color="000000"/>
              <w:bottom w:val="single" w:sz="4" w:space="0" w:color="000000"/>
              <w:right w:val="single" w:sz="4" w:space="0" w:color="000000"/>
            </w:tcBorders>
          </w:tcPr>
          <w:p w:rsidR="001109CB" w:rsidRPr="00BB27B5" w:rsidRDefault="001109CB" w:rsidP="001109CB">
            <w:pPr>
              <w:spacing w:before="11"/>
              <w:ind w:left="292" w:right="65" w:firstLine="170"/>
              <w:rPr>
                <w:szCs w:val="24"/>
              </w:rPr>
            </w:pPr>
            <w:r w:rsidRPr="00BB27B5">
              <w:rPr>
                <w:w w:val="130"/>
                <w:szCs w:val="24"/>
              </w:rPr>
              <w:t xml:space="preserve">• </w:t>
            </w:r>
            <w:r w:rsidRPr="00BB27B5">
              <w:rPr>
                <w:spacing w:val="1"/>
                <w:szCs w:val="24"/>
              </w:rPr>
              <w:t>c</w:t>
            </w:r>
            <w:r w:rsidRPr="00BB27B5">
              <w:rPr>
                <w:spacing w:val="2"/>
                <w:szCs w:val="24"/>
              </w:rPr>
              <w:t>ol</w:t>
            </w:r>
            <w:r w:rsidRPr="00BB27B5">
              <w:rPr>
                <w:spacing w:val="1"/>
                <w:szCs w:val="24"/>
              </w:rPr>
              <w:t>e</w:t>
            </w:r>
            <w:r w:rsidRPr="00BB27B5">
              <w:rPr>
                <w:spacing w:val="-2"/>
                <w:szCs w:val="24"/>
              </w:rPr>
              <w:t>c</w:t>
            </w:r>
            <w:r w:rsidRPr="00BB27B5">
              <w:rPr>
                <w:szCs w:val="24"/>
              </w:rPr>
              <w:t>t</w:t>
            </w:r>
            <w:r w:rsidRPr="00BB27B5">
              <w:rPr>
                <w:spacing w:val="2"/>
                <w:szCs w:val="24"/>
              </w:rPr>
              <w:t>i</w:t>
            </w:r>
            <w:r w:rsidRPr="00BB27B5">
              <w:rPr>
                <w:spacing w:val="-1"/>
                <w:szCs w:val="24"/>
              </w:rPr>
              <w:t>v</w:t>
            </w:r>
            <w:r w:rsidRPr="00BB27B5">
              <w:rPr>
                <w:szCs w:val="24"/>
              </w:rPr>
              <w:t xml:space="preserve">e  </w:t>
            </w:r>
            <w:r w:rsidRPr="00BB27B5">
              <w:rPr>
                <w:spacing w:val="2"/>
                <w:szCs w:val="24"/>
              </w:rPr>
              <w:t>d</w:t>
            </w:r>
            <w:r w:rsidRPr="00BB27B5">
              <w:rPr>
                <w:szCs w:val="24"/>
              </w:rPr>
              <w:t xml:space="preserve">e  </w:t>
            </w:r>
            <w:r w:rsidRPr="00BB27B5">
              <w:rPr>
                <w:spacing w:val="1"/>
                <w:szCs w:val="24"/>
              </w:rPr>
              <w:t>ca</w:t>
            </w:r>
            <w:r w:rsidRPr="00BB27B5">
              <w:rPr>
                <w:spacing w:val="2"/>
                <w:szCs w:val="24"/>
              </w:rPr>
              <w:t>t</w:t>
            </w:r>
            <w:r w:rsidRPr="00BB27B5">
              <w:rPr>
                <w:spacing w:val="-2"/>
                <w:szCs w:val="24"/>
              </w:rPr>
              <w:t>e</w:t>
            </w:r>
            <w:r w:rsidRPr="00BB27B5">
              <w:rPr>
                <w:spacing w:val="2"/>
                <w:szCs w:val="24"/>
              </w:rPr>
              <w:t>d</w:t>
            </w:r>
            <w:r w:rsidRPr="00BB27B5">
              <w:rPr>
                <w:spacing w:val="1"/>
                <w:szCs w:val="24"/>
              </w:rPr>
              <w:t>r</w:t>
            </w:r>
            <w:r w:rsidRPr="00BB27B5">
              <w:rPr>
                <w:szCs w:val="24"/>
              </w:rPr>
              <w:t xml:space="preserve">ă  </w:t>
            </w:r>
            <w:r w:rsidRPr="00BB27B5">
              <w:rPr>
                <w:spacing w:val="1"/>
                <w:szCs w:val="24"/>
              </w:rPr>
              <w:t>ec</w:t>
            </w:r>
            <w:r w:rsidRPr="00BB27B5">
              <w:rPr>
                <w:spacing w:val="-1"/>
                <w:szCs w:val="24"/>
              </w:rPr>
              <w:t>h</w:t>
            </w:r>
            <w:r w:rsidRPr="00BB27B5">
              <w:rPr>
                <w:szCs w:val="24"/>
              </w:rPr>
              <w:t>il</w:t>
            </w:r>
            <w:r w:rsidRPr="00BB27B5">
              <w:rPr>
                <w:spacing w:val="2"/>
                <w:szCs w:val="24"/>
              </w:rPr>
              <w:t>ib</w:t>
            </w:r>
            <w:r w:rsidRPr="00BB27B5">
              <w:rPr>
                <w:spacing w:val="1"/>
                <w:szCs w:val="24"/>
              </w:rPr>
              <w:t>r</w:t>
            </w:r>
            <w:r w:rsidRPr="00BB27B5">
              <w:rPr>
                <w:spacing w:val="-2"/>
                <w:szCs w:val="24"/>
              </w:rPr>
              <w:t>a</w:t>
            </w:r>
            <w:r w:rsidRPr="00BB27B5">
              <w:rPr>
                <w:spacing w:val="2"/>
                <w:szCs w:val="24"/>
              </w:rPr>
              <w:t>t</w:t>
            </w:r>
            <w:r w:rsidRPr="00BB27B5">
              <w:rPr>
                <w:szCs w:val="24"/>
              </w:rPr>
              <w:t xml:space="preserve">e  </w:t>
            </w:r>
            <w:r w:rsidRPr="00BB27B5">
              <w:rPr>
                <w:spacing w:val="1"/>
                <w:szCs w:val="24"/>
              </w:rPr>
              <w:t>c</w:t>
            </w:r>
            <w:r w:rsidRPr="00BB27B5">
              <w:rPr>
                <w:szCs w:val="24"/>
              </w:rPr>
              <w:t xml:space="preserve">a  </w:t>
            </w:r>
            <w:r w:rsidRPr="00BB27B5">
              <w:rPr>
                <w:spacing w:val="-1"/>
                <w:szCs w:val="24"/>
              </w:rPr>
              <w:t>n</w:t>
            </w:r>
            <w:r w:rsidRPr="00BB27B5">
              <w:rPr>
                <w:spacing w:val="2"/>
                <w:szCs w:val="24"/>
              </w:rPr>
              <w:t>i</w:t>
            </w:r>
            <w:r w:rsidRPr="00BB27B5">
              <w:rPr>
                <w:spacing w:val="-1"/>
                <w:szCs w:val="24"/>
              </w:rPr>
              <w:t>v</w:t>
            </w:r>
            <w:r w:rsidRPr="00BB27B5">
              <w:rPr>
                <w:spacing w:val="1"/>
                <w:szCs w:val="24"/>
              </w:rPr>
              <w:t>e</w:t>
            </w:r>
            <w:r w:rsidRPr="00BB27B5">
              <w:rPr>
                <w:szCs w:val="24"/>
              </w:rPr>
              <w:t xml:space="preserve">l  </w:t>
            </w:r>
            <w:r w:rsidRPr="00BB27B5">
              <w:rPr>
                <w:spacing w:val="-1"/>
                <w:szCs w:val="24"/>
              </w:rPr>
              <w:t>d</w:t>
            </w:r>
            <w:r w:rsidRPr="00BB27B5">
              <w:rPr>
                <w:szCs w:val="24"/>
              </w:rPr>
              <w:t xml:space="preserve">e </w:t>
            </w:r>
            <w:r w:rsidRPr="00BB27B5">
              <w:rPr>
                <w:spacing w:val="1"/>
                <w:szCs w:val="24"/>
              </w:rPr>
              <w:t>e</w:t>
            </w:r>
            <w:r w:rsidRPr="00BB27B5">
              <w:rPr>
                <w:spacing w:val="-1"/>
                <w:szCs w:val="24"/>
              </w:rPr>
              <w:t>x</w:t>
            </w:r>
            <w:r w:rsidRPr="00BB27B5">
              <w:rPr>
                <w:spacing w:val="2"/>
                <w:szCs w:val="24"/>
              </w:rPr>
              <w:t>p</w:t>
            </w:r>
            <w:r w:rsidRPr="00BB27B5">
              <w:rPr>
                <w:spacing w:val="1"/>
                <w:szCs w:val="24"/>
              </w:rPr>
              <w:t>er</w:t>
            </w:r>
            <w:r w:rsidRPr="00BB27B5">
              <w:rPr>
                <w:spacing w:val="2"/>
                <w:szCs w:val="24"/>
              </w:rPr>
              <w:t>i</w:t>
            </w:r>
            <w:r w:rsidRPr="00BB27B5">
              <w:rPr>
                <w:spacing w:val="1"/>
                <w:szCs w:val="24"/>
              </w:rPr>
              <w:t>e</w:t>
            </w:r>
            <w:r w:rsidRPr="00BB27B5">
              <w:rPr>
                <w:spacing w:val="2"/>
                <w:szCs w:val="24"/>
              </w:rPr>
              <w:t>n</w:t>
            </w:r>
            <w:r w:rsidRPr="00BB27B5">
              <w:rPr>
                <w:szCs w:val="24"/>
              </w:rPr>
              <w:t>ţ</w:t>
            </w:r>
            <w:r w:rsidRPr="00BB27B5">
              <w:rPr>
                <w:spacing w:val="1"/>
                <w:szCs w:val="24"/>
              </w:rPr>
              <w:t>ă</w:t>
            </w:r>
            <w:r w:rsidRPr="00BB27B5">
              <w:rPr>
                <w:szCs w:val="24"/>
              </w:rPr>
              <w:t xml:space="preserve">– </w:t>
            </w:r>
            <w:r w:rsidRPr="00BB27B5">
              <w:rPr>
                <w:spacing w:val="2"/>
                <w:szCs w:val="24"/>
              </w:rPr>
              <w:t>m</w:t>
            </w:r>
            <w:r w:rsidRPr="00BB27B5">
              <w:rPr>
                <w:spacing w:val="-2"/>
                <w:szCs w:val="24"/>
              </w:rPr>
              <w:t>a</w:t>
            </w:r>
            <w:r w:rsidRPr="00BB27B5">
              <w:rPr>
                <w:spacing w:val="3"/>
                <w:szCs w:val="24"/>
              </w:rPr>
              <w:t>j</w:t>
            </w:r>
            <w:r w:rsidRPr="00BB27B5">
              <w:rPr>
                <w:spacing w:val="2"/>
                <w:szCs w:val="24"/>
              </w:rPr>
              <w:t>o</w:t>
            </w:r>
            <w:r w:rsidRPr="00BB27B5">
              <w:rPr>
                <w:spacing w:val="-1"/>
                <w:szCs w:val="24"/>
              </w:rPr>
              <w:t>r</w:t>
            </w:r>
            <w:r w:rsidRPr="00BB27B5">
              <w:rPr>
                <w:szCs w:val="24"/>
              </w:rPr>
              <w:t>i</w:t>
            </w:r>
            <w:r w:rsidRPr="00BB27B5">
              <w:rPr>
                <w:spacing w:val="2"/>
                <w:szCs w:val="24"/>
              </w:rPr>
              <w:t>t</w:t>
            </w:r>
            <w:r w:rsidRPr="00BB27B5">
              <w:rPr>
                <w:spacing w:val="-2"/>
                <w:szCs w:val="24"/>
              </w:rPr>
              <w:t>a</w:t>
            </w:r>
            <w:r w:rsidRPr="00BB27B5">
              <w:rPr>
                <w:spacing w:val="2"/>
                <w:szCs w:val="24"/>
              </w:rPr>
              <w:t>t</w:t>
            </w:r>
            <w:r w:rsidRPr="00BB27B5">
              <w:rPr>
                <w:spacing w:val="1"/>
                <w:szCs w:val="24"/>
              </w:rPr>
              <w:t>e</w:t>
            </w:r>
            <w:r w:rsidRPr="00BB27B5">
              <w:rPr>
                <w:szCs w:val="24"/>
              </w:rPr>
              <w:t>a</w:t>
            </w:r>
            <w:r w:rsidRPr="00BB27B5">
              <w:rPr>
                <w:spacing w:val="-1"/>
                <w:szCs w:val="24"/>
              </w:rPr>
              <w:t>p</w:t>
            </w:r>
            <w:r w:rsidRPr="00BB27B5">
              <w:rPr>
                <w:spacing w:val="1"/>
                <w:szCs w:val="24"/>
              </w:rPr>
              <w:t>r</w:t>
            </w:r>
            <w:r w:rsidRPr="00BB27B5">
              <w:rPr>
                <w:spacing w:val="-1"/>
                <w:szCs w:val="24"/>
              </w:rPr>
              <w:t>o</w:t>
            </w:r>
            <w:r w:rsidRPr="00BB27B5">
              <w:rPr>
                <w:spacing w:val="1"/>
                <w:szCs w:val="24"/>
              </w:rPr>
              <w:t>fe</w:t>
            </w:r>
            <w:r w:rsidRPr="00BB27B5">
              <w:rPr>
                <w:spacing w:val="2"/>
                <w:szCs w:val="24"/>
              </w:rPr>
              <w:t>so</w:t>
            </w:r>
            <w:r w:rsidRPr="00BB27B5">
              <w:rPr>
                <w:spacing w:val="-1"/>
                <w:szCs w:val="24"/>
              </w:rPr>
              <w:t>r</w:t>
            </w:r>
            <w:r w:rsidRPr="00BB27B5">
              <w:rPr>
                <w:szCs w:val="24"/>
              </w:rPr>
              <w:t>i</w:t>
            </w:r>
            <w:r w:rsidRPr="00BB27B5">
              <w:rPr>
                <w:spacing w:val="2"/>
                <w:szCs w:val="24"/>
              </w:rPr>
              <w:t>l</w:t>
            </w:r>
            <w:r w:rsidRPr="00BB27B5">
              <w:rPr>
                <w:spacing w:val="-1"/>
                <w:szCs w:val="24"/>
              </w:rPr>
              <w:t>o</w:t>
            </w:r>
            <w:r w:rsidRPr="00BB27B5">
              <w:rPr>
                <w:szCs w:val="24"/>
              </w:rPr>
              <w:t>r</w:t>
            </w:r>
            <w:r w:rsidRPr="00BB27B5">
              <w:rPr>
                <w:spacing w:val="-1"/>
                <w:szCs w:val="24"/>
              </w:rPr>
              <w:t>f</w:t>
            </w:r>
            <w:r w:rsidRPr="00BB27B5">
              <w:rPr>
                <w:szCs w:val="24"/>
              </w:rPr>
              <w:t>i</w:t>
            </w:r>
            <w:r w:rsidRPr="00BB27B5">
              <w:rPr>
                <w:spacing w:val="2"/>
                <w:szCs w:val="24"/>
              </w:rPr>
              <w:t>i</w:t>
            </w:r>
            <w:r w:rsidRPr="00BB27B5">
              <w:rPr>
                <w:spacing w:val="-1"/>
                <w:szCs w:val="24"/>
              </w:rPr>
              <w:t>n</w:t>
            </w:r>
            <w:r w:rsidRPr="00BB27B5">
              <w:rPr>
                <w:szCs w:val="24"/>
              </w:rPr>
              <w:t>d</w:t>
            </w:r>
            <w:r w:rsidRPr="00BB27B5">
              <w:rPr>
                <w:spacing w:val="1"/>
                <w:szCs w:val="24"/>
              </w:rPr>
              <w:t>c</w:t>
            </w:r>
            <w:r w:rsidRPr="00BB27B5">
              <w:rPr>
                <w:szCs w:val="24"/>
              </w:rPr>
              <w:t>u</w:t>
            </w:r>
            <w:r w:rsidRPr="00BB27B5">
              <w:rPr>
                <w:spacing w:val="-1"/>
                <w:szCs w:val="24"/>
              </w:rPr>
              <w:t>g</w:t>
            </w:r>
            <w:r w:rsidRPr="00BB27B5">
              <w:rPr>
                <w:spacing w:val="1"/>
                <w:szCs w:val="24"/>
              </w:rPr>
              <w:t>ra</w:t>
            </w:r>
            <w:r w:rsidRPr="00BB27B5">
              <w:rPr>
                <w:spacing w:val="2"/>
                <w:szCs w:val="24"/>
              </w:rPr>
              <w:t>d</w:t>
            </w:r>
            <w:r w:rsidRPr="00BB27B5">
              <w:rPr>
                <w:spacing w:val="-2"/>
                <w:szCs w:val="24"/>
              </w:rPr>
              <w:t>u</w:t>
            </w:r>
            <w:r w:rsidRPr="00BB27B5">
              <w:rPr>
                <w:szCs w:val="24"/>
              </w:rPr>
              <w:t xml:space="preserve">l </w:t>
            </w:r>
            <w:r w:rsidRPr="00BB27B5">
              <w:rPr>
                <w:spacing w:val="2"/>
                <w:szCs w:val="24"/>
              </w:rPr>
              <w:t>d</w:t>
            </w:r>
            <w:r w:rsidRPr="00BB27B5">
              <w:rPr>
                <w:szCs w:val="24"/>
              </w:rPr>
              <w:t>i</w:t>
            </w:r>
            <w:r w:rsidRPr="00BB27B5">
              <w:rPr>
                <w:spacing w:val="2"/>
                <w:szCs w:val="24"/>
              </w:rPr>
              <w:t>d</w:t>
            </w:r>
            <w:r w:rsidRPr="00BB27B5">
              <w:rPr>
                <w:spacing w:val="1"/>
                <w:szCs w:val="24"/>
              </w:rPr>
              <w:t>ac</w:t>
            </w:r>
            <w:r w:rsidRPr="00BB27B5">
              <w:rPr>
                <w:szCs w:val="24"/>
              </w:rPr>
              <w:t>t</w:t>
            </w:r>
            <w:r w:rsidRPr="00BB27B5">
              <w:rPr>
                <w:spacing w:val="2"/>
                <w:szCs w:val="24"/>
              </w:rPr>
              <w:t>i</w:t>
            </w:r>
            <w:r w:rsidRPr="00BB27B5">
              <w:rPr>
                <w:szCs w:val="24"/>
              </w:rPr>
              <w:t>cIşi</w:t>
            </w:r>
            <w:r w:rsidRPr="00BB27B5">
              <w:rPr>
                <w:spacing w:val="1"/>
                <w:szCs w:val="24"/>
              </w:rPr>
              <w:t>I</w:t>
            </w:r>
            <w:r w:rsidRPr="00BB27B5">
              <w:rPr>
                <w:spacing w:val="-1"/>
                <w:szCs w:val="24"/>
              </w:rPr>
              <w:t>I</w:t>
            </w:r>
            <w:r w:rsidRPr="00BB27B5">
              <w:rPr>
                <w:szCs w:val="24"/>
                <w:lang w:val="es-ES"/>
              </w:rPr>
              <w:t>;</w:t>
            </w:r>
          </w:p>
          <w:p w:rsidR="001109CB" w:rsidRPr="00BB27B5" w:rsidRDefault="001109CB" w:rsidP="001109CB">
            <w:pPr>
              <w:spacing w:before="14"/>
              <w:ind w:left="292" w:right="66" w:firstLine="170"/>
              <w:rPr>
                <w:spacing w:val="29"/>
                <w:szCs w:val="24"/>
              </w:rPr>
            </w:pPr>
            <w:r w:rsidRPr="00BB27B5">
              <w:rPr>
                <w:w w:val="130"/>
                <w:szCs w:val="24"/>
              </w:rPr>
              <w:t>•</w:t>
            </w:r>
            <w:r w:rsidRPr="00BB27B5">
              <w:rPr>
                <w:spacing w:val="2"/>
                <w:szCs w:val="24"/>
              </w:rPr>
              <w:t>p</w:t>
            </w:r>
            <w:r w:rsidRPr="00BB27B5">
              <w:rPr>
                <w:spacing w:val="1"/>
                <w:szCs w:val="24"/>
              </w:rPr>
              <w:t>erf</w:t>
            </w:r>
            <w:r w:rsidRPr="00BB27B5">
              <w:rPr>
                <w:spacing w:val="2"/>
                <w:szCs w:val="24"/>
              </w:rPr>
              <w:t>o</w:t>
            </w:r>
            <w:r w:rsidRPr="00BB27B5">
              <w:rPr>
                <w:spacing w:val="-1"/>
                <w:szCs w:val="24"/>
              </w:rPr>
              <w:t>r</w:t>
            </w:r>
            <w:r w:rsidRPr="00BB27B5">
              <w:rPr>
                <w:spacing w:val="2"/>
                <w:szCs w:val="24"/>
              </w:rPr>
              <w:t>m</w:t>
            </w:r>
            <w:r w:rsidRPr="00BB27B5">
              <w:rPr>
                <w:spacing w:val="1"/>
                <w:szCs w:val="24"/>
              </w:rPr>
              <w:t>a</w:t>
            </w:r>
            <w:r w:rsidRPr="00BB27B5">
              <w:rPr>
                <w:spacing w:val="2"/>
                <w:szCs w:val="24"/>
              </w:rPr>
              <w:t>n</w:t>
            </w:r>
            <w:r w:rsidRPr="00BB27B5">
              <w:rPr>
                <w:szCs w:val="24"/>
              </w:rPr>
              <w:t xml:space="preserve">ţe </w:t>
            </w:r>
            <w:r w:rsidRPr="00BB27B5">
              <w:rPr>
                <w:spacing w:val="-2"/>
                <w:szCs w:val="24"/>
              </w:rPr>
              <w:t>a</w:t>
            </w:r>
            <w:r w:rsidRPr="00BB27B5">
              <w:rPr>
                <w:spacing w:val="2"/>
                <w:szCs w:val="24"/>
              </w:rPr>
              <w:t>l</w:t>
            </w:r>
            <w:r w:rsidRPr="00BB27B5">
              <w:rPr>
                <w:szCs w:val="24"/>
              </w:rPr>
              <w:t>e</w:t>
            </w:r>
            <w:r w:rsidRPr="00BB27B5">
              <w:rPr>
                <w:spacing w:val="1"/>
                <w:szCs w:val="24"/>
              </w:rPr>
              <w:t>ca</w:t>
            </w:r>
            <w:r w:rsidRPr="00BB27B5">
              <w:rPr>
                <w:spacing w:val="2"/>
                <w:szCs w:val="24"/>
              </w:rPr>
              <w:t>d</w:t>
            </w:r>
            <w:r w:rsidRPr="00BB27B5">
              <w:rPr>
                <w:spacing w:val="1"/>
                <w:szCs w:val="24"/>
              </w:rPr>
              <w:t>r</w:t>
            </w:r>
            <w:r w:rsidRPr="00BB27B5">
              <w:rPr>
                <w:spacing w:val="-2"/>
                <w:szCs w:val="24"/>
              </w:rPr>
              <w:t>e</w:t>
            </w:r>
            <w:r w:rsidRPr="00BB27B5">
              <w:rPr>
                <w:spacing w:val="2"/>
                <w:szCs w:val="24"/>
              </w:rPr>
              <w:t>lo</w:t>
            </w:r>
            <w:r w:rsidRPr="00BB27B5">
              <w:rPr>
                <w:szCs w:val="24"/>
              </w:rPr>
              <w:t>r</w:t>
            </w:r>
            <w:r w:rsidRPr="00BB27B5">
              <w:rPr>
                <w:spacing w:val="2"/>
                <w:szCs w:val="24"/>
              </w:rPr>
              <w:t>d</w:t>
            </w:r>
            <w:r w:rsidRPr="00BB27B5">
              <w:rPr>
                <w:szCs w:val="24"/>
              </w:rPr>
              <w:t>i</w:t>
            </w:r>
            <w:r w:rsidRPr="00BB27B5">
              <w:rPr>
                <w:spacing w:val="2"/>
                <w:szCs w:val="24"/>
              </w:rPr>
              <w:t>d</w:t>
            </w:r>
            <w:r w:rsidRPr="00BB27B5">
              <w:rPr>
                <w:spacing w:val="-2"/>
                <w:szCs w:val="24"/>
              </w:rPr>
              <w:t>a</w:t>
            </w:r>
            <w:r w:rsidRPr="00BB27B5">
              <w:rPr>
                <w:spacing w:val="1"/>
                <w:szCs w:val="24"/>
              </w:rPr>
              <w:t>c</w:t>
            </w:r>
            <w:r w:rsidRPr="00BB27B5">
              <w:rPr>
                <w:szCs w:val="24"/>
              </w:rPr>
              <w:t>t</w:t>
            </w:r>
            <w:r w:rsidRPr="00BB27B5">
              <w:rPr>
                <w:spacing w:val="2"/>
                <w:szCs w:val="24"/>
              </w:rPr>
              <w:t>i</w:t>
            </w:r>
            <w:r w:rsidRPr="00BB27B5">
              <w:rPr>
                <w:spacing w:val="1"/>
                <w:szCs w:val="24"/>
              </w:rPr>
              <w:t>c</w:t>
            </w:r>
            <w:r w:rsidRPr="00BB27B5">
              <w:rPr>
                <w:szCs w:val="24"/>
              </w:rPr>
              <w:t>e</w:t>
            </w:r>
            <w:r w:rsidRPr="00BB27B5">
              <w:rPr>
                <w:spacing w:val="2"/>
                <w:szCs w:val="24"/>
              </w:rPr>
              <w:t xml:space="preserve"> p</w:t>
            </w:r>
            <w:r w:rsidRPr="00BB27B5">
              <w:rPr>
                <w:spacing w:val="-1"/>
                <w:szCs w:val="24"/>
              </w:rPr>
              <w:t>r</w:t>
            </w:r>
            <w:r w:rsidRPr="00BB27B5">
              <w:rPr>
                <w:spacing w:val="2"/>
                <w:szCs w:val="24"/>
              </w:rPr>
              <w:t>i</w:t>
            </w:r>
            <w:r w:rsidRPr="00BB27B5">
              <w:rPr>
                <w:szCs w:val="24"/>
              </w:rPr>
              <w:t>n</w:t>
            </w:r>
            <w:r w:rsidRPr="00BB27B5">
              <w:rPr>
                <w:spacing w:val="2"/>
                <w:szCs w:val="24"/>
              </w:rPr>
              <w:t>p</w:t>
            </w:r>
            <w:r w:rsidRPr="00BB27B5">
              <w:rPr>
                <w:spacing w:val="1"/>
                <w:szCs w:val="24"/>
              </w:rPr>
              <w:t>a</w:t>
            </w:r>
            <w:r w:rsidRPr="00BB27B5">
              <w:rPr>
                <w:spacing w:val="-1"/>
                <w:szCs w:val="24"/>
              </w:rPr>
              <w:t>r</w:t>
            </w:r>
            <w:r w:rsidRPr="00BB27B5">
              <w:rPr>
                <w:szCs w:val="24"/>
              </w:rPr>
              <w:t>t</w:t>
            </w:r>
            <w:r w:rsidRPr="00BB27B5">
              <w:rPr>
                <w:spacing w:val="2"/>
                <w:szCs w:val="24"/>
              </w:rPr>
              <w:t>i</w:t>
            </w:r>
            <w:r w:rsidRPr="00BB27B5">
              <w:rPr>
                <w:spacing w:val="1"/>
                <w:szCs w:val="24"/>
              </w:rPr>
              <w:t>c</w:t>
            </w:r>
            <w:r w:rsidRPr="00BB27B5">
              <w:rPr>
                <w:szCs w:val="24"/>
              </w:rPr>
              <w:t>i</w:t>
            </w:r>
            <w:r w:rsidRPr="00BB27B5">
              <w:rPr>
                <w:spacing w:val="2"/>
                <w:szCs w:val="24"/>
              </w:rPr>
              <w:t>p</w:t>
            </w:r>
            <w:r w:rsidRPr="00BB27B5">
              <w:rPr>
                <w:spacing w:val="1"/>
                <w:szCs w:val="24"/>
              </w:rPr>
              <w:t>ă</w:t>
            </w:r>
            <w:r w:rsidRPr="00BB27B5">
              <w:rPr>
                <w:spacing w:val="-1"/>
                <w:szCs w:val="24"/>
              </w:rPr>
              <w:t>r</w:t>
            </w:r>
            <w:r w:rsidRPr="00BB27B5">
              <w:rPr>
                <w:szCs w:val="24"/>
              </w:rPr>
              <w:t xml:space="preserve">i </w:t>
            </w:r>
            <w:r w:rsidRPr="00BB27B5">
              <w:rPr>
                <w:spacing w:val="2"/>
                <w:szCs w:val="24"/>
              </w:rPr>
              <w:t>l</w:t>
            </w:r>
            <w:r w:rsidRPr="00BB27B5">
              <w:rPr>
                <w:szCs w:val="24"/>
              </w:rPr>
              <w:t xml:space="preserve">a </w:t>
            </w:r>
            <w:r w:rsidRPr="00BB27B5">
              <w:rPr>
                <w:spacing w:val="2"/>
                <w:szCs w:val="24"/>
              </w:rPr>
              <w:t>s</w:t>
            </w:r>
            <w:r w:rsidRPr="00BB27B5">
              <w:rPr>
                <w:spacing w:val="1"/>
                <w:szCs w:val="24"/>
              </w:rPr>
              <w:t>e</w:t>
            </w:r>
            <w:r w:rsidRPr="00BB27B5">
              <w:rPr>
                <w:szCs w:val="24"/>
              </w:rPr>
              <w:t>s</w:t>
            </w:r>
            <w:r w:rsidRPr="00BB27B5">
              <w:rPr>
                <w:spacing w:val="2"/>
                <w:szCs w:val="24"/>
              </w:rPr>
              <w:t>i</w:t>
            </w:r>
            <w:r w:rsidRPr="00BB27B5">
              <w:rPr>
                <w:spacing w:val="-1"/>
                <w:szCs w:val="24"/>
              </w:rPr>
              <w:t>u</w:t>
            </w:r>
            <w:r w:rsidRPr="00BB27B5">
              <w:rPr>
                <w:spacing w:val="2"/>
                <w:szCs w:val="24"/>
              </w:rPr>
              <w:t>n</w:t>
            </w:r>
            <w:r w:rsidRPr="00BB27B5">
              <w:rPr>
                <w:szCs w:val="24"/>
              </w:rPr>
              <w:t>i</w:t>
            </w:r>
            <w:r w:rsidRPr="00BB27B5">
              <w:rPr>
                <w:spacing w:val="2"/>
                <w:szCs w:val="24"/>
              </w:rPr>
              <w:t>d</w:t>
            </w:r>
            <w:r w:rsidRPr="00BB27B5">
              <w:rPr>
                <w:szCs w:val="24"/>
              </w:rPr>
              <w:t>e</w:t>
            </w:r>
            <w:r w:rsidRPr="00BB27B5">
              <w:rPr>
                <w:spacing w:val="1"/>
                <w:szCs w:val="24"/>
              </w:rPr>
              <w:t>c</w:t>
            </w:r>
            <w:r w:rsidRPr="00BB27B5">
              <w:rPr>
                <w:spacing w:val="2"/>
                <w:szCs w:val="24"/>
              </w:rPr>
              <w:t>om</w:t>
            </w:r>
            <w:r w:rsidRPr="00BB27B5">
              <w:rPr>
                <w:spacing w:val="-1"/>
                <w:szCs w:val="24"/>
              </w:rPr>
              <w:t>un</w:t>
            </w:r>
            <w:r w:rsidRPr="00BB27B5">
              <w:rPr>
                <w:spacing w:val="2"/>
                <w:szCs w:val="24"/>
              </w:rPr>
              <w:t>i</w:t>
            </w:r>
            <w:r w:rsidRPr="00BB27B5">
              <w:rPr>
                <w:spacing w:val="1"/>
                <w:szCs w:val="24"/>
              </w:rPr>
              <w:t>că</w:t>
            </w:r>
            <w:r w:rsidRPr="00BB27B5">
              <w:rPr>
                <w:spacing w:val="-1"/>
                <w:szCs w:val="24"/>
              </w:rPr>
              <w:t>r</w:t>
            </w:r>
            <w:r w:rsidRPr="00BB27B5">
              <w:rPr>
                <w:szCs w:val="24"/>
              </w:rPr>
              <w:t>i</w:t>
            </w:r>
            <w:r w:rsidRPr="00BB27B5">
              <w:rPr>
                <w:spacing w:val="-1"/>
                <w:szCs w:val="24"/>
              </w:rPr>
              <w:t>ş</w:t>
            </w:r>
            <w:r w:rsidRPr="00BB27B5">
              <w:rPr>
                <w:szCs w:val="24"/>
              </w:rPr>
              <w:t>tii</w:t>
            </w:r>
            <w:r w:rsidRPr="00BB27B5">
              <w:rPr>
                <w:spacing w:val="2"/>
                <w:szCs w:val="24"/>
              </w:rPr>
              <w:t>n</w:t>
            </w:r>
            <w:r w:rsidRPr="00BB27B5">
              <w:rPr>
                <w:szCs w:val="24"/>
              </w:rPr>
              <w:t>ţ</w:t>
            </w:r>
            <w:r w:rsidRPr="00BB27B5">
              <w:rPr>
                <w:spacing w:val="2"/>
                <w:szCs w:val="24"/>
              </w:rPr>
              <w:t>i</w:t>
            </w:r>
            <w:r w:rsidRPr="00BB27B5">
              <w:rPr>
                <w:spacing w:val="-1"/>
                <w:szCs w:val="24"/>
              </w:rPr>
              <w:t>f</w:t>
            </w:r>
            <w:r w:rsidRPr="00BB27B5">
              <w:rPr>
                <w:spacing w:val="2"/>
                <w:szCs w:val="24"/>
              </w:rPr>
              <w:t>i</w:t>
            </w:r>
            <w:r w:rsidRPr="00BB27B5">
              <w:rPr>
                <w:spacing w:val="1"/>
                <w:szCs w:val="24"/>
              </w:rPr>
              <w:t>ce</w:t>
            </w:r>
            <w:r w:rsidRPr="00BB27B5">
              <w:rPr>
                <w:szCs w:val="24"/>
              </w:rPr>
              <w:t>;</w:t>
            </w:r>
          </w:p>
          <w:p w:rsidR="001109CB" w:rsidRPr="00BB27B5" w:rsidRDefault="001109CB" w:rsidP="001109CB">
            <w:pPr>
              <w:tabs>
                <w:tab w:val="left" w:pos="312"/>
              </w:tabs>
              <w:ind w:left="312" w:firstLine="141"/>
              <w:rPr>
                <w:szCs w:val="24"/>
              </w:rPr>
            </w:pPr>
            <w:r w:rsidRPr="00BB27B5">
              <w:rPr>
                <w:w w:val="130"/>
                <w:szCs w:val="24"/>
              </w:rPr>
              <w:t>•</w:t>
            </w:r>
            <w:r w:rsidRPr="00BB27B5">
              <w:rPr>
                <w:szCs w:val="24"/>
              </w:rPr>
              <w:t>existenţa în cadrul şcolii a profesorilor metodişti ISJ Prahova, responsabili de cerc pedagogic.</w:t>
            </w:r>
          </w:p>
        </w:tc>
        <w:tc>
          <w:tcPr>
            <w:tcW w:w="4970" w:type="dxa"/>
            <w:tcBorders>
              <w:top w:val="single" w:sz="4" w:space="0" w:color="000000"/>
              <w:left w:val="single" w:sz="4" w:space="0" w:color="000000"/>
              <w:bottom w:val="single" w:sz="4" w:space="0" w:color="000000"/>
              <w:right w:val="single" w:sz="4" w:space="0" w:color="000000"/>
            </w:tcBorders>
          </w:tcPr>
          <w:p w:rsidR="001109CB" w:rsidRPr="00BB27B5" w:rsidRDefault="001109CB" w:rsidP="001109CB">
            <w:pPr>
              <w:ind w:left="292" w:right="68" w:firstLine="170"/>
              <w:rPr>
                <w:szCs w:val="24"/>
              </w:rPr>
            </w:pPr>
            <w:r w:rsidRPr="00BB27B5">
              <w:rPr>
                <w:w w:val="130"/>
                <w:szCs w:val="24"/>
              </w:rPr>
              <w:t xml:space="preserve">• </w:t>
            </w:r>
            <w:r w:rsidRPr="00BB27B5">
              <w:rPr>
                <w:spacing w:val="1"/>
                <w:szCs w:val="24"/>
              </w:rPr>
              <w:t>e</w:t>
            </w:r>
            <w:r w:rsidRPr="00BB27B5">
              <w:rPr>
                <w:spacing w:val="-1"/>
                <w:szCs w:val="24"/>
              </w:rPr>
              <w:t>x</w:t>
            </w:r>
            <w:r w:rsidRPr="00BB27B5">
              <w:rPr>
                <w:spacing w:val="2"/>
                <w:szCs w:val="24"/>
              </w:rPr>
              <w:t>i</w:t>
            </w:r>
            <w:r w:rsidRPr="00BB27B5">
              <w:rPr>
                <w:szCs w:val="24"/>
              </w:rPr>
              <w:t>s</w:t>
            </w:r>
            <w:r w:rsidRPr="00BB27B5">
              <w:rPr>
                <w:spacing w:val="2"/>
                <w:szCs w:val="24"/>
              </w:rPr>
              <w:t>t</w:t>
            </w:r>
            <w:r w:rsidRPr="00BB27B5">
              <w:rPr>
                <w:spacing w:val="1"/>
                <w:szCs w:val="24"/>
              </w:rPr>
              <w:t>e</w:t>
            </w:r>
            <w:r w:rsidRPr="00BB27B5">
              <w:rPr>
                <w:spacing w:val="2"/>
                <w:szCs w:val="24"/>
              </w:rPr>
              <w:t>n</w:t>
            </w:r>
            <w:r w:rsidRPr="00BB27B5">
              <w:rPr>
                <w:szCs w:val="24"/>
              </w:rPr>
              <w:t>ţa</w:t>
            </w:r>
            <w:r w:rsidRPr="00BB27B5">
              <w:rPr>
                <w:spacing w:val="2"/>
                <w:szCs w:val="24"/>
              </w:rPr>
              <w:t>t</w:t>
            </w:r>
            <w:r w:rsidRPr="00BB27B5">
              <w:rPr>
                <w:spacing w:val="1"/>
                <w:szCs w:val="24"/>
              </w:rPr>
              <w:t>e</w:t>
            </w:r>
            <w:r w:rsidRPr="00BB27B5">
              <w:rPr>
                <w:spacing w:val="2"/>
                <w:szCs w:val="24"/>
              </w:rPr>
              <w:t>n</w:t>
            </w:r>
            <w:r w:rsidRPr="00BB27B5">
              <w:rPr>
                <w:spacing w:val="-1"/>
                <w:szCs w:val="24"/>
              </w:rPr>
              <w:t>d</w:t>
            </w:r>
            <w:r w:rsidRPr="00BB27B5">
              <w:rPr>
                <w:spacing w:val="2"/>
                <w:szCs w:val="24"/>
              </w:rPr>
              <w:t>in</w:t>
            </w:r>
            <w:r w:rsidRPr="00BB27B5">
              <w:rPr>
                <w:szCs w:val="24"/>
              </w:rPr>
              <w:t>ţ</w:t>
            </w:r>
            <w:r w:rsidRPr="00BB27B5">
              <w:rPr>
                <w:spacing w:val="-2"/>
                <w:szCs w:val="24"/>
              </w:rPr>
              <w:t>e</w:t>
            </w:r>
            <w:r w:rsidRPr="00BB27B5">
              <w:rPr>
                <w:szCs w:val="24"/>
              </w:rPr>
              <w:t>l</w:t>
            </w:r>
            <w:r w:rsidRPr="00BB27B5">
              <w:rPr>
                <w:spacing w:val="2"/>
                <w:szCs w:val="24"/>
              </w:rPr>
              <w:t>o</w:t>
            </w:r>
            <w:r w:rsidRPr="00BB27B5">
              <w:rPr>
                <w:szCs w:val="24"/>
              </w:rPr>
              <w:t>r</w:t>
            </w:r>
            <w:r w:rsidRPr="00BB27B5">
              <w:rPr>
                <w:spacing w:val="2"/>
                <w:szCs w:val="24"/>
              </w:rPr>
              <w:t>d</w:t>
            </w:r>
            <w:r w:rsidRPr="00BB27B5">
              <w:rPr>
                <w:szCs w:val="24"/>
              </w:rPr>
              <w:t>e</w:t>
            </w:r>
            <w:r w:rsidRPr="00BB27B5">
              <w:rPr>
                <w:spacing w:val="1"/>
                <w:szCs w:val="24"/>
              </w:rPr>
              <w:t>c</w:t>
            </w:r>
            <w:r w:rsidRPr="00BB27B5">
              <w:rPr>
                <w:spacing w:val="-1"/>
                <w:szCs w:val="24"/>
              </w:rPr>
              <w:t>o</w:t>
            </w:r>
            <w:r w:rsidRPr="00BB27B5">
              <w:rPr>
                <w:spacing w:val="2"/>
                <w:szCs w:val="24"/>
              </w:rPr>
              <w:t>n</w:t>
            </w:r>
            <w:r w:rsidRPr="00BB27B5">
              <w:rPr>
                <w:szCs w:val="24"/>
              </w:rPr>
              <w:t>s</w:t>
            </w:r>
            <w:r w:rsidRPr="00BB27B5">
              <w:rPr>
                <w:spacing w:val="1"/>
                <w:szCs w:val="24"/>
              </w:rPr>
              <w:t>er</w:t>
            </w:r>
            <w:r w:rsidRPr="00BB27B5">
              <w:rPr>
                <w:spacing w:val="-1"/>
                <w:szCs w:val="24"/>
              </w:rPr>
              <w:t>v</w:t>
            </w:r>
            <w:r w:rsidRPr="00BB27B5">
              <w:rPr>
                <w:spacing w:val="1"/>
                <w:szCs w:val="24"/>
              </w:rPr>
              <w:t>a</w:t>
            </w:r>
            <w:r w:rsidRPr="00BB27B5">
              <w:rPr>
                <w:spacing w:val="2"/>
                <w:szCs w:val="24"/>
              </w:rPr>
              <w:t>to</w:t>
            </w:r>
            <w:r w:rsidRPr="00BB27B5">
              <w:rPr>
                <w:spacing w:val="-1"/>
                <w:szCs w:val="24"/>
              </w:rPr>
              <w:t>r</w:t>
            </w:r>
            <w:r w:rsidRPr="00BB27B5">
              <w:rPr>
                <w:spacing w:val="2"/>
                <w:szCs w:val="24"/>
              </w:rPr>
              <w:t>i</w:t>
            </w:r>
            <w:r w:rsidRPr="00BB27B5">
              <w:rPr>
                <w:szCs w:val="24"/>
              </w:rPr>
              <w:t>smşi</w:t>
            </w:r>
            <w:r w:rsidRPr="00BB27B5">
              <w:rPr>
                <w:spacing w:val="2"/>
                <w:szCs w:val="24"/>
              </w:rPr>
              <w:t>in</w:t>
            </w:r>
            <w:r w:rsidRPr="00BB27B5">
              <w:rPr>
                <w:spacing w:val="1"/>
                <w:szCs w:val="24"/>
              </w:rPr>
              <w:t>er</w:t>
            </w:r>
            <w:r w:rsidRPr="00BB27B5">
              <w:rPr>
                <w:spacing w:val="-2"/>
                <w:szCs w:val="24"/>
              </w:rPr>
              <w:t>ţ</w:t>
            </w:r>
            <w:r w:rsidRPr="00BB27B5">
              <w:rPr>
                <w:spacing w:val="2"/>
                <w:szCs w:val="24"/>
              </w:rPr>
              <w:t>i</w:t>
            </w:r>
            <w:r w:rsidRPr="00BB27B5">
              <w:rPr>
                <w:szCs w:val="24"/>
              </w:rPr>
              <w:t xml:space="preserve">ela </w:t>
            </w:r>
            <w:r w:rsidRPr="00BB27B5">
              <w:rPr>
                <w:spacing w:val="2"/>
                <w:szCs w:val="24"/>
              </w:rPr>
              <w:t>s</w:t>
            </w:r>
            <w:r w:rsidRPr="00BB27B5">
              <w:rPr>
                <w:spacing w:val="1"/>
                <w:szCs w:val="24"/>
              </w:rPr>
              <w:t>c</w:t>
            </w:r>
            <w:r w:rsidRPr="00BB27B5">
              <w:rPr>
                <w:spacing w:val="-1"/>
                <w:szCs w:val="24"/>
              </w:rPr>
              <w:t>h</w:t>
            </w:r>
            <w:r w:rsidRPr="00BB27B5">
              <w:rPr>
                <w:spacing w:val="2"/>
                <w:szCs w:val="24"/>
              </w:rPr>
              <w:t>imb</w:t>
            </w:r>
            <w:r w:rsidRPr="00BB27B5">
              <w:rPr>
                <w:spacing w:val="-2"/>
                <w:szCs w:val="24"/>
              </w:rPr>
              <w:t>a</w:t>
            </w:r>
            <w:r w:rsidRPr="00BB27B5">
              <w:rPr>
                <w:spacing w:val="1"/>
                <w:szCs w:val="24"/>
              </w:rPr>
              <w:t>re</w:t>
            </w:r>
            <w:r w:rsidRPr="00BB27B5">
              <w:rPr>
                <w:szCs w:val="24"/>
              </w:rPr>
              <w:t xml:space="preserve">,  </w:t>
            </w:r>
            <w:r w:rsidRPr="00BB27B5">
              <w:rPr>
                <w:spacing w:val="2"/>
                <w:szCs w:val="24"/>
              </w:rPr>
              <w:t xml:space="preserve"> t</w:t>
            </w:r>
            <w:r w:rsidRPr="00BB27B5">
              <w:rPr>
                <w:spacing w:val="1"/>
                <w:szCs w:val="24"/>
              </w:rPr>
              <w:t>e</w:t>
            </w:r>
            <w:r w:rsidRPr="00BB27B5">
              <w:rPr>
                <w:spacing w:val="-1"/>
                <w:szCs w:val="24"/>
              </w:rPr>
              <w:t>n</w:t>
            </w:r>
            <w:r w:rsidRPr="00BB27B5">
              <w:rPr>
                <w:spacing w:val="2"/>
                <w:szCs w:val="24"/>
              </w:rPr>
              <w:t>d</w:t>
            </w:r>
            <w:r w:rsidRPr="00BB27B5">
              <w:rPr>
                <w:szCs w:val="24"/>
              </w:rPr>
              <w:t>i</w:t>
            </w:r>
            <w:r w:rsidRPr="00BB27B5">
              <w:rPr>
                <w:spacing w:val="2"/>
                <w:szCs w:val="24"/>
              </w:rPr>
              <w:t>n</w:t>
            </w:r>
            <w:r w:rsidRPr="00BB27B5">
              <w:rPr>
                <w:szCs w:val="24"/>
              </w:rPr>
              <w:t xml:space="preserve">ţe  </w:t>
            </w:r>
            <w:r w:rsidRPr="00BB27B5">
              <w:rPr>
                <w:spacing w:val="2"/>
                <w:szCs w:val="24"/>
              </w:rPr>
              <w:t>d</w:t>
            </w:r>
            <w:r w:rsidRPr="00BB27B5">
              <w:rPr>
                <w:szCs w:val="24"/>
              </w:rPr>
              <w:t xml:space="preserve">e  </w:t>
            </w:r>
            <w:r w:rsidRPr="00BB27B5">
              <w:rPr>
                <w:spacing w:val="-1"/>
                <w:szCs w:val="24"/>
              </w:rPr>
              <w:t>m</w:t>
            </w:r>
            <w:r w:rsidRPr="00BB27B5">
              <w:rPr>
                <w:szCs w:val="24"/>
              </w:rPr>
              <w:t>i</w:t>
            </w:r>
            <w:r w:rsidRPr="00BB27B5">
              <w:rPr>
                <w:spacing w:val="2"/>
                <w:szCs w:val="24"/>
              </w:rPr>
              <w:t>nim</w:t>
            </w:r>
            <w:r w:rsidRPr="00BB27B5">
              <w:rPr>
                <w:spacing w:val="-2"/>
                <w:szCs w:val="24"/>
              </w:rPr>
              <w:t>a</w:t>
            </w:r>
            <w:r w:rsidRPr="00BB27B5">
              <w:rPr>
                <w:szCs w:val="24"/>
              </w:rPr>
              <w:t>l</w:t>
            </w:r>
            <w:r w:rsidRPr="00BB27B5">
              <w:rPr>
                <w:spacing w:val="2"/>
                <w:szCs w:val="24"/>
              </w:rPr>
              <w:t>i</w:t>
            </w:r>
            <w:r w:rsidRPr="00BB27B5">
              <w:rPr>
                <w:spacing w:val="1"/>
                <w:szCs w:val="24"/>
              </w:rPr>
              <w:t>zar</w:t>
            </w:r>
            <w:r w:rsidRPr="00BB27B5">
              <w:rPr>
                <w:szCs w:val="24"/>
              </w:rPr>
              <w:t xml:space="preserve">e   a  </w:t>
            </w:r>
            <w:r w:rsidRPr="00BB27B5">
              <w:rPr>
                <w:spacing w:val="2"/>
                <w:szCs w:val="24"/>
              </w:rPr>
              <w:t>im</w:t>
            </w:r>
            <w:r w:rsidRPr="00BB27B5">
              <w:rPr>
                <w:spacing w:val="-1"/>
                <w:szCs w:val="24"/>
              </w:rPr>
              <w:t>p</w:t>
            </w:r>
            <w:r w:rsidRPr="00BB27B5">
              <w:rPr>
                <w:spacing w:val="2"/>
                <w:szCs w:val="24"/>
              </w:rPr>
              <w:t>o</w:t>
            </w:r>
            <w:r w:rsidRPr="00BB27B5">
              <w:rPr>
                <w:spacing w:val="-1"/>
                <w:szCs w:val="24"/>
              </w:rPr>
              <w:t>r</w:t>
            </w:r>
            <w:r w:rsidRPr="00BB27B5">
              <w:rPr>
                <w:spacing w:val="2"/>
                <w:szCs w:val="24"/>
              </w:rPr>
              <w:t>t</w:t>
            </w:r>
            <w:r w:rsidRPr="00BB27B5">
              <w:rPr>
                <w:spacing w:val="1"/>
                <w:szCs w:val="24"/>
              </w:rPr>
              <w:t>a</w:t>
            </w:r>
            <w:r w:rsidRPr="00BB27B5">
              <w:rPr>
                <w:spacing w:val="2"/>
                <w:szCs w:val="24"/>
              </w:rPr>
              <w:t>n</w:t>
            </w:r>
            <w:r w:rsidRPr="00BB27B5">
              <w:rPr>
                <w:szCs w:val="24"/>
              </w:rPr>
              <w:t>ţ</w:t>
            </w:r>
            <w:r w:rsidRPr="00BB27B5">
              <w:rPr>
                <w:spacing w:val="-2"/>
                <w:szCs w:val="24"/>
              </w:rPr>
              <w:t>e</w:t>
            </w:r>
            <w:r w:rsidRPr="00BB27B5">
              <w:rPr>
                <w:szCs w:val="24"/>
              </w:rPr>
              <w:t xml:space="preserve">i </w:t>
            </w:r>
            <w:r w:rsidRPr="00BB27B5">
              <w:rPr>
                <w:spacing w:val="1"/>
                <w:szCs w:val="24"/>
              </w:rPr>
              <w:t>ac</w:t>
            </w:r>
            <w:r w:rsidRPr="00BB27B5">
              <w:rPr>
                <w:spacing w:val="2"/>
                <w:szCs w:val="24"/>
              </w:rPr>
              <w:t>t</w:t>
            </w:r>
            <w:r w:rsidRPr="00BB27B5">
              <w:rPr>
                <w:spacing w:val="-1"/>
                <w:szCs w:val="24"/>
              </w:rPr>
              <w:t>u</w:t>
            </w:r>
            <w:r w:rsidRPr="00BB27B5">
              <w:rPr>
                <w:spacing w:val="2"/>
                <w:szCs w:val="24"/>
              </w:rPr>
              <w:t>l</w:t>
            </w:r>
            <w:r w:rsidRPr="00BB27B5">
              <w:rPr>
                <w:spacing w:val="-1"/>
                <w:szCs w:val="24"/>
              </w:rPr>
              <w:t>u</w:t>
            </w:r>
            <w:r w:rsidRPr="00BB27B5">
              <w:rPr>
                <w:szCs w:val="24"/>
              </w:rPr>
              <w:t xml:space="preserve">i  </w:t>
            </w:r>
            <w:r w:rsidRPr="00BB27B5">
              <w:rPr>
                <w:spacing w:val="2"/>
                <w:szCs w:val="24"/>
              </w:rPr>
              <w:t>d</w:t>
            </w:r>
            <w:r w:rsidRPr="00BB27B5">
              <w:rPr>
                <w:szCs w:val="24"/>
              </w:rPr>
              <w:t xml:space="preserve">e </w:t>
            </w:r>
            <w:r w:rsidRPr="00BB27B5">
              <w:rPr>
                <w:spacing w:val="-1"/>
                <w:szCs w:val="24"/>
              </w:rPr>
              <w:t>f</w:t>
            </w:r>
            <w:r w:rsidRPr="00BB27B5">
              <w:rPr>
                <w:spacing w:val="2"/>
                <w:szCs w:val="24"/>
              </w:rPr>
              <w:t>o</w:t>
            </w:r>
            <w:r w:rsidRPr="00BB27B5">
              <w:rPr>
                <w:spacing w:val="1"/>
                <w:szCs w:val="24"/>
              </w:rPr>
              <w:t>r</w:t>
            </w:r>
            <w:r w:rsidRPr="00BB27B5">
              <w:rPr>
                <w:spacing w:val="2"/>
                <w:szCs w:val="24"/>
              </w:rPr>
              <w:t>m</w:t>
            </w:r>
            <w:r w:rsidRPr="00BB27B5">
              <w:rPr>
                <w:spacing w:val="1"/>
                <w:szCs w:val="24"/>
              </w:rPr>
              <w:t>ar</w:t>
            </w:r>
            <w:r w:rsidRPr="00BB27B5">
              <w:rPr>
                <w:spacing w:val="-2"/>
                <w:szCs w:val="24"/>
              </w:rPr>
              <w:t>e</w:t>
            </w:r>
            <w:r w:rsidRPr="00BB27B5">
              <w:rPr>
                <w:szCs w:val="24"/>
              </w:rPr>
              <w:t>/</w:t>
            </w:r>
            <w:r w:rsidRPr="00BB27B5">
              <w:rPr>
                <w:spacing w:val="2"/>
                <w:szCs w:val="24"/>
              </w:rPr>
              <w:t>p</w:t>
            </w:r>
            <w:r w:rsidRPr="00BB27B5">
              <w:rPr>
                <w:spacing w:val="1"/>
                <w:szCs w:val="24"/>
              </w:rPr>
              <w:t>erfec</w:t>
            </w:r>
            <w:r w:rsidRPr="00BB27B5">
              <w:rPr>
                <w:spacing w:val="-2"/>
                <w:szCs w:val="24"/>
              </w:rPr>
              <w:t>ţ</w:t>
            </w:r>
            <w:r w:rsidRPr="00BB27B5">
              <w:rPr>
                <w:spacing w:val="2"/>
                <w:szCs w:val="24"/>
              </w:rPr>
              <w:t>i</w:t>
            </w:r>
            <w:r w:rsidRPr="00BB27B5">
              <w:rPr>
                <w:spacing w:val="-1"/>
                <w:szCs w:val="24"/>
              </w:rPr>
              <w:t>o</w:t>
            </w:r>
            <w:r w:rsidRPr="00BB27B5">
              <w:rPr>
                <w:spacing w:val="2"/>
                <w:szCs w:val="24"/>
              </w:rPr>
              <w:t>n</w:t>
            </w:r>
            <w:r w:rsidRPr="00BB27B5">
              <w:rPr>
                <w:spacing w:val="1"/>
                <w:szCs w:val="24"/>
              </w:rPr>
              <w:t>ar</w:t>
            </w:r>
            <w:r w:rsidRPr="00BB27B5">
              <w:rPr>
                <w:szCs w:val="24"/>
              </w:rPr>
              <w:t>e</w:t>
            </w:r>
            <w:r w:rsidRPr="00BB27B5">
              <w:rPr>
                <w:spacing w:val="2"/>
                <w:szCs w:val="24"/>
              </w:rPr>
              <w:t>m</w:t>
            </w:r>
            <w:r w:rsidRPr="00BB27B5">
              <w:rPr>
                <w:spacing w:val="1"/>
                <w:szCs w:val="24"/>
              </w:rPr>
              <w:t>a</w:t>
            </w:r>
            <w:r w:rsidRPr="00BB27B5">
              <w:rPr>
                <w:spacing w:val="-1"/>
                <w:szCs w:val="24"/>
              </w:rPr>
              <w:t>n</w:t>
            </w:r>
            <w:r w:rsidRPr="00BB27B5">
              <w:rPr>
                <w:spacing w:val="2"/>
                <w:szCs w:val="24"/>
              </w:rPr>
              <w:t>i</w:t>
            </w:r>
            <w:r w:rsidRPr="00BB27B5">
              <w:rPr>
                <w:spacing w:val="1"/>
                <w:szCs w:val="24"/>
              </w:rPr>
              <w:t>f</w:t>
            </w:r>
            <w:r w:rsidRPr="00BB27B5">
              <w:rPr>
                <w:spacing w:val="-2"/>
                <w:szCs w:val="24"/>
              </w:rPr>
              <w:t>e</w:t>
            </w:r>
            <w:r w:rsidRPr="00BB27B5">
              <w:rPr>
                <w:szCs w:val="24"/>
              </w:rPr>
              <w:t>s</w:t>
            </w:r>
            <w:r w:rsidRPr="00BB27B5">
              <w:rPr>
                <w:spacing w:val="2"/>
                <w:szCs w:val="24"/>
              </w:rPr>
              <w:t>t</w:t>
            </w:r>
            <w:r w:rsidRPr="00BB27B5">
              <w:rPr>
                <w:spacing w:val="-2"/>
                <w:szCs w:val="24"/>
              </w:rPr>
              <w:t>a</w:t>
            </w:r>
            <w:r w:rsidRPr="00BB27B5">
              <w:rPr>
                <w:spacing w:val="2"/>
                <w:szCs w:val="24"/>
              </w:rPr>
              <w:t>t</w:t>
            </w:r>
            <w:r w:rsidRPr="00BB27B5">
              <w:rPr>
                <w:szCs w:val="24"/>
              </w:rPr>
              <w:t>e</w:t>
            </w:r>
            <w:r w:rsidRPr="00BB27B5">
              <w:rPr>
                <w:spacing w:val="2"/>
                <w:szCs w:val="24"/>
              </w:rPr>
              <w:t>l</w:t>
            </w:r>
            <w:r w:rsidRPr="00BB27B5">
              <w:rPr>
                <w:szCs w:val="24"/>
              </w:rPr>
              <w:t xml:space="preserve">a </w:t>
            </w:r>
            <w:r w:rsidRPr="00BB27B5">
              <w:rPr>
                <w:spacing w:val="-1"/>
                <w:szCs w:val="24"/>
              </w:rPr>
              <w:t>u</w:t>
            </w:r>
            <w:r w:rsidRPr="00BB27B5">
              <w:rPr>
                <w:spacing w:val="1"/>
                <w:szCs w:val="24"/>
              </w:rPr>
              <w:t>ne</w:t>
            </w:r>
            <w:r w:rsidRPr="00BB27B5">
              <w:rPr>
                <w:szCs w:val="24"/>
              </w:rPr>
              <w:t xml:space="preserve">le </w:t>
            </w:r>
            <w:r w:rsidRPr="00BB27B5">
              <w:rPr>
                <w:spacing w:val="1"/>
                <w:szCs w:val="24"/>
              </w:rPr>
              <w:t>ca</w:t>
            </w:r>
            <w:r w:rsidRPr="00BB27B5">
              <w:rPr>
                <w:spacing w:val="2"/>
                <w:szCs w:val="24"/>
              </w:rPr>
              <w:t>d</w:t>
            </w:r>
            <w:r w:rsidRPr="00BB27B5">
              <w:rPr>
                <w:spacing w:val="1"/>
                <w:szCs w:val="24"/>
              </w:rPr>
              <w:t>r</w:t>
            </w:r>
            <w:r w:rsidRPr="00BB27B5">
              <w:rPr>
                <w:szCs w:val="24"/>
              </w:rPr>
              <w:t>e</w:t>
            </w:r>
            <w:r w:rsidRPr="00BB27B5">
              <w:rPr>
                <w:spacing w:val="-1"/>
                <w:szCs w:val="24"/>
              </w:rPr>
              <w:t>d</w:t>
            </w:r>
            <w:r w:rsidRPr="00BB27B5">
              <w:rPr>
                <w:spacing w:val="2"/>
                <w:szCs w:val="24"/>
              </w:rPr>
              <w:t>id</w:t>
            </w:r>
            <w:r w:rsidRPr="00BB27B5">
              <w:rPr>
                <w:spacing w:val="1"/>
                <w:szCs w:val="24"/>
              </w:rPr>
              <w:t>a</w:t>
            </w:r>
            <w:r w:rsidRPr="00BB27B5">
              <w:rPr>
                <w:spacing w:val="-2"/>
                <w:szCs w:val="24"/>
              </w:rPr>
              <w:t>c</w:t>
            </w:r>
            <w:r w:rsidRPr="00BB27B5">
              <w:rPr>
                <w:szCs w:val="24"/>
              </w:rPr>
              <w:t>t</w:t>
            </w:r>
            <w:r w:rsidRPr="00BB27B5">
              <w:rPr>
                <w:spacing w:val="2"/>
                <w:szCs w:val="24"/>
              </w:rPr>
              <w:t>i</w:t>
            </w:r>
            <w:r w:rsidRPr="00BB27B5">
              <w:rPr>
                <w:spacing w:val="1"/>
                <w:szCs w:val="24"/>
              </w:rPr>
              <w:t>c</w:t>
            </w:r>
            <w:r w:rsidRPr="00BB27B5">
              <w:rPr>
                <w:spacing w:val="-2"/>
                <w:szCs w:val="24"/>
              </w:rPr>
              <w:t>e</w:t>
            </w:r>
            <w:r w:rsidRPr="00BB27B5">
              <w:rPr>
                <w:szCs w:val="24"/>
              </w:rPr>
              <w:t>;</w:t>
            </w:r>
          </w:p>
          <w:p w:rsidR="001109CB" w:rsidRPr="00BB27B5" w:rsidRDefault="001109CB" w:rsidP="001109CB">
            <w:pPr>
              <w:ind w:left="292" w:right="68" w:firstLine="170"/>
              <w:rPr>
                <w:szCs w:val="24"/>
              </w:rPr>
            </w:pPr>
            <w:r w:rsidRPr="00BB27B5">
              <w:rPr>
                <w:w w:val="130"/>
                <w:szCs w:val="24"/>
              </w:rPr>
              <w:t xml:space="preserve">• </w:t>
            </w:r>
            <w:r w:rsidRPr="00BB27B5">
              <w:rPr>
                <w:spacing w:val="2"/>
                <w:szCs w:val="24"/>
              </w:rPr>
              <w:t>in</w:t>
            </w:r>
            <w:r w:rsidRPr="00BB27B5">
              <w:rPr>
                <w:spacing w:val="1"/>
                <w:szCs w:val="24"/>
              </w:rPr>
              <w:t>er</w:t>
            </w:r>
            <w:r w:rsidRPr="00BB27B5">
              <w:rPr>
                <w:spacing w:val="-2"/>
                <w:szCs w:val="24"/>
              </w:rPr>
              <w:t>ţ</w:t>
            </w:r>
            <w:r w:rsidRPr="00BB27B5">
              <w:rPr>
                <w:spacing w:val="2"/>
                <w:szCs w:val="24"/>
              </w:rPr>
              <w:t>i</w:t>
            </w:r>
            <w:r w:rsidRPr="00BB27B5">
              <w:rPr>
                <w:szCs w:val="24"/>
              </w:rPr>
              <w:t xml:space="preserve">e  în  </w:t>
            </w:r>
            <w:r w:rsidRPr="00BB27B5">
              <w:rPr>
                <w:spacing w:val="-2"/>
                <w:szCs w:val="24"/>
              </w:rPr>
              <w:t>a</w:t>
            </w:r>
            <w:r w:rsidRPr="00BB27B5">
              <w:rPr>
                <w:spacing w:val="2"/>
                <w:szCs w:val="24"/>
              </w:rPr>
              <w:t>p</w:t>
            </w:r>
            <w:r w:rsidRPr="00BB27B5">
              <w:rPr>
                <w:szCs w:val="24"/>
              </w:rPr>
              <w:t>l</w:t>
            </w:r>
            <w:r w:rsidRPr="00BB27B5">
              <w:rPr>
                <w:spacing w:val="2"/>
                <w:szCs w:val="24"/>
              </w:rPr>
              <w:t>i</w:t>
            </w:r>
            <w:r w:rsidRPr="00BB27B5">
              <w:rPr>
                <w:spacing w:val="1"/>
                <w:szCs w:val="24"/>
              </w:rPr>
              <w:t>c</w:t>
            </w:r>
            <w:r w:rsidRPr="00BB27B5">
              <w:rPr>
                <w:spacing w:val="-2"/>
                <w:szCs w:val="24"/>
              </w:rPr>
              <w:t>a</w:t>
            </w:r>
            <w:r w:rsidRPr="00BB27B5">
              <w:rPr>
                <w:spacing w:val="1"/>
                <w:szCs w:val="24"/>
              </w:rPr>
              <w:t>re</w:t>
            </w:r>
            <w:r w:rsidRPr="00BB27B5">
              <w:rPr>
                <w:szCs w:val="24"/>
              </w:rPr>
              <w:t xml:space="preserve">a  </w:t>
            </w:r>
            <w:r w:rsidRPr="00BB27B5">
              <w:rPr>
                <w:spacing w:val="2"/>
                <w:szCs w:val="24"/>
              </w:rPr>
              <w:t>l</w:t>
            </w:r>
            <w:r w:rsidRPr="00BB27B5">
              <w:rPr>
                <w:szCs w:val="24"/>
              </w:rPr>
              <w:t xml:space="preserve">a  </w:t>
            </w:r>
            <w:r w:rsidRPr="00BB27B5">
              <w:rPr>
                <w:spacing w:val="-2"/>
                <w:szCs w:val="24"/>
              </w:rPr>
              <w:t>c</w:t>
            </w:r>
            <w:r w:rsidRPr="00BB27B5">
              <w:rPr>
                <w:szCs w:val="24"/>
              </w:rPr>
              <w:t>l</w:t>
            </w:r>
            <w:r w:rsidRPr="00BB27B5">
              <w:rPr>
                <w:spacing w:val="1"/>
                <w:szCs w:val="24"/>
              </w:rPr>
              <w:t>a</w:t>
            </w:r>
            <w:r w:rsidRPr="00BB27B5">
              <w:rPr>
                <w:spacing w:val="2"/>
                <w:szCs w:val="24"/>
              </w:rPr>
              <w:t>s</w:t>
            </w:r>
            <w:r w:rsidRPr="00BB27B5">
              <w:rPr>
                <w:szCs w:val="24"/>
              </w:rPr>
              <w:t xml:space="preserve">ă  a  </w:t>
            </w:r>
            <w:r w:rsidRPr="00BB27B5">
              <w:rPr>
                <w:spacing w:val="1"/>
                <w:szCs w:val="24"/>
              </w:rPr>
              <w:t>c</w:t>
            </w:r>
            <w:r w:rsidRPr="00BB27B5">
              <w:rPr>
                <w:spacing w:val="2"/>
                <w:szCs w:val="24"/>
              </w:rPr>
              <w:t>u</w:t>
            </w:r>
            <w:r w:rsidRPr="00BB27B5">
              <w:rPr>
                <w:spacing w:val="-1"/>
                <w:szCs w:val="24"/>
              </w:rPr>
              <w:t>n</w:t>
            </w:r>
            <w:r w:rsidRPr="00BB27B5">
              <w:rPr>
                <w:spacing w:val="2"/>
                <w:szCs w:val="24"/>
              </w:rPr>
              <w:t>o</w:t>
            </w:r>
            <w:r w:rsidRPr="00BB27B5">
              <w:rPr>
                <w:szCs w:val="24"/>
              </w:rPr>
              <w:t>şt</w:t>
            </w:r>
            <w:r w:rsidRPr="00BB27B5">
              <w:rPr>
                <w:spacing w:val="2"/>
                <w:szCs w:val="24"/>
              </w:rPr>
              <w:t>in</w:t>
            </w:r>
            <w:r w:rsidRPr="00BB27B5">
              <w:rPr>
                <w:szCs w:val="24"/>
              </w:rPr>
              <w:t>ţ</w:t>
            </w:r>
            <w:r w:rsidRPr="00BB27B5">
              <w:rPr>
                <w:spacing w:val="-2"/>
                <w:szCs w:val="24"/>
              </w:rPr>
              <w:t>e</w:t>
            </w:r>
            <w:r w:rsidRPr="00BB27B5">
              <w:rPr>
                <w:spacing w:val="2"/>
                <w:szCs w:val="24"/>
              </w:rPr>
              <w:t>l</w:t>
            </w:r>
            <w:r w:rsidRPr="00BB27B5">
              <w:rPr>
                <w:spacing w:val="-1"/>
                <w:szCs w:val="24"/>
              </w:rPr>
              <w:t>or</w:t>
            </w:r>
            <w:r w:rsidRPr="00BB27B5">
              <w:rPr>
                <w:szCs w:val="24"/>
              </w:rPr>
              <w:t xml:space="preserve">/ </w:t>
            </w:r>
            <w:r w:rsidRPr="00BB27B5">
              <w:rPr>
                <w:spacing w:val="1"/>
                <w:szCs w:val="24"/>
              </w:rPr>
              <w:t>c</w:t>
            </w:r>
            <w:r w:rsidRPr="00BB27B5">
              <w:rPr>
                <w:spacing w:val="2"/>
                <w:szCs w:val="24"/>
              </w:rPr>
              <w:t>omp</w:t>
            </w:r>
            <w:r w:rsidRPr="00BB27B5">
              <w:rPr>
                <w:spacing w:val="-2"/>
                <w:szCs w:val="24"/>
              </w:rPr>
              <w:t>e</w:t>
            </w:r>
            <w:r w:rsidRPr="00BB27B5">
              <w:rPr>
                <w:spacing w:val="2"/>
                <w:szCs w:val="24"/>
              </w:rPr>
              <w:t>t</w:t>
            </w:r>
            <w:r w:rsidRPr="00BB27B5">
              <w:rPr>
                <w:spacing w:val="1"/>
                <w:szCs w:val="24"/>
              </w:rPr>
              <w:t>e</w:t>
            </w:r>
            <w:r w:rsidRPr="00BB27B5">
              <w:rPr>
                <w:spacing w:val="2"/>
                <w:szCs w:val="24"/>
              </w:rPr>
              <w:t>n</w:t>
            </w:r>
            <w:r w:rsidRPr="00BB27B5">
              <w:rPr>
                <w:szCs w:val="24"/>
              </w:rPr>
              <w:t>ţ</w:t>
            </w:r>
            <w:r w:rsidRPr="00BB27B5">
              <w:rPr>
                <w:spacing w:val="-2"/>
                <w:szCs w:val="24"/>
              </w:rPr>
              <w:t>e</w:t>
            </w:r>
            <w:r w:rsidRPr="00BB27B5">
              <w:rPr>
                <w:spacing w:val="2"/>
                <w:szCs w:val="24"/>
              </w:rPr>
              <w:t>lo</w:t>
            </w:r>
            <w:r w:rsidRPr="00BB27B5">
              <w:rPr>
                <w:szCs w:val="24"/>
              </w:rPr>
              <w:t xml:space="preserve">r   </w:t>
            </w:r>
            <w:r w:rsidRPr="00BB27B5">
              <w:rPr>
                <w:spacing w:val="-1"/>
                <w:szCs w:val="24"/>
              </w:rPr>
              <w:t>d</w:t>
            </w:r>
            <w:r w:rsidRPr="00BB27B5">
              <w:rPr>
                <w:spacing w:val="1"/>
                <w:szCs w:val="24"/>
              </w:rPr>
              <w:t>o</w:t>
            </w:r>
            <w:r w:rsidRPr="00BB27B5">
              <w:rPr>
                <w:spacing w:val="2"/>
                <w:szCs w:val="24"/>
              </w:rPr>
              <w:t>b</w:t>
            </w:r>
            <w:r w:rsidRPr="00BB27B5">
              <w:rPr>
                <w:spacing w:val="1"/>
                <w:szCs w:val="24"/>
              </w:rPr>
              <w:t>â</w:t>
            </w:r>
            <w:r w:rsidRPr="00BB27B5">
              <w:rPr>
                <w:spacing w:val="-1"/>
                <w:szCs w:val="24"/>
              </w:rPr>
              <w:t>nd</w:t>
            </w:r>
            <w:r w:rsidRPr="00BB27B5">
              <w:rPr>
                <w:spacing w:val="2"/>
                <w:szCs w:val="24"/>
              </w:rPr>
              <w:t>it</w:t>
            </w:r>
            <w:r w:rsidRPr="00BB27B5">
              <w:rPr>
                <w:szCs w:val="24"/>
              </w:rPr>
              <w:t xml:space="preserve">e  în  </w:t>
            </w:r>
            <w:r w:rsidRPr="00BB27B5">
              <w:rPr>
                <w:spacing w:val="2"/>
                <w:szCs w:val="24"/>
              </w:rPr>
              <w:t>u</w:t>
            </w:r>
            <w:r w:rsidRPr="00BB27B5">
              <w:rPr>
                <w:spacing w:val="1"/>
                <w:szCs w:val="24"/>
              </w:rPr>
              <w:t>r</w:t>
            </w:r>
            <w:r w:rsidRPr="00BB27B5">
              <w:rPr>
                <w:spacing w:val="2"/>
                <w:szCs w:val="24"/>
              </w:rPr>
              <w:t>m</w:t>
            </w:r>
            <w:r w:rsidRPr="00BB27B5">
              <w:rPr>
                <w:szCs w:val="24"/>
              </w:rPr>
              <w:t xml:space="preserve">a  </w:t>
            </w:r>
            <w:r w:rsidRPr="00BB27B5">
              <w:rPr>
                <w:spacing w:val="2"/>
                <w:szCs w:val="24"/>
              </w:rPr>
              <w:t>un</w:t>
            </w:r>
            <w:r w:rsidRPr="00BB27B5">
              <w:rPr>
                <w:spacing w:val="-1"/>
                <w:szCs w:val="24"/>
              </w:rPr>
              <w:t>o</w:t>
            </w:r>
            <w:r w:rsidRPr="00BB27B5">
              <w:rPr>
                <w:szCs w:val="24"/>
              </w:rPr>
              <w:t xml:space="preserve">r  </w:t>
            </w:r>
            <w:r w:rsidRPr="00BB27B5">
              <w:rPr>
                <w:spacing w:val="1"/>
                <w:szCs w:val="24"/>
              </w:rPr>
              <w:t>c</w:t>
            </w:r>
            <w:r w:rsidRPr="00BB27B5">
              <w:rPr>
                <w:spacing w:val="2"/>
                <w:szCs w:val="24"/>
              </w:rPr>
              <w:t>u</w:t>
            </w:r>
            <w:r w:rsidRPr="00BB27B5">
              <w:rPr>
                <w:spacing w:val="-1"/>
                <w:szCs w:val="24"/>
              </w:rPr>
              <w:t>r</w:t>
            </w:r>
            <w:r w:rsidRPr="00BB27B5">
              <w:rPr>
                <w:spacing w:val="2"/>
                <w:szCs w:val="24"/>
              </w:rPr>
              <w:t>su</w:t>
            </w:r>
            <w:r w:rsidRPr="00BB27B5">
              <w:rPr>
                <w:spacing w:val="-1"/>
                <w:szCs w:val="24"/>
              </w:rPr>
              <w:t>r</w:t>
            </w:r>
            <w:r w:rsidRPr="00BB27B5">
              <w:rPr>
                <w:szCs w:val="24"/>
              </w:rPr>
              <w:t xml:space="preserve">i  </w:t>
            </w:r>
            <w:r w:rsidRPr="00BB27B5">
              <w:rPr>
                <w:spacing w:val="-1"/>
                <w:szCs w:val="24"/>
              </w:rPr>
              <w:t>d</w:t>
            </w:r>
            <w:r w:rsidRPr="00BB27B5">
              <w:rPr>
                <w:szCs w:val="24"/>
              </w:rPr>
              <w:t xml:space="preserve">e </w:t>
            </w:r>
            <w:r w:rsidRPr="00BB27B5">
              <w:rPr>
                <w:spacing w:val="1"/>
                <w:szCs w:val="24"/>
              </w:rPr>
              <w:t>f</w:t>
            </w:r>
            <w:r w:rsidRPr="00BB27B5">
              <w:rPr>
                <w:spacing w:val="2"/>
                <w:szCs w:val="24"/>
              </w:rPr>
              <w:t>o</w:t>
            </w:r>
            <w:r w:rsidRPr="00BB27B5">
              <w:rPr>
                <w:spacing w:val="1"/>
                <w:szCs w:val="24"/>
              </w:rPr>
              <w:t>r</w:t>
            </w:r>
            <w:r w:rsidRPr="00BB27B5">
              <w:rPr>
                <w:spacing w:val="2"/>
                <w:szCs w:val="24"/>
              </w:rPr>
              <w:t>m</w:t>
            </w:r>
            <w:r w:rsidRPr="00BB27B5">
              <w:rPr>
                <w:spacing w:val="1"/>
                <w:szCs w:val="24"/>
              </w:rPr>
              <w:t>ar</w:t>
            </w:r>
            <w:r w:rsidRPr="00BB27B5">
              <w:rPr>
                <w:spacing w:val="-2"/>
                <w:szCs w:val="24"/>
              </w:rPr>
              <w:t>e</w:t>
            </w:r>
            <w:r w:rsidRPr="00BB27B5">
              <w:rPr>
                <w:szCs w:val="24"/>
              </w:rPr>
              <w:t>;</w:t>
            </w:r>
          </w:p>
          <w:p w:rsidR="001109CB" w:rsidRPr="00BB27B5" w:rsidRDefault="001109CB" w:rsidP="001109CB">
            <w:pPr>
              <w:widowControl w:val="0"/>
              <w:spacing w:line="275" w:lineRule="auto"/>
              <w:ind w:right="663"/>
              <w:rPr>
                <w:szCs w:val="24"/>
              </w:rPr>
            </w:pPr>
          </w:p>
          <w:p w:rsidR="001109CB" w:rsidRPr="00BB27B5" w:rsidRDefault="001109CB" w:rsidP="001109CB">
            <w:pPr>
              <w:widowControl w:val="0"/>
              <w:spacing w:line="275" w:lineRule="auto"/>
              <w:ind w:right="663"/>
              <w:rPr>
                <w:szCs w:val="24"/>
              </w:rPr>
            </w:pPr>
          </w:p>
        </w:tc>
      </w:tr>
      <w:tr w:rsidR="001109CB" w:rsidRPr="00BB27B5" w:rsidTr="001109CB">
        <w:trPr>
          <w:trHeight w:hRule="exact" w:val="282"/>
        </w:trPr>
        <w:tc>
          <w:tcPr>
            <w:tcW w:w="5200" w:type="dxa"/>
            <w:tcBorders>
              <w:top w:val="single" w:sz="4" w:space="0" w:color="000000"/>
              <w:left w:val="single" w:sz="4" w:space="0" w:color="000000"/>
              <w:bottom w:val="single" w:sz="4" w:space="0" w:color="000000"/>
              <w:right w:val="single" w:sz="4" w:space="0" w:color="000000"/>
            </w:tcBorders>
            <w:shd w:val="clear" w:color="auto" w:fill="auto"/>
          </w:tcPr>
          <w:p w:rsidR="001109CB" w:rsidRPr="00BB27B5" w:rsidRDefault="001109CB" w:rsidP="001109CB">
            <w:pPr>
              <w:spacing w:line="220" w:lineRule="exact"/>
              <w:ind w:left="102"/>
              <w:rPr>
                <w:szCs w:val="24"/>
              </w:rPr>
            </w:pPr>
            <w:r w:rsidRPr="00BB27B5">
              <w:rPr>
                <w:b/>
                <w:bCs/>
                <w:spacing w:val="2"/>
                <w:szCs w:val="24"/>
              </w:rPr>
              <w:t>O</w:t>
            </w:r>
            <w:r w:rsidRPr="00BB27B5">
              <w:rPr>
                <w:b/>
                <w:bCs/>
                <w:szCs w:val="24"/>
              </w:rPr>
              <w:t>p</w:t>
            </w:r>
            <w:r w:rsidRPr="00BB27B5">
              <w:rPr>
                <w:b/>
                <w:bCs/>
                <w:spacing w:val="2"/>
                <w:szCs w:val="24"/>
              </w:rPr>
              <w:t>o</w:t>
            </w:r>
            <w:r w:rsidRPr="00BB27B5">
              <w:rPr>
                <w:b/>
                <w:bCs/>
                <w:spacing w:val="1"/>
                <w:szCs w:val="24"/>
              </w:rPr>
              <w:t>rt</w:t>
            </w:r>
            <w:r w:rsidRPr="00BB27B5">
              <w:rPr>
                <w:b/>
                <w:bCs/>
                <w:szCs w:val="24"/>
              </w:rPr>
              <w:t>un</w:t>
            </w:r>
            <w:r w:rsidRPr="00BB27B5">
              <w:rPr>
                <w:b/>
                <w:bCs/>
                <w:spacing w:val="2"/>
                <w:szCs w:val="24"/>
              </w:rPr>
              <w:t>i</w:t>
            </w:r>
            <w:r w:rsidRPr="00BB27B5">
              <w:rPr>
                <w:b/>
                <w:bCs/>
                <w:spacing w:val="1"/>
                <w:szCs w:val="24"/>
              </w:rPr>
              <w:t>t</w:t>
            </w:r>
            <w:r w:rsidRPr="00BB27B5">
              <w:rPr>
                <w:b/>
                <w:bCs/>
                <w:spacing w:val="2"/>
                <w:szCs w:val="24"/>
              </w:rPr>
              <w:t>ă</w:t>
            </w:r>
            <w:r w:rsidRPr="00BB27B5">
              <w:rPr>
                <w:b/>
                <w:bCs/>
                <w:spacing w:val="-1"/>
                <w:szCs w:val="24"/>
              </w:rPr>
              <w:t>ţ</w:t>
            </w:r>
            <w:r w:rsidRPr="00BB27B5">
              <w:rPr>
                <w:b/>
                <w:bCs/>
                <w:szCs w:val="24"/>
              </w:rPr>
              <w:t>i</w:t>
            </w: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rsidR="001109CB" w:rsidRPr="00BB27B5" w:rsidRDefault="001109CB" w:rsidP="001109CB">
            <w:pPr>
              <w:spacing w:line="220" w:lineRule="exact"/>
              <w:ind w:left="102"/>
              <w:rPr>
                <w:szCs w:val="24"/>
              </w:rPr>
            </w:pPr>
            <w:r w:rsidRPr="00BB27B5">
              <w:rPr>
                <w:b/>
                <w:bCs/>
                <w:spacing w:val="1"/>
                <w:szCs w:val="24"/>
              </w:rPr>
              <w:t>A</w:t>
            </w:r>
            <w:r w:rsidRPr="00BB27B5">
              <w:rPr>
                <w:b/>
                <w:bCs/>
                <w:szCs w:val="24"/>
              </w:rPr>
              <w:t>m</w:t>
            </w:r>
            <w:r w:rsidRPr="00BB27B5">
              <w:rPr>
                <w:b/>
                <w:bCs/>
                <w:spacing w:val="1"/>
                <w:szCs w:val="24"/>
              </w:rPr>
              <w:t>e</w:t>
            </w:r>
            <w:r w:rsidRPr="00BB27B5">
              <w:rPr>
                <w:b/>
                <w:bCs/>
                <w:szCs w:val="24"/>
              </w:rPr>
              <w:t>n</w:t>
            </w:r>
            <w:r w:rsidRPr="00BB27B5">
              <w:rPr>
                <w:b/>
                <w:bCs/>
                <w:spacing w:val="2"/>
                <w:szCs w:val="24"/>
              </w:rPr>
              <w:t>i</w:t>
            </w:r>
            <w:r w:rsidRPr="00BB27B5">
              <w:rPr>
                <w:b/>
                <w:bCs/>
                <w:szCs w:val="24"/>
              </w:rPr>
              <w:t>n</w:t>
            </w:r>
            <w:r w:rsidRPr="00BB27B5">
              <w:rPr>
                <w:b/>
                <w:bCs/>
                <w:spacing w:val="1"/>
                <w:szCs w:val="24"/>
              </w:rPr>
              <w:t>ţ</w:t>
            </w:r>
            <w:r w:rsidRPr="00BB27B5">
              <w:rPr>
                <w:b/>
                <w:bCs/>
                <w:spacing w:val="2"/>
                <w:szCs w:val="24"/>
              </w:rPr>
              <w:t>ă</w:t>
            </w:r>
            <w:r w:rsidRPr="00BB27B5">
              <w:rPr>
                <w:b/>
                <w:bCs/>
                <w:spacing w:val="1"/>
                <w:szCs w:val="24"/>
              </w:rPr>
              <w:t>r</w:t>
            </w:r>
            <w:r w:rsidRPr="00BB27B5">
              <w:rPr>
                <w:b/>
                <w:bCs/>
                <w:szCs w:val="24"/>
              </w:rPr>
              <w:t>i</w:t>
            </w:r>
            <w:r w:rsidRPr="00BB27B5">
              <w:rPr>
                <w:b/>
                <w:bCs/>
                <w:spacing w:val="1"/>
                <w:szCs w:val="24"/>
              </w:rPr>
              <w:t>(</w:t>
            </w:r>
            <w:r w:rsidRPr="00BB27B5">
              <w:rPr>
                <w:b/>
                <w:bCs/>
                <w:spacing w:val="-2"/>
                <w:szCs w:val="24"/>
              </w:rPr>
              <w:t>c</w:t>
            </w:r>
            <w:r w:rsidRPr="00BB27B5">
              <w:rPr>
                <w:b/>
                <w:bCs/>
                <w:spacing w:val="2"/>
                <w:szCs w:val="24"/>
              </w:rPr>
              <w:t>o</w:t>
            </w:r>
            <w:r w:rsidRPr="00BB27B5">
              <w:rPr>
                <w:b/>
                <w:bCs/>
                <w:szCs w:val="24"/>
              </w:rPr>
              <w:t>n</w:t>
            </w:r>
            <w:r w:rsidRPr="00BB27B5">
              <w:rPr>
                <w:b/>
                <w:bCs/>
                <w:spacing w:val="2"/>
                <w:szCs w:val="24"/>
              </w:rPr>
              <w:t>s</w:t>
            </w:r>
            <w:r w:rsidRPr="00BB27B5">
              <w:rPr>
                <w:b/>
                <w:bCs/>
                <w:spacing w:val="1"/>
                <w:szCs w:val="24"/>
              </w:rPr>
              <w:t>t</w:t>
            </w:r>
            <w:r w:rsidRPr="00BB27B5">
              <w:rPr>
                <w:b/>
                <w:bCs/>
                <w:spacing w:val="-2"/>
                <w:szCs w:val="24"/>
              </w:rPr>
              <w:t>r</w:t>
            </w:r>
            <w:r w:rsidRPr="00BB27B5">
              <w:rPr>
                <w:b/>
                <w:bCs/>
                <w:spacing w:val="2"/>
                <w:szCs w:val="24"/>
              </w:rPr>
              <w:t>â</w:t>
            </w:r>
            <w:r w:rsidRPr="00BB27B5">
              <w:rPr>
                <w:b/>
                <w:bCs/>
                <w:szCs w:val="24"/>
              </w:rPr>
              <w:t>n</w:t>
            </w:r>
            <w:r w:rsidRPr="00BB27B5">
              <w:rPr>
                <w:b/>
                <w:bCs/>
                <w:spacing w:val="2"/>
                <w:szCs w:val="24"/>
              </w:rPr>
              <w:t>g</w:t>
            </w:r>
            <w:r w:rsidRPr="00BB27B5">
              <w:rPr>
                <w:b/>
                <w:bCs/>
                <w:spacing w:val="1"/>
                <w:szCs w:val="24"/>
              </w:rPr>
              <w:t>er</w:t>
            </w:r>
            <w:r w:rsidRPr="00BB27B5">
              <w:rPr>
                <w:b/>
                <w:bCs/>
                <w:szCs w:val="24"/>
              </w:rPr>
              <w:t>i)</w:t>
            </w:r>
          </w:p>
        </w:tc>
      </w:tr>
      <w:tr w:rsidR="001109CB" w:rsidRPr="00BB27B5" w:rsidTr="001109CB">
        <w:trPr>
          <w:trHeight w:hRule="exact" w:val="2414"/>
        </w:trPr>
        <w:tc>
          <w:tcPr>
            <w:tcW w:w="5200" w:type="dxa"/>
            <w:tcBorders>
              <w:top w:val="single" w:sz="4" w:space="0" w:color="000000"/>
              <w:left w:val="single" w:sz="4" w:space="0" w:color="000000"/>
              <w:bottom w:val="single" w:sz="4" w:space="0" w:color="000000"/>
              <w:right w:val="single" w:sz="4" w:space="0" w:color="000000"/>
            </w:tcBorders>
          </w:tcPr>
          <w:p w:rsidR="001109CB" w:rsidRPr="00BB27B5" w:rsidRDefault="001109CB" w:rsidP="001109CB">
            <w:pPr>
              <w:spacing w:line="228" w:lineRule="exact"/>
              <w:ind w:left="112" w:right="66" w:firstLine="170"/>
              <w:rPr>
                <w:szCs w:val="24"/>
              </w:rPr>
            </w:pPr>
            <w:r w:rsidRPr="00BB27B5">
              <w:rPr>
                <w:w w:val="130"/>
                <w:szCs w:val="24"/>
              </w:rPr>
              <w:t>•</w:t>
            </w:r>
            <w:r w:rsidRPr="00BB27B5">
              <w:rPr>
                <w:spacing w:val="1"/>
                <w:szCs w:val="24"/>
              </w:rPr>
              <w:t>e</w:t>
            </w:r>
            <w:r w:rsidRPr="00BB27B5">
              <w:rPr>
                <w:spacing w:val="-1"/>
                <w:szCs w:val="24"/>
              </w:rPr>
              <w:t>x</w:t>
            </w:r>
            <w:r w:rsidRPr="00BB27B5">
              <w:rPr>
                <w:spacing w:val="2"/>
                <w:szCs w:val="24"/>
              </w:rPr>
              <w:t>i</w:t>
            </w:r>
            <w:r w:rsidRPr="00BB27B5">
              <w:rPr>
                <w:szCs w:val="24"/>
              </w:rPr>
              <w:t>s</w:t>
            </w:r>
            <w:r w:rsidRPr="00BB27B5">
              <w:rPr>
                <w:spacing w:val="2"/>
                <w:szCs w:val="24"/>
              </w:rPr>
              <w:t>t</w:t>
            </w:r>
            <w:r w:rsidRPr="00BB27B5">
              <w:rPr>
                <w:spacing w:val="1"/>
                <w:szCs w:val="24"/>
              </w:rPr>
              <w:t>e</w:t>
            </w:r>
            <w:r w:rsidRPr="00BB27B5">
              <w:rPr>
                <w:spacing w:val="2"/>
                <w:szCs w:val="24"/>
              </w:rPr>
              <w:t>n</w:t>
            </w:r>
            <w:r w:rsidRPr="00BB27B5">
              <w:rPr>
                <w:szCs w:val="24"/>
              </w:rPr>
              <w:t xml:space="preserve">ţa </w:t>
            </w:r>
            <w:r w:rsidRPr="00BB27B5">
              <w:rPr>
                <w:spacing w:val="2"/>
                <w:szCs w:val="24"/>
              </w:rPr>
              <w:t>po</w:t>
            </w:r>
            <w:r w:rsidRPr="00BB27B5">
              <w:rPr>
                <w:szCs w:val="24"/>
              </w:rPr>
              <w:t>si</w:t>
            </w:r>
            <w:r w:rsidRPr="00BB27B5">
              <w:rPr>
                <w:spacing w:val="2"/>
                <w:szCs w:val="24"/>
              </w:rPr>
              <w:t>b</w:t>
            </w:r>
            <w:r w:rsidRPr="00BB27B5">
              <w:rPr>
                <w:szCs w:val="24"/>
              </w:rPr>
              <w:t>ili</w:t>
            </w:r>
            <w:r w:rsidRPr="00BB27B5">
              <w:rPr>
                <w:spacing w:val="2"/>
                <w:szCs w:val="24"/>
              </w:rPr>
              <w:t>t</w:t>
            </w:r>
            <w:r w:rsidRPr="00BB27B5">
              <w:rPr>
                <w:spacing w:val="1"/>
                <w:szCs w:val="24"/>
              </w:rPr>
              <w:t>ă</w:t>
            </w:r>
            <w:r w:rsidRPr="00BB27B5">
              <w:rPr>
                <w:spacing w:val="-2"/>
                <w:szCs w:val="24"/>
              </w:rPr>
              <w:t>ţ</w:t>
            </w:r>
            <w:r w:rsidRPr="00BB27B5">
              <w:rPr>
                <w:szCs w:val="24"/>
              </w:rPr>
              <w:t>i</w:t>
            </w:r>
            <w:r w:rsidRPr="00BB27B5">
              <w:rPr>
                <w:spacing w:val="2"/>
                <w:szCs w:val="24"/>
              </w:rPr>
              <w:t>lo</w:t>
            </w:r>
            <w:r w:rsidRPr="00BB27B5">
              <w:rPr>
                <w:szCs w:val="24"/>
              </w:rPr>
              <w:t xml:space="preserve">r </w:t>
            </w:r>
            <w:r w:rsidRPr="00BB27B5">
              <w:rPr>
                <w:spacing w:val="2"/>
                <w:szCs w:val="24"/>
              </w:rPr>
              <w:t>d</w:t>
            </w:r>
            <w:r w:rsidRPr="00BB27B5">
              <w:rPr>
                <w:szCs w:val="24"/>
              </w:rPr>
              <w:t xml:space="preserve">e </w:t>
            </w:r>
            <w:r w:rsidRPr="00BB27B5">
              <w:rPr>
                <w:spacing w:val="2"/>
                <w:szCs w:val="24"/>
              </w:rPr>
              <w:t>p</w:t>
            </w:r>
            <w:r w:rsidRPr="00BB27B5">
              <w:rPr>
                <w:spacing w:val="1"/>
                <w:szCs w:val="24"/>
              </w:rPr>
              <w:t>ar</w:t>
            </w:r>
            <w:r w:rsidRPr="00BB27B5">
              <w:rPr>
                <w:szCs w:val="24"/>
              </w:rPr>
              <w:t>t</w:t>
            </w:r>
            <w:r w:rsidRPr="00BB27B5">
              <w:rPr>
                <w:spacing w:val="2"/>
                <w:szCs w:val="24"/>
              </w:rPr>
              <w:t>i</w:t>
            </w:r>
            <w:r w:rsidRPr="00BB27B5">
              <w:rPr>
                <w:spacing w:val="-2"/>
                <w:szCs w:val="24"/>
              </w:rPr>
              <w:t>c</w:t>
            </w:r>
            <w:r w:rsidRPr="00BB27B5">
              <w:rPr>
                <w:spacing w:val="2"/>
                <w:szCs w:val="24"/>
              </w:rPr>
              <w:t>ip</w:t>
            </w:r>
            <w:r w:rsidRPr="00BB27B5">
              <w:rPr>
                <w:spacing w:val="-2"/>
                <w:szCs w:val="24"/>
              </w:rPr>
              <w:t>a</w:t>
            </w:r>
            <w:r w:rsidRPr="00BB27B5">
              <w:rPr>
                <w:spacing w:val="1"/>
                <w:szCs w:val="24"/>
              </w:rPr>
              <w:t>r</w:t>
            </w:r>
            <w:r w:rsidRPr="00BB27B5">
              <w:rPr>
                <w:szCs w:val="24"/>
              </w:rPr>
              <w:t xml:space="preserve">e </w:t>
            </w:r>
            <w:r w:rsidRPr="00BB27B5">
              <w:rPr>
                <w:spacing w:val="2"/>
                <w:szCs w:val="24"/>
              </w:rPr>
              <w:t>l</w:t>
            </w:r>
            <w:r w:rsidRPr="00BB27B5">
              <w:rPr>
                <w:szCs w:val="24"/>
              </w:rPr>
              <w:t xml:space="preserve">a </w:t>
            </w:r>
            <w:r w:rsidRPr="00BB27B5">
              <w:rPr>
                <w:spacing w:val="2"/>
                <w:szCs w:val="24"/>
              </w:rPr>
              <w:t>p</w:t>
            </w:r>
            <w:r w:rsidRPr="00BB27B5">
              <w:rPr>
                <w:spacing w:val="1"/>
                <w:szCs w:val="24"/>
              </w:rPr>
              <w:t>r</w:t>
            </w:r>
            <w:r w:rsidRPr="00BB27B5">
              <w:rPr>
                <w:spacing w:val="2"/>
                <w:szCs w:val="24"/>
              </w:rPr>
              <w:t>o</w:t>
            </w:r>
            <w:r w:rsidRPr="00BB27B5">
              <w:rPr>
                <w:spacing w:val="-1"/>
                <w:szCs w:val="24"/>
              </w:rPr>
              <w:t>g</w:t>
            </w:r>
            <w:r w:rsidRPr="00BB27B5">
              <w:rPr>
                <w:spacing w:val="1"/>
                <w:szCs w:val="24"/>
              </w:rPr>
              <w:t>ra</w:t>
            </w:r>
            <w:r w:rsidRPr="00BB27B5">
              <w:rPr>
                <w:spacing w:val="-2"/>
                <w:szCs w:val="24"/>
              </w:rPr>
              <w:t>m</w:t>
            </w:r>
            <w:r w:rsidRPr="00BB27B5">
              <w:rPr>
                <w:szCs w:val="24"/>
              </w:rPr>
              <w:t xml:space="preserve">e </w:t>
            </w:r>
            <w:r w:rsidRPr="00BB27B5">
              <w:rPr>
                <w:spacing w:val="3"/>
                <w:szCs w:val="24"/>
              </w:rPr>
              <w:t>j</w:t>
            </w:r>
            <w:r w:rsidRPr="00BB27B5">
              <w:rPr>
                <w:spacing w:val="-1"/>
                <w:szCs w:val="24"/>
              </w:rPr>
              <w:t>u</w:t>
            </w:r>
            <w:r w:rsidRPr="00BB27B5">
              <w:rPr>
                <w:spacing w:val="2"/>
                <w:szCs w:val="24"/>
              </w:rPr>
              <w:t>d</w:t>
            </w:r>
            <w:r w:rsidRPr="00BB27B5">
              <w:rPr>
                <w:spacing w:val="1"/>
                <w:szCs w:val="24"/>
              </w:rPr>
              <w:t>e</w:t>
            </w:r>
            <w:r w:rsidRPr="00BB27B5">
              <w:rPr>
                <w:szCs w:val="24"/>
              </w:rPr>
              <w:t>ţ</w:t>
            </w:r>
            <w:r w:rsidRPr="00BB27B5">
              <w:rPr>
                <w:spacing w:val="1"/>
                <w:szCs w:val="24"/>
              </w:rPr>
              <w:t>e</w:t>
            </w:r>
            <w:r w:rsidRPr="00BB27B5">
              <w:rPr>
                <w:spacing w:val="2"/>
                <w:szCs w:val="24"/>
              </w:rPr>
              <w:t>n</w:t>
            </w:r>
            <w:r w:rsidRPr="00BB27B5">
              <w:rPr>
                <w:spacing w:val="1"/>
                <w:szCs w:val="24"/>
              </w:rPr>
              <w:t>e</w:t>
            </w:r>
            <w:r w:rsidRPr="00BB27B5">
              <w:rPr>
                <w:szCs w:val="24"/>
              </w:rPr>
              <w:t>,</w:t>
            </w:r>
            <w:r w:rsidRPr="00BB27B5">
              <w:rPr>
                <w:spacing w:val="2"/>
                <w:szCs w:val="24"/>
              </w:rPr>
              <w:t>n</w:t>
            </w:r>
            <w:r w:rsidRPr="00BB27B5">
              <w:rPr>
                <w:spacing w:val="1"/>
                <w:szCs w:val="24"/>
              </w:rPr>
              <w:t>a</w:t>
            </w:r>
            <w:r w:rsidRPr="00BB27B5">
              <w:rPr>
                <w:szCs w:val="24"/>
              </w:rPr>
              <w:t>ţi</w:t>
            </w:r>
            <w:r w:rsidRPr="00BB27B5">
              <w:rPr>
                <w:spacing w:val="2"/>
                <w:szCs w:val="24"/>
              </w:rPr>
              <w:t>on</w:t>
            </w:r>
            <w:r w:rsidRPr="00BB27B5">
              <w:rPr>
                <w:spacing w:val="-2"/>
                <w:szCs w:val="24"/>
              </w:rPr>
              <w:t>a</w:t>
            </w:r>
            <w:r w:rsidRPr="00BB27B5">
              <w:rPr>
                <w:spacing w:val="2"/>
                <w:szCs w:val="24"/>
              </w:rPr>
              <w:t>l</w:t>
            </w:r>
            <w:r w:rsidRPr="00BB27B5">
              <w:rPr>
                <w:szCs w:val="24"/>
              </w:rPr>
              <w:t>eşii</w:t>
            </w:r>
            <w:r w:rsidRPr="00BB27B5">
              <w:rPr>
                <w:spacing w:val="-1"/>
                <w:szCs w:val="24"/>
              </w:rPr>
              <w:t>n</w:t>
            </w:r>
            <w:r w:rsidRPr="00BB27B5">
              <w:rPr>
                <w:spacing w:val="2"/>
                <w:szCs w:val="24"/>
              </w:rPr>
              <w:t>t</w:t>
            </w:r>
            <w:r w:rsidRPr="00BB27B5">
              <w:rPr>
                <w:spacing w:val="1"/>
                <w:szCs w:val="24"/>
              </w:rPr>
              <w:t>er</w:t>
            </w:r>
            <w:r w:rsidRPr="00BB27B5">
              <w:rPr>
                <w:spacing w:val="2"/>
                <w:szCs w:val="24"/>
              </w:rPr>
              <w:t>n</w:t>
            </w:r>
            <w:r w:rsidRPr="00BB27B5">
              <w:rPr>
                <w:spacing w:val="1"/>
                <w:szCs w:val="24"/>
              </w:rPr>
              <w:t>a</w:t>
            </w:r>
            <w:r w:rsidRPr="00BB27B5">
              <w:rPr>
                <w:spacing w:val="-2"/>
                <w:szCs w:val="24"/>
              </w:rPr>
              <w:t>ţ</w:t>
            </w:r>
            <w:r w:rsidRPr="00BB27B5">
              <w:rPr>
                <w:spacing w:val="2"/>
                <w:szCs w:val="24"/>
              </w:rPr>
              <w:t>i</w:t>
            </w:r>
            <w:r w:rsidRPr="00BB27B5">
              <w:rPr>
                <w:spacing w:val="-1"/>
                <w:szCs w:val="24"/>
              </w:rPr>
              <w:t>o</w:t>
            </w:r>
            <w:r w:rsidRPr="00BB27B5">
              <w:rPr>
                <w:spacing w:val="2"/>
                <w:szCs w:val="24"/>
              </w:rPr>
              <w:t>n</w:t>
            </w:r>
            <w:r w:rsidRPr="00BB27B5">
              <w:rPr>
                <w:spacing w:val="1"/>
                <w:szCs w:val="24"/>
              </w:rPr>
              <w:t>a</w:t>
            </w:r>
            <w:r w:rsidRPr="00BB27B5">
              <w:rPr>
                <w:spacing w:val="2"/>
                <w:szCs w:val="24"/>
              </w:rPr>
              <w:t>l</w:t>
            </w:r>
            <w:r w:rsidRPr="00BB27B5">
              <w:rPr>
                <w:spacing w:val="-2"/>
                <w:szCs w:val="24"/>
              </w:rPr>
              <w:t>e</w:t>
            </w:r>
            <w:r w:rsidRPr="00BB27B5">
              <w:rPr>
                <w:szCs w:val="24"/>
              </w:rPr>
              <w:t>;</w:t>
            </w:r>
          </w:p>
          <w:p w:rsidR="001109CB" w:rsidRPr="00BB27B5" w:rsidRDefault="001109CB" w:rsidP="001109CB">
            <w:pPr>
              <w:ind w:left="282"/>
              <w:rPr>
                <w:szCs w:val="24"/>
              </w:rPr>
            </w:pPr>
            <w:r w:rsidRPr="00BB27B5">
              <w:rPr>
                <w:w w:val="130"/>
                <w:szCs w:val="24"/>
              </w:rPr>
              <w:t>•</w:t>
            </w:r>
            <w:r w:rsidRPr="00BB27B5">
              <w:rPr>
                <w:spacing w:val="2"/>
                <w:szCs w:val="24"/>
              </w:rPr>
              <w:t>o</w:t>
            </w:r>
            <w:r w:rsidRPr="00BB27B5">
              <w:rPr>
                <w:spacing w:val="1"/>
                <w:szCs w:val="24"/>
              </w:rPr>
              <w:t>fe</w:t>
            </w:r>
            <w:r w:rsidRPr="00BB27B5">
              <w:rPr>
                <w:spacing w:val="-1"/>
                <w:szCs w:val="24"/>
              </w:rPr>
              <w:t>r</w:t>
            </w:r>
            <w:r w:rsidRPr="00BB27B5">
              <w:rPr>
                <w:spacing w:val="2"/>
                <w:szCs w:val="24"/>
              </w:rPr>
              <w:t>t</w:t>
            </w:r>
            <w:r w:rsidRPr="00BB27B5">
              <w:rPr>
                <w:szCs w:val="24"/>
              </w:rPr>
              <w:t>a</w:t>
            </w:r>
            <w:r w:rsidRPr="00BB27B5">
              <w:rPr>
                <w:spacing w:val="-1"/>
                <w:szCs w:val="24"/>
              </w:rPr>
              <w:t>v</w:t>
            </w:r>
            <w:r w:rsidRPr="00BB27B5">
              <w:rPr>
                <w:spacing w:val="1"/>
                <w:szCs w:val="24"/>
              </w:rPr>
              <w:t>ar</w:t>
            </w:r>
            <w:r w:rsidRPr="00BB27B5">
              <w:rPr>
                <w:spacing w:val="2"/>
                <w:szCs w:val="24"/>
              </w:rPr>
              <w:t>i</w:t>
            </w:r>
            <w:r w:rsidRPr="00BB27B5">
              <w:rPr>
                <w:spacing w:val="-2"/>
                <w:szCs w:val="24"/>
              </w:rPr>
              <w:t>a</w:t>
            </w:r>
            <w:r w:rsidRPr="00BB27B5">
              <w:rPr>
                <w:spacing w:val="2"/>
                <w:szCs w:val="24"/>
              </w:rPr>
              <w:t>t</w:t>
            </w:r>
            <w:r w:rsidRPr="00BB27B5">
              <w:rPr>
                <w:szCs w:val="24"/>
              </w:rPr>
              <w:t xml:space="preserve">ăa CCDsia </w:t>
            </w:r>
            <w:r w:rsidRPr="00BB27B5">
              <w:rPr>
                <w:spacing w:val="-2"/>
                <w:szCs w:val="24"/>
              </w:rPr>
              <w:t>a</w:t>
            </w:r>
            <w:r w:rsidRPr="00BB27B5">
              <w:rPr>
                <w:szCs w:val="24"/>
              </w:rPr>
              <w:t>l</w:t>
            </w:r>
            <w:r w:rsidRPr="00BB27B5">
              <w:rPr>
                <w:spacing w:val="2"/>
                <w:szCs w:val="24"/>
              </w:rPr>
              <w:t>to</w:t>
            </w:r>
            <w:r w:rsidRPr="00BB27B5">
              <w:rPr>
                <w:szCs w:val="24"/>
              </w:rPr>
              <w:t>r</w:t>
            </w:r>
            <w:r w:rsidRPr="00BB27B5">
              <w:rPr>
                <w:spacing w:val="1"/>
                <w:szCs w:val="24"/>
              </w:rPr>
              <w:t>f</w:t>
            </w:r>
            <w:r w:rsidRPr="00BB27B5">
              <w:rPr>
                <w:spacing w:val="2"/>
                <w:szCs w:val="24"/>
              </w:rPr>
              <w:t>u</w:t>
            </w:r>
            <w:r w:rsidRPr="00BB27B5">
              <w:rPr>
                <w:spacing w:val="1"/>
                <w:szCs w:val="24"/>
              </w:rPr>
              <w:t>r</w:t>
            </w:r>
            <w:r w:rsidRPr="00BB27B5">
              <w:rPr>
                <w:spacing w:val="-1"/>
                <w:szCs w:val="24"/>
              </w:rPr>
              <w:t>n</w:t>
            </w:r>
            <w:r w:rsidRPr="00BB27B5">
              <w:rPr>
                <w:spacing w:val="2"/>
                <w:szCs w:val="24"/>
              </w:rPr>
              <w:t>i</w:t>
            </w:r>
            <w:r w:rsidRPr="00BB27B5">
              <w:rPr>
                <w:spacing w:val="1"/>
                <w:szCs w:val="24"/>
              </w:rPr>
              <w:t>z</w:t>
            </w:r>
            <w:r w:rsidRPr="00BB27B5">
              <w:rPr>
                <w:spacing w:val="-1"/>
                <w:szCs w:val="24"/>
              </w:rPr>
              <w:t>o</w:t>
            </w:r>
            <w:r w:rsidRPr="00BB27B5">
              <w:rPr>
                <w:spacing w:val="1"/>
                <w:szCs w:val="24"/>
              </w:rPr>
              <w:t>r</w:t>
            </w:r>
            <w:r w:rsidRPr="00BB27B5">
              <w:rPr>
                <w:szCs w:val="24"/>
              </w:rPr>
              <w:t>i</w:t>
            </w:r>
            <w:r w:rsidRPr="00BB27B5">
              <w:rPr>
                <w:spacing w:val="2"/>
                <w:szCs w:val="24"/>
              </w:rPr>
              <w:t>d</w:t>
            </w:r>
            <w:r w:rsidRPr="00BB27B5">
              <w:rPr>
                <w:szCs w:val="24"/>
              </w:rPr>
              <w:t>e</w:t>
            </w:r>
            <w:r w:rsidRPr="00BB27B5">
              <w:rPr>
                <w:spacing w:val="-1"/>
                <w:szCs w:val="24"/>
              </w:rPr>
              <w:t xml:space="preserve"> f</w:t>
            </w:r>
            <w:r w:rsidRPr="00BB27B5">
              <w:rPr>
                <w:spacing w:val="2"/>
                <w:szCs w:val="24"/>
              </w:rPr>
              <w:t>o</w:t>
            </w:r>
            <w:r w:rsidRPr="00BB27B5">
              <w:rPr>
                <w:spacing w:val="1"/>
                <w:szCs w:val="24"/>
              </w:rPr>
              <w:t>r</w:t>
            </w:r>
            <w:r w:rsidRPr="00BB27B5">
              <w:rPr>
                <w:spacing w:val="2"/>
                <w:szCs w:val="24"/>
              </w:rPr>
              <w:t>m</w:t>
            </w:r>
            <w:r w:rsidRPr="00BB27B5">
              <w:rPr>
                <w:spacing w:val="1"/>
                <w:szCs w:val="24"/>
              </w:rPr>
              <w:t>ar</w:t>
            </w:r>
            <w:r w:rsidRPr="00BB27B5">
              <w:rPr>
                <w:spacing w:val="-2"/>
                <w:szCs w:val="24"/>
              </w:rPr>
              <w:t>e</w:t>
            </w:r>
            <w:r w:rsidRPr="00BB27B5">
              <w:rPr>
                <w:szCs w:val="24"/>
              </w:rPr>
              <w:t>;</w:t>
            </w:r>
          </w:p>
          <w:p w:rsidR="001109CB" w:rsidRPr="00BB27B5" w:rsidRDefault="001109CB" w:rsidP="001109CB">
            <w:pPr>
              <w:ind w:left="112" w:right="67" w:firstLine="170"/>
              <w:rPr>
                <w:szCs w:val="24"/>
              </w:rPr>
            </w:pPr>
            <w:r w:rsidRPr="00BB27B5">
              <w:rPr>
                <w:w w:val="130"/>
                <w:szCs w:val="24"/>
              </w:rPr>
              <w:t>•</w:t>
            </w:r>
            <w:r w:rsidRPr="00BB27B5">
              <w:rPr>
                <w:spacing w:val="2"/>
                <w:szCs w:val="24"/>
              </w:rPr>
              <w:t>o</w:t>
            </w:r>
            <w:r w:rsidRPr="00BB27B5">
              <w:rPr>
                <w:spacing w:val="1"/>
                <w:szCs w:val="24"/>
              </w:rPr>
              <w:t>fe</w:t>
            </w:r>
            <w:r w:rsidRPr="00BB27B5">
              <w:rPr>
                <w:spacing w:val="-1"/>
                <w:szCs w:val="24"/>
              </w:rPr>
              <w:t>r</w:t>
            </w:r>
            <w:r w:rsidRPr="00BB27B5">
              <w:rPr>
                <w:spacing w:val="2"/>
                <w:szCs w:val="24"/>
              </w:rPr>
              <w:t>t</w:t>
            </w:r>
            <w:r w:rsidRPr="00BB27B5">
              <w:rPr>
                <w:szCs w:val="24"/>
              </w:rPr>
              <w:t xml:space="preserve">a  </w:t>
            </w:r>
            <w:r w:rsidRPr="00BB27B5">
              <w:rPr>
                <w:spacing w:val="1"/>
                <w:szCs w:val="24"/>
              </w:rPr>
              <w:t>c</w:t>
            </w:r>
            <w:r w:rsidRPr="00BB27B5">
              <w:rPr>
                <w:spacing w:val="2"/>
                <w:szCs w:val="24"/>
              </w:rPr>
              <w:t>u</w:t>
            </w:r>
            <w:r w:rsidRPr="00BB27B5">
              <w:rPr>
                <w:spacing w:val="1"/>
                <w:szCs w:val="24"/>
              </w:rPr>
              <w:t>r</w:t>
            </w:r>
            <w:r w:rsidRPr="00BB27B5">
              <w:rPr>
                <w:szCs w:val="24"/>
              </w:rPr>
              <w:t>s</w:t>
            </w:r>
            <w:r w:rsidRPr="00BB27B5">
              <w:rPr>
                <w:spacing w:val="2"/>
                <w:szCs w:val="24"/>
              </w:rPr>
              <w:t>u</w:t>
            </w:r>
            <w:r w:rsidRPr="00BB27B5">
              <w:rPr>
                <w:spacing w:val="-1"/>
                <w:szCs w:val="24"/>
              </w:rPr>
              <w:t>r</w:t>
            </w:r>
            <w:r w:rsidRPr="00BB27B5">
              <w:rPr>
                <w:szCs w:val="24"/>
              </w:rPr>
              <w:t>i</w:t>
            </w:r>
            <w:r w:rsidRPr="00BB27B5">
              <w:rPr>
                <w:spacing w:val="2"/>
                <w:szCs w:val="24"/>
              </w:rPr>
              <w:t>lo</w:t>
            </w:r>
            <w:r w:rsidRPr="00BB27B5">
              <w:rPr>
                <w:szCs w:val="24"/>
              </w:rPr>
              <w:t xml:space="preserve">r  </w:t>
            </w:r>
            <w:r w:rsidRPr="00BB27B5">
              <w:rPr>
                <w:spacing w:val="2"/>
                <w:szCs w:val="24"/>
              </w:rPr>
              <w:t>d</w:t>
            </w:r>
            <w:r w:rsidRPr="00BB27B5">
              <w:rPr>
                <w:szCs w:val="24"/>
              </w:rPr>
              <w:t xml:space="preserve">e  </w:t>
            </w:r>
            <w:r w:rsidRPr="00BB27B5">
              <w:rPr>
                <w:spacing w:val="2"/>
                <w:szCs w:val="24"/>
              </w:rPr>
              <w:t>p</w:t>
            </w:r>
            <w:r w:rsidRPr="00BB27B5">
              <w:rPr>
                <w:spacing w:val="1"/>
                <w:szCs w:val="24"/>
              </w:rPr>
              <w:t>erfe</w:t>
            </w:r>
            <w:r w:rsidRPr="00BB27B5">
              <w:rPr>
                <w:spacing w:val="-2"/>
                <w:szCs w:val="24"/>
              </w:rPr>
              <w:t>c</w:t>
            </w:r>
            <w:r w:rsidRPr="00BB27B5">
              <w:rPr>
                <w:szCs w:val="24"/>
              </w:rPr>
              <w:t>ţ</w:t>
            </w:r>
            <w:r w:rsidRPr="00BB27B5">
              <w:rPr>
                <w:spacing w:val="2"/>
                <w:szCs w:val="24"/>
              </w:rPr>
              <w:t>ion</w:t>
            </w:r>
            <w:r w:rsidRPr="00BB27B5">
              <w:rPr>
                <w:spacing w:val="-2"/>
                <w:szCs w:val="24"/>
              </w:rPr>
              <w:t>a</w:t>
            </w:r>
            <w:r w:rsidRPr="00BB27B5">
              <w:rPr>
                <w:spacing w:val="1"/>
                <w:szCs w:val="24"/>
              </w:rPr>
              <w:t>re</w:t>
            </w:r>
            <w:r w:rsidRPr="00BB27B5">
              <w:rPr>
                <w:szCs w:val="24"/>
              </w:rPr>
              <w:t xml:space="preserve">/  </w:t>
            </w:r>
            <w:r w:rsidRPr="00BB27B5">
              <w:rPr>
                <w:spacing w:val="2"/>
                <w:szCs w:val="24"/>
              </w:rPr>
              <w:t>m</w:t>
            </w:r>
            <w:r w:rsidRPr="00BB27B5">
              <w:rPr>
                <w:spacing w:val="-2"/>
                <w:szCs w:val="24"/>
              </w:rPr>
              <w:t>a</w:t>
            </w:r>
            <w:r w:rsidRPr="00BB27B5">
              <w:rPr>
                <w:szCs w:val="24"/>
              </w:rPr>
              <w:t>s</w:t>
            </w:r>
            <w:r w:rsidRPr="00BB27B5">
              <w:rPr>
                <w:spacing w:val="2"/>
                <w:szCs w:val="24"/>
              </w:rPr>
              <w:t>t</w:t>
            </w:r>
            <w:r w:rsidRPr="00BB27B5">
              <w:rPr>
                <w:spacing w:val="1"/>
                <w:szCs w:val="24"/>
              </w:rPr>
              <w:t>e</w:t>
            </w:r>
            <w:r w:rsidRPr="00BB27B5">
              <w:rPr>
                <w:spacing w:val="-1"/>
                <w:szCs w:val="24"/>
              </w:rPr>
              <w:t>r</w:t>
            </w:r>
            <w:r w:rsidRPr="00BB27B5">
              <w:rPr>
                <w:szCs w:val="24"/>
              </w:rPr>
              <w:t>/  s</w:t>
            </w:r>
            <w:r w:rsidRPr="00BB27B5">
              <w:rPr>
                <w:spacing w:val="2"/>
                <w:szCs w:val="24"/>
              </w:rPr>
              <w:t>t</w:t>
            </w:r>
            <w:r w:rsidRPr="00BB27B5">
              <w:rPr>
                <w:spacing w:val="-1"/>
                <w:szCs w:val="24"/>
              </w:rPr>
              <w:t>ud</w:t>
            </w:r>
            <w:r w:rsidRPr="00BB27B5">
              <w:rPr>
                <w:szCs w:val="24"/>
              </w:rPr>
              <w:t xml:space="preserve">ii </w:t>
            </w:r>
            <w:r w:rsidRPr="00BB27B5">
              <w:rPr>
                <w:spacing w:val="2"/>
                <w:szCs w:val="24"/>
              </w:rPr>
              <w:t>po</w:t>
            </w:r>
            <w:r w:rsidRPr="00BB27B5">
              <w:rPr>
                <w:szCs w:val="24"/>
              </w:rPr>
              <w:t>s</w:t>
            </w:r>
            <w:r w:rsidRPr="00BB27B5">
              <w:rPr>
                <w:spacing w:val="2"/>
                <w:szCs w:val="24"/>
              </w:rPr>
              <w:t>u</w:t>
            </w:r>
            <w:r w:rsidRPr="00BB27B5">
              <w:rPr>
                <w:spacing w:val="-1"/>
                <w:szCs w:val="24"/>
              </w:rPr>
              <w:t>n</w:t>
            </w:r>
            <w:r w:rsidRPr="00BB27B5">
              <w:rPr>
                <w:spacing w:val="2"/>
                <w:szCs w:val="24"/>
              </w:rPr>
              <w:t>i</w:t>
            </w:r>
            <w:r w:rsidRPr="00BB27B5">
              <w:rPr>
                <w:spacing w:val="-1"/>
                <w:szCs w:val="24"/>
              </w:rPr>
              <w:t>v</w:t>
            </w:r>
            <w:r w:rsidRPr="00BB27B5">
              <w:rPr>
                <w:spacing w:val="1"/>
                <w:szCs w:val="24"/>
              </w:rPr>
              <w:t>er</w:t>
            </w:r>
            <w:r w:rsidRPr="00BB27B5">
              <w:rPr>
                <w:szCs w:val="24"/>
              </w:rPr>
              <w:t>si</w:t>
            </w:r>
            <w:r w:rsidRPr="00BB27B5">
              <w:rPr>
                <w:spacing w:val="2"/>
                <w:szCs w:val="24"/>
              </w:rPr>
              <w:t>t</w:t>
            </w:r>
            <w:r w:rsidRPr="00BB27B5">
              <w:rPr>
                <w:spacing w:val="1"/>
                <w:szCs w:val="24"/>
              </w:rPr>
              <w:t>are</w:t>
            </w:r>
            <w:r w:rsidRPr="00BB27B5">
              <w:rPr>
                <w:szCs w:val="24"/>
              </w:rPr>
              <w:t>,</w:t>
            </w:r>
            <w:r w:rsidRPr="00BB27B5">
              <w:rPr>
                <w:spacing w:val="-2"/>
                <w:szCs w:val="24"/>
              </w:rPr>
              <w:t>e</w:t>
            </w:r>
            <w:r w:rsidRPr="00BB27B5">
              <w:rPr>
                <w:spacing w:val="2"/>
                <w:szCs w:val="24"/>
              </w:rPr>
              <w:t>t</w:t>
            </w:r>
            <w:r w:rsidRPr="00BB27B5">
              <w:rPr>
                <w:spacing w:val="1"/>
                <w:szCs w:val="24"/>
              </w:rPr>
              <w:t>c</w:t>
            </w:r>
            <w:r w:rsidRPr="00BB27B5">
              <w:rPr>
                <w:szCs w:val="24"/>
              </w:rPr>
              <w:t>.ai</w:t>
            </w:r>
            <w:r w:rsidRPr="00BB27B5">
              <w:rPr>
                <w:spacing w:val="2"/>
                <w:szCs w:val="24"/>
              </w:rPr>
              <w:t>n</w:t>
            </w:r>
            <w:r w:rsidRPr="00BB27B5">
              <w:rPr>
                <w:szCs w:val="24"/>
              </w:rPr>
              <w:t>sti</w:t>
            </w:r>
            <w:r w:rsidRPr="00BB27B5">
              <w:rPr>
                <w:spacing w:val="2"/>
                <w:szCs w:val="24"/>
              </w:rPr>
              <w:t>tu</w:t>
            </w:r>
            <w:r w:rsidRPr="00BB27B5">
              <w:rPr>
                <w:spacing w:val="-2"/>
                <w:szCs w:val="24"/>
              </w:rPr>
              <w:t>ţ</w:t>
            </w:r>
            <w:r w:rsidRPr="00BB27B5">
              <w:rPr>
                <w:szCs w:val="24"/>
              </w:rPr>
              <w:t>ii</w:t>
            </w:r>
            <w:r w:rsidRPr="00BB27B5">
              <w:rPr>
                <w:spacing w:val="2"/>
                <w:szCs w:val="24"/>
              </w:rPr>
              <w:t>lo</w:t>
            </w:r>
            <w:r w:rsidRPr="00BB27B5">
              <w:rPr>
                <w:szCs w:val="24"/>
              </w:rPr>
              <w:t>r</w:t>
            </w:r>
            <w:r w:rsidRPr="00BB27B5">
              <w:rPr>
                <w:spacing w:val="2"/>
                <w:szCs w:val="24"/>
              </w:rPr>
              <w:t>d</w:t>
            </w:r>
            <w:r w:rsidRPr="00BB27B5">
              <w:rPr>
                <w:szCs w:val="24"/>
              </w:rPr>
              <w:t>eî</w:t>
            </w:r>
            <w:r w:rsidRPr="00BB27B5">
              <w:rPr>
                <w:spacing w:val="2"/>
                <w:szCs w:val="24"/>
              </w:rPr>
              <w:t>n</w:t>
            </w:r>
            <w:r w:rsidRPr="00BB27B5">
              <w:rPr>
                <w:spacing w:val="-1"/>
                <w:szCs w:val="24"/>
              </w:rPr>
              <w:t>v</w:t>
            </w:r>
            <w:r w:rsidRPr="00BB27B5">
              <w:rPr>
                <w:spacing w:val="1"/>
                <w:szCs w:val="24"/>
              </w:rPr>
              <w:t>ă</w:t>
            </w:r>
            <w:r w:rsidRPr="00BB27B5">
              <w:rPr>
                <w:szCs w:val="24"/>
              </w:rPr>
              <w:t>ţ</w:t>
            </w:r>
            <w:r w:rsidRPr="00BB27B5">
              <w:rPr>
                <w:spacing w:val="1"/>
                <w:szCs w:val="24"/>
              </w:rPr>
              <w:t>ă</w:t>
            </w:r>
            <w:r w:rsidRPr="00BB27B5">
              <w:rPr>
                <w:spacing w:val="2"/>
                <w:szCs w:val="24"/>
              </w:rPr>
              <w:t>m</w:t>
            </w:r>
            <w:r w:rsidRPr="00BB27B5">
              <w:rPr>
                <w:spacing w:val="1"/>
                <w:szCs w:val="24"/>
              </w:rPr>
              <w:t>â</w:t>
            </w:r>
            <w:r w:rsidRPr="00BB27B5">
              <w:rPr>
                <w:spacing w:val="-1"/>
                <w:szCs w:val="24"/>
              </w:rPr>
              <w:t>n</w:t>
            </w:r>
            <w:r w:rsidRPr="00BB27B5">
              <w:rPr>
                <w:szCs w:val="24"/>
              </w:rPr>
              <w:t>ts</w:t>
            </w:r>
            <w:r w:rsidRPr="00BB27B5">
              <w:rPr>
                <w:spacing w:val="1"/>
                <w:szCs w:val="24"/>
              </w:rPr>
              <w:t>u</w:t>
            </w:r>
            <w:r w:rsidRPr="00BB27B5">
              <w:rPr>
                <w:spacing w:val="2"/>
                <w:szCs w:val="24"/>
              </w:rPr>
              <w:t>p</w:t>
            </w:r>
            <w:r w:rsidRPr="00BB27B5">
              <w:rPr>
                <w:spacing w:val="1"/>
                <w:szCs w:val="24"/>
              </w:rPr>
              <w:t>e</w:t>
            </w:r>
            <w:r w:rsidRPr="00BB27B5">
              <w:rPr>
                <w:spacing w:val="-1"/>
                <w:szCs w:val="24"/>
              </w:rPr>
              <w:t>r</w:t>
            </w:r>
            <w:r w:rsidRPr="00BB27B5">
              <w:rPr>
                <w:spacing w:val="2"/>
                <w:szCs w:val="24"/>
              </w:rPr>
              <w:t>i</w:t>
            </w:r>
            <w:r w:rsidRPr="00BB27B5">
              <w:rPr>
                <w:spacing w:val="-1"/>
                <w:szCs w:val="24"/>
              </w:rPr>
              <w:t>or</w:t>
            </w:r>
            <w:r w:rsidRPr="00BB27B5">
              <w:rPr>
                <w:szCs w:val="24"/>
              </w:rPr>
              <w:t>.</w:t>
            </w:r>
          </w:p>
          <w:p w:rsidR="001109CB" w:rsidRPr="00BB27B5" w:rsidRDefault="001109CB" w:rsidP="001109CB">
            <w:pPr>
              <w:spacing w:before="12"/>
              <w:ind w:left="112" w:right="66" w:firstLine="170"/>
              <w:rPr>
                <w:spacing w:val="27"/>
                <w:szCs w:val="24"/>
              </w:rPr>
            </w:pPr>
            <w:r w:rsidRPr="00BB27B5">
              <w:rPr>
                <w:w w:val="130"/>
                <w:szCs w:val="24"/>
              </w:rPr>
              <w:t>•</w:t>
            </w:r>
            <w:r w:rsidRPr="00BB27B5">
              <w:rPr>
                <w:spacing w:val="2"/>
                <w:szCs w:val="24"/>
              </w:rPr>
              <w:t>o</w:t>
            </w:r>
            <w:r w:rsidRPr="00BB27B5">
              <w:rPr>
                <w:spacing w:val="1"/>
                <w:szCs w:val="24"/>
              </w:rPr>
              <w:t>fe</w:t>
            </w:r>
            <w:r w:rsidRPr="00BB27B5">
              <w:rPr>
                <w:spacing w:val="-1"/>
                <w:szCs w:val="24"/>
              </w:rPr>
              <w:t>r</w:t>
            </w:r>
            <w:r w:rsidRPr="00BB27B5">
              <w:rPr>
                <w:spacing w:val="2"/>
                <w:szCs w:val="24"/>
              </w:rPr>
              <w:t>t</w:t>
            </w:r>
            <w:r w:rsidRPr="00BB27B5">
              <w:rPr>
                <w:szCs w:val="24"/>
              </w:rPr>
              <w:t>as</w:t>
            </w:r>
            <w:r w:rsidRPr="00BB27B5">
              <w:rPr>
                <w:spacing w:val="2"/>
                <w:szCs w:val="24"/>
              </w:rPr>
              <w:t>t</w:t>
            </w:r>
            <w:r w:rsidRPr="00BB27B5">
              <w:rPr>
                <w:spacing w:val="1"/>
                <w:szCs w:val="24"/>
              </w:rPr>
              <w:t>a</w:t>
            </w:r>
            <w:r w:rsidRPr="00BB27B5">
              <w:rPr>
                <w:spacing w:val="-1"/>
                <w:szCs w:val="24"/>
              </w:rPr>
              <w:t>g</w:t>
            </w:r>
            <w:r w:rsidRPr="00BB27B5">
              <w:rPr>
                <w:szCs w:val="24"/>
              </w:rPr>
              <w:t>i</w:t>
            </w:r>
            <w:r w:rsidRPr="00BB27B5">
              <w:rPr>
                <w:spacing w:val="2"/>
                <w:szCs w:val="24"/>
              </w:rPr>
              <w:t>i</w:t>
            </w:r>
            <w:r w:rsidRPr="00BB27B5">
              <w:rPr>
                <w:szCs w:val="24"/>
              </w:rPr>
              <w:t>l</w:t>
            </w:r>
            <w:r w:rsidRPr="00BB27B5">
              <w:rPr>
                <w:spacing w:val="2"/>
                <w:szCs w:val="24"/>
              </w:rPr>
              <w:t>o</w:t>
            </w:r>
            <w:r w:rsidRPr="00BB27B5">
              <w:rPr>
                <w:szCs w:val="24"/>
              </w:rPr>
              <w:t>r</w:t>
            </w:r>
            <w:r w:rsidRPr="00BB27B5">
              <w:rPr>
                <w:spacing w:val="2"/>
                <w:szCs w:val="24"/>
              </w:rPr>
              <w:t>d</w:t>
            </w:r>
            <w:r w:rsidRPr="00BB27B5">
              <w:rPr>
                <w:szCs w:val="24"/>
              </w:rPr>
              <w:t>e</w:t>
            </w:r>
            <w:r w:rsidRPr="00BB27B5">
              <w:rPr>
                <w:spacing w:val="-1"/>
                <w:szCs w:val="24"/>
              </w:rPr>
              <w:t>f</w:t>
            </w:r>
            <w:r w:rsidRPr="00BB27B5">
              <w:rPr>
                <w:spacing w:val="2"/>
                <w:szCs w:val="24"/>
              </w:rPr>
              <w:t>o</w:t>
            </w:r>
            <w:r w:rsidRPr="00BB27B5">
              <w:rPr>
                <w:spacing w:val="1"/>
                <w:szCs w:val="24"/>
              </w:rPr>
              <w:t>r</w:t>
            </w:r>
            <w:r w:rsidRPr="00BB27B5">
              <w:rPr>
                <w:spacing w:val="2"/>
                <w:szCs w:val="24"/>
              </w:rPr>
              <w:t>m</w:t>
            </w:r>
            <w:r w:rsidRPr="00BB27B5">
              <w:rPr>
                <w:spacing w:val="1"/>
                <w:szCs w:val="24"/>
              </w:rPr>
              <w:t>ar</w:t>
            </w:r>
            <w:r w:rsidRPr="00BB27B5">
              <w:rPr>
                <w:szCs w:val="24"/>
              </w:rPr>
              <w:t>eîns</w:t>
            </w:r>
            <w:r w:rsidRPr="00BB27B5">
              <w:rPr>
                <w:spacing w:val="2"/>
                <w:szCs w:val="24"/>
              </w:rPr>
              <w:t>t</w:t>
            </w:r>
            <w:r w:rsidRPr="00BB27B5">
              <w:rPr>
                <w:spacing w:val="1"/>
                <w:szCs w:val="24"/>
              </w:rPr>
              <w:t>r</w:t>
            </w:r>
            <w:r w:rsidRPr="00BB27B5">
              <w:rPr>
                <w:spacing w:val="-2"/>
                <w:szCs w:val="24"/>
              </w:rPr>
              <w:t>ă</w:t>
            </w:r>
            <w:r w:rsidRPr="00BB27B5">
              <w:rPr>
                <w:spacing w:val="2"/>
                <w:szCs w:val="24"/>
              </w:rPr>
              <w:t>in</w:t>
            </w:r>
            <w:r w:rsidRPr="00BB27B5">
              <w:rPr>
                <w:spacing w:val="-2"/>
                <w:szCs w:val="24"/>
              </w:rPr>
              <w:t>ă</w:t>
            </w:r>
            <w:r w:rsidRPr="00BB27B5">
              <w:rPr>
                <w:spacing w:val="2"/>
                <w:szCs w:val="24"/>
              </w:rPr>
              <w:t>t</w:t>
            </w:r>
            <w:r w:rsidRPr="00BB27B5">
              <w:rPr>
                <w:spacing w:val="-2"/>
                <w:szCs w:val="24"/>
              </w:rPr>
              <w:t>a</w:t>
            </w:r>
            <w:r w:rsidRPr="00BB27B5">
              <w:rPr>
                <w:spacing w:val="2"/>
                <w:szCs w:val="24"/>
              </w:rPr>
              <w:t>t</w:t>
            </w:r>
            <w:r w:rsidRPr="00BB27B5">
              <w:rPr>
                <w:szCs w:val="24"/>
              </w:rPr>
              <w:t>e</w:t>
            </w:r>
          </w:p>
          <w:p w:rsidR="001109CB" w:rsidRPr="00BB27B5" w:rsidRDefault="001109CB" w:rsidP="001109CB">
            <w:pPr>
              <w:spacing w:before="12"/>
              <w:ind w:left="112" w:right="66" w:firstLine="170"/>
              <w:rPr>
                <w:szCs w:val="24"/>
              </w:rPr>
            </w:pPr>
            <w:r w:rsidRPr="00BB27B5">
              <w:rPr>
                <w:szCs w:val="24"/>
              </w:rPr>
              <w:t>(C</w:t>
            </w:r>
            <w:r w:rsidRPr="00BB27B5">
              <w:rPr>
                <w:spacing w:val="2"/>
                <w:szCs w:val="24"/>
              </w:rPr>
              <w:t>om</w:t>
            </w:r>
            <w:r w:rsidRPr="00BB27B5">
              <w:rPr>
                <w:spacing w:val="1"/>
                <w:szCs w:val="24"/>
              </w:rPr>
              <w:t>e</w:t>
            </w:r>
            <w:r w:rsidRPr="00BB27B5">
              <w:rPr>
                <w:spacing w:val="-1"/>
                <w:szCs w:val="24"/>
              </w:rPr>
              <w:t>ni</w:t>
            </w:r>
            <w:r w:rsidRPr="00BB27B5">
              <w:rPr>
                <w:spacing w:val="2"/>
                <w:szCs w:val="24"/>
              </w:rPr>
              <w:t>u</w:t>
            </w:r>
            <w:r w:rsidRPr="00BB27B5">
              <w:rPr>
                <w:szCs w:val="24"/>
              </w:rPr>
              <w:t xml:space="preserve">s </w:t>
            </w:r>
            <w:r w:rsidRPr="00BB27B5">
              <w:rPr>
                <w:spacing w:val="1"/>
                <w:szCs w:val="24"/>
              </w:rPr>
              <w:t>)</w:t>
            </w:r>
            <w:r w:rsidRPr="00BB27B5">
              <w:rPr>
                <w:szCs w:val="24"/>
              </w:rPr>
              <w:t>.</w:t>
            </w:r>
          </w:p>
          <w:p w:rsidR="001109CB" w:rsidRPr="00BB27B5" w:rsidRDefault="001109CB" w:rsidP="001109CB">
            <w:pPr>
              <w:spacing w:before="12"/>
              <w:ind w:left="112" w:right="66" w:firstLine="170"/>
              <w:rPr>
                <w:szCs w:val="24"/>
              </w:rPr>
            </w:pPr>
          </w:p>
          <w:p w:rsidR="001109CB" w:rsidRPr="00BB27B5" w:rsidRDefault="001109CB" w:rsidP="001109CB">
            <w:pPr>
              <w:spacing w:before="12"/>
              <w:ind w:left="112" w:right="66" w:firstLine="170"/>
              <w:rPr>
                <w:szCs w:val="24"/>
              </w:rPr>
            </w:pPr>
          </w:p>
          <w:p w:rsidR="001109CB" w:rsidRPr="00BB27B5" w:rsidRDefault="001109CB" w:rsidP="001109CB">
            <w:pPr>
              <w:spacing w:before="12"/>
              <w:ind w:left="112" w:right="66" w:firstLine="170"/>
              <w:rPr>
                <w:szCs w:val="24"/>
              </w:rPr>
            </w:pPr>
          </w:p>
          <w:p w:rsidR="001109CB" w:rsidRPr="00BB27B5" w:rsidRDefault="001109CB" w:rsidP="001109CB">
            <w:pPr>
              <w:spacing w:before="12"/>
              <w:ind w:left="112" w:right="66" w:firstLine="170"/>
              <w:rPr>
                <w:szCs w:val="24"/>
              </w:rPr>
            </w:pPr>
          </w:p>
          <w:p w:rsidR="001109CB" w:rsidRPr="00BB27B5" w:rsidRDefault="001109CB" w:rsidP="001109CB">
            <w:pPr>
              <w:spacing w:before="12"/>
              <w:ind w:left="112" w:right="66" w:firstLine="170"/>
              <w:rPr>
                <w:szCs w:val="24"/>
              </w:rPr>
            </w:pPr>
          </w:p>
          <w:p w:rsidR="001109CB" w:rsidRPr="00BB27B5" w:rsidRDefault="001109CB" w:rsidP="001109CB">
            <w:pPr>
              <w:spacing w:before="12"/>
              <w:ind w:left="112" w:right="66" w:firstLine="170"/>
              <w:rPr>
                <w:szCs w:val="24"/>
              </w:rPr>
            </w:pPr>
          </w:p>
        </w:tc>
        <w:tc>
          <w:tcPr>
            <w:tcW w:w="4970" w:type="dxa"/>
            <w:tcBorders>
              <w:top w:val="single" w:sz="4" w:space="0" w:color="000000"/>
              <w:left w:val="single" w:sz="4" w:space="0" w:color="000000"/>
              <w:bottom w:val="single" w:sz="4" w:space="0" w:color="000000"/>
              <w:right w:val="single" w:sz="4" w:space="0" w:color="000000"/>
            </w:tcBorders>
          </w:tcPr>
          <w:p w:rsidR="001109CB" w:rsidRPr="00BB27B5" w:rsidRDefault="001109CB" w:rsidP="001109CB">
            <w:pPr>
              <w:ind w:left="282"/>
              <w:rPr>
                <w:szCs w:val="24"/>
              </w:rPr>
            </w:pPr>
            <w:r w:rsidRPr="00BB27B5">
              <w:rPr>
                <w:w w:val="130"/>
                <w:szCs w:val="24"/>
              </w:rPr>
              <w:t>•</w:t>
            </w:r>
            <w:r w:rsidRPr="00BB27B5">
              <w:rPr>
                <w:spacing w:val="2"/>
                <w:szCs w:val="24"/>
              </w:rPr>
              <w:t>in</w:t>
            </w:r>
            <w:r w:rsidRPr="00BB27B5">
              <w:rPr>
                <w:spacing w:val="-2"/>
                <w:szCs w:val="24"/>
              </w:rPr>
              <w:t>c</w:t>
            </w:r>
            <w:r w:rsidRPr="00BB27B5">
              <w:rPr>
                <w:spacing w:val="2"/>
                <w:szCs w:val="24"/>
              </w:rPr>
              <w:t>o</w:t>
            </w:r>
            <w:r w:rsidRPr="00BB27B5">
              <w:rPr>
                <w:spacing w:val="1"/>
                <w:szCs w:val="24"/>
              </w:rPr>
              <w:t>ere</w:t>
            </w:r>
            <w:r w:rsidRPr="00BB27B5">
              <w:rPr>
                <w:spacing w:val="2"/>
                <w:szCs w:val="24"/>
              </w:rPr>
              <w:t>n</w:t>
            </w:r>
            <w:r w:rsidRPr="00BB27B5">
              <w:rPr>
                <w:szCs w:val="24"/>
              </w:rPr>
              <w:t>ţe</w:t>
            </w:r>
            <w:r w:rsidRPr="00BB27B5">
              <w:rPr>
                <w:spacing w:val="-3"/>
                <w:szCs w:val="24"/>
              </w:rPr>
              <w:t>ş</w:t>
            </w:r>
            <w:r w:rsidRPr="00BB27B5">
              <w:rPr>
                <w:szCs w:val="24"/>
              </w:rPr>
              <w:t>i</w:t>
            </w:r>
            <w:r w:rsidRPr="00BB27B5">
              <w:rPr>
                <w:spacing w:val="2"/>
                <w:szCs w:val="24"/>
              </w:rPr>
              <w:t>l</w:t>
            </w:r>
            <w:r w:rsidRPr="00BB27B5">
              <w:rPr>
                <w:spacing w:val="1"/>
                <w:szCs w:val="24"/>
              </w:rPr>
              <w:t>ac</w:t>
            </w:r>
            <w:r w:rsidRPr="00BB27B5">
              <w:rPr>
                <w:spacing w:val="2"/>
                <w:szCs w:val="24"/>
              </w:rPr>
              <w:t>un</w:t>
            </w:r>
            <w:r w:rsidRPr="00BB27B5">
              <w:rPr>
                <w:szCs w:val="24"/>
              </w:rPr>
              <w:t>e</w:t>
            </w:r>
            <w:r w:rsidRPr="00BB27B5">
              <w:rPr>
                <w:spacing w:val="2"/>
                <w:szCs w:val="24"/>
              </w:rPr>
              <w:t>l</w:t>
            </w:r>
            <w:r w:rsidRPr="00BB27B5">
              <w:rPr>
                <w:spacing w:val="1"/>
                <w:szCs w:val="24"/>
              </w:rPr>
              <w:t>e</w:t>
            </w:r>
            <w:r w:rsidRPr="00BB27B5">
              <w:rPr>
                <w:spacing w:val="-1"/>
                <w:szCs w:val="24"/>
              </w:rPr>
              <w:t>g</w:t>
            </w:r>
            <w:r w:rsidRPr="00BB27B5">
              <w:rPr>
                <w:szCs w:val="24"/>
              </w:rPr>
              <w:t>is</w:t>
            </w:r>
            <w:r w:rsidRPr="00BB27B5">
              <w:rPr>
                <w:spacing w:val="2"/>
                <w:szCs w:val="24"/>
              </w:rPr>
              <w:t>l</w:t>
            </w:r>
            <w:r w:rsidRPr="00BB27B5">
              <w:rPr>
                <w:spacing w:val="-2"/>
                <w:szCs w:val="24"/>
              </w:rPr>
              <w:t>a</w:t>
            </w:r>
            <w:r w:rsidRPr="00BB27B5">
              <w:rPr>
                <w:szCs w:val="24"/>
              </w:rPr>
              <w:t>t</w:t>
            </w:r>
            <w:r w:rsidRPr="00BB27B5">
              <w:rPr>
                <w:spacing w:val="2"/>
                <w:szCs w:val="24"/>
              </w:rPr>
              <w:t>i</w:t>
            </w:r>
            <w:r w:rsidRPr="00BB27B5">
              <w:rPr>
                <w:spacing w:val="-1"/>
                <w:szCs w:val="24"/>
              </w:rPr>
              <w:t>v</w:t>
            </w:r>
            <w:r w:rsidRPr="00BB27B5">
              <w:rPr>
                <w:spacing w:val="1"/>
                <w:szCs w:val="24"/>
              </w:rPr>
              <w:t>e</w:t>
            </w:r>
            <w:r w:rsidRPr="00BB27B5">
              <w:rPr>
                <w:szCs w:val="24"/>
              </w:rPr>
              <w:t>;</w:t>
            </w:r>
          </w:p>
          <w:p w:rsidR="001109CB" w:rsidRPr="00BB27B5" w:rsidRDefault="001109CB" w:rsidP="001109CB">
            <w:pPr>
              <w:spacing w:line="228" w:lineRule="exact"/>
              <w:ind w:left="112" w:right="68" w:firstLine="170"/>
              <w:rPr>
                <w:szCs w:val="24"/>
              </w:rPr>
            </w:pPr>
            <w:r w:rsidRPr="00BB27B5">
              <w:rPr>
                <w:w w:val="130"/>
                <w:szCs w:val="24"/>
              </w:rPr>
              <w:t xml:space="preserve">• </w:t>
            </w:r>
            <w:r w:rsidRPr="00BB27B5">
              <w:rPr>
                <w:spacing w:val="2"/>
                <w:szCs w:val="24"/>
              </w:rPr>
              <w:t>p</w:t>
            </w:r>
            <w:r w:rsidRPr="00BB27B5">
              <w:rPr>
                <w:spacing w:val="1"/>
                <w:szCs w:val="24"/>
              </w:rPr>
              <w:t>erce</w:t>
            </w:r>
            <w:r w:rsidRPr="00BB27B5">
              <w:rPr>
                <w:spacing w:val="2"/>
                <w:szCs w:val="24"/>
              </w:rPr>
              <w:t>p</w:t>
            </w:r>
            <w:r w:rsidRPr="00BB27B5">
              <w:rPr>
                <w:spacing w:val="-2"/>
                <w:szCs w:val="24"/>
              </w:rPr>
              <w:t>ţ</w:t>
            </w:r>
            <w:r w:rsidRPr="00BB27B5">
              <w:rPr>
                <w:spacing w:val="2"/>
                <w:szCs w:val="24"/>
              </w:rPr>
              <w:t>i</w:t>
            </w:r>
            <w:r w:rsidRPr="00BB27B5">
              <w:rPr>
                <w:szCs w:val="24"/>
              </w:rPr>
              <w:t xml:space="preserve">a </w:t>
            </w:r>
            <w:r w:rsidRPr="00BB27B5">
              <w:rPr>
                <w:spacing w:val="-1"/>
                <w:szCs w:val="24"/>
              </w:rPr>
              <w:t>g</w:t>
            </w:r>
            <w:r w:rsidRPr="00BB27B5">
              <w:rPr>
                <w:spacing w:val="1"/>
                <w:szCs w:val="24"/>
              </w:rPr>
              <w:t>re</w:t>
            </w:r>
            <w:r w:rsidRPr="00BB27B5">
              <w:rPr>
                <w:szCs w:val="24"/>
              </w:rPr>
              <w:t>ş</w:t>
            </w:r>
            <w:r w:rsidRPr="00BB27B5">
              <w:rPr>
                <w:spacing w:val="2"/>
                <w:szCs w:val="24"/>
              </w:rPr>
              <w:t>it</w:t>
            </w:r>
            <w:r w:rsidRPr="00BB27B5">
              <w:rPr>
                <w:szCs w:val="24"/>
              </w:rPr>
              <w:t xml:space="preserve">ă a </w:t>
            </w:r>
            <w:r w:rsidRPr="00BB27B5">
              <w:rPr>
                <w:spacing w:val="1"/>
                <w:szCs w:val="24"/>
              </w:rPr>
              <w:t>cee</w:t>
            </w:r>
            <w:r w:rsidRPr="00BB27B5">
              <w:rPr>
                <w:szCs w:val="24"/>
              </w:rPr>
              <w:t xml:space="preserve">a </w:t>
            </w:r>
            <w:r w:rsidRPr="00BB27B5">
              <w:rPr>
                <w:spacing w:val="-2"/>
                <w:szCs w:val="24"/>
              </w:rPr>
              <w:t>c</w:t>
            </w:r>
            <w:r w:rsidRPr="00BB27B5">
              <w:rPr>
                <w:szCs w:val="24"/>
              </w:rPr>
              <w:t>e î</w:t>
            </w:r>
            <w:r w:rsidRPr="00BB27B5">
              <w:rPr>
                <w:spacing w:val="2"/>
                <w:szCs w:val="24"/>
              </w:rPr>
              <w:t>ns</w:t>
            </w:r>
            <w:r w:rsidRPr="00BB27B5">
              <w:rPr>
                <w:spacing w:val="1"/>
                <w:szCs w:val="24"/>
              </w:rPr>
              <w:t>ea</w:t>
            </w:r>
            <w:r w:rsidRPr="00BB27B5">
              <w:rPr>
                <w:spacing w:val="2"/>
                <w:szCs w:val="24"/>
              </w:rPr>
              <w:t>mn</w:t>
            </w:r>
            <w:r w:rsidRPr="00BB27B5">
              <w:rPr>
                <w:szCs w:val="24"/>
              </w:rPr>
              <w:t xml:space="preserve">ă </w:t>
            </w:r>
            <w:r w:rsidRPr="00BB27B5">
              <w:rPr>
                <w:spacing w:val="2"/>
                <w:szCs w:val="24"/>
              </w:rPr>
              <w:t>d</w:t>
            </w:r>
            <w:r w:rsidRPr="00BB27B5">
              <w:rPr>
                <w:spacing w:val="1"/>
                <w:szCs w:val="24"/>
              </w:rPr>
              <w:t>ez</w:t>
            </w:r>
            <w:r w:rsidRPr="00BB27B5">
              <w:rPr>
                <w:spacing w:val="-1"/>
                <w:szCs w:val="24"/>
              </w:rPr>
              <w:t>vo</w:t>
            </w:r>
            <w:r w:rsidRPr="00BB27B5">
              <w:rPr>
                <w:szCs w:val="24"/>
              </w:rPr>
              <w:t>l</w:t>
            </w:r>
            <w:r w:rsidRPr="00BB27B5">
              <w:rPr>
                <w:spacing w:val="2"/>
                <w:szCs w:val="24"/>
              </w:rPr>
              <w:t>t</w:t>
            </w:r>
            <w:r w:rsidRPr="00BB27B5">
              <w:rPr>
                <w:spacing w:val="1"/>
                <w:szCs w:val="24"/>
              </w:rPr>
              <w:t>are</w:t>
            </w:r>
            <w:r w:rsidRPr="00BB27B5">
              <w:rPr>
                <w:szCs w:val="24"/>
              </w:rPr>
              <w:t xml:space="preserve">a </w:t>
            </w:r>
            <w:r w:rsidRPr="00BB27B5">
              <w:rPr>
                <w:spacing w:val="2"/>
                <w:szCs w:val="24"/>
              </w:rPr>
              <w:t>p</w:t>
            </w:r>
            <w:r w:rsidRPr="00BB27B5">
              <w:rPr>
                <w:spacing w:val="1"/>
                <w:szCs w:val="24"/>
              </w:rPr>
              <w:t>er</w:t>
            </w:r>
            <w:r w:rsidRPr="00BB27B5">
              <w:rPr>
                <w:spacing w:val="2"/>
                <w:szCs w:val="24"/>
              </w:rPr>
              <w:t>s</w:t>
            </w:r>
            <w:r w:rsidRPr="00BB27B5">
              <w:rPr>
                <w:spacing w:val="-1"/>
                <w:szCs w:val="24"/>
              </w:rPr>
              <w:t>o</w:t>
            </w:r>
            <w:r w:rsidRPr="00BB27B5">
              <w:rPr>
                <w:spacing w:val="2"/>
                <w:szCs w:val="24"/>
              </w:rPr>
              <w:t>n</w:t>
            </w:r>
            <w:r w:rsidRPr="00BB27B5">
              <w:rPr>
                <w:spacing w:val="-2"/>
                <w:szCs w:val="24"/>
              </w:rPr>
              <w:t>a</w:t>
            </w:r>
            <w:r w:rsidRPr="00BB27B5">
              <w:rPr>
                <w:spacing w:val="2"/>
                <w:szCs w:val="24"/>
              </w:rPr>
              <w:t>l</w:t>
            </w:r>
            <w:r w:rsidRPr="00BB27B5">
              <w:rPr>
                <w:spacing w:val="-2"/>
                <w:szCs w:val="24"/>
              </w:rPr>
              <w:t>ă</w:t>
            </w:r>
            <w:r w:rsidRPr="00BB27B5">
              <w:rPr>
                <w:szCs w:val="24"/>
              </w:rPr>
              <w:t>/</w:t>
            </w:r>
            <w:r w:rsidRPr="00BB27B5">
              <w:rPr>
                <w:spacing w:val="2"/>
                <w:szCs w:val="24"/>
              </w:rPr>
              <w:t>d</w:t>
            </w:r>
            <w:r w:rsidRPr="00BB27B5">
              <w:rPr>
                <w:spacing w:val="1"/>
                <w:szCs w:val="24"/>
              </w:rPr>
              <w:t>ez</w:t>
            </w:r>
            <w:r w:rsidRPr="00BB27B5">
              <w:rPr>
                <w:spacing w:val="-1"/>
                <w:szCs w:val="24"/>
              </w:rPr>
              <w:t>vo</w:t>
            </w:r>
            <w:r w:rsidRPr="00BB27B5">
              <w:rPr>
                <w:spacing w:val="2"/>
                <w:szCs w:val="24"/>
              </w:rPr>
              <w:t>lt</w:t>
            </w:r>
            <w:r w:rsidRPr="00BB27B5">
              <w:rPr>
                <w:spacing w:val="-2"/>
                <w:szCs w:val="24"/>
              </w:rPr>
              <w:t>a</w:t>
            </w:r>
            <w:r w:rsidRPr="00BB27B5">
              <w:rPr>
                <w:spacing w:val="1"/>
                <w:szCs w:val="24"/>
              </w:rPr>
              <w:t>r</w:t>
            </w:r>
            <w:r w:rsidRPr="00BB27B5">
              <w:rPr>
                <w:szCs w:val="24"/>
              </w:rPr>
              <w:t xml:space="preserve">eîn </w:t>
            </w:r>
            <w:r w:rsidRPr="00BB27B5">
              <w:rPr>
                <w:spacing w:val="1"/>
                <w:szCs w:val="24"/>
              </w:rPr>
              <w:t>ca</w:t>
            </w:r>
            <w:r w:rsidRPr="00BB27B5">
              <w:rPr>
                <w:spacing w:val="-1"/>
                <w:szCs w:val="24"/>
              </w:rPr>
              <w:t>r</w:t>
            </w:r>
            <w:r w:rsidRPr="00BB27B5">
              <w:rPr>
                <w:spacing w:val="2"/>
                <w:szCs w:val="24"/>
              </w:rPr>
              <w:t>i</w:t>
            </w:r>
            <w:r w:rsidRPr="00BB27B5">
              <w:rPr>
                <w:spacing w:val="-2"/>
                <w:szCs w:val="24"/>
              </w:rPr>
              <w:t>e</w:t>
            </w:r>
            <w:r w:rsidRPr="00BB27B5">
              <w:rPr>
                <w:spacing w:val="-1"/>
                <w:szCs w:val="24"/>
              </w:rPr>
              <w:t>r</w:t>
            </w:r>
            <w:r w:rsidRPr="00BB27B5">
              <w:rPr>
                <w:spacing w:val="1"/>
                <w:szCs w:val="24"/>
              </w:rPr>
              <w:t>ă</w:t>
            </w:r>
            <w:r w:rsidRPr="00BB27B5">
              <w:rPr>
                <w:szCs w:val="24"/>
              </w:rPr>
              <w:t>;</w:t>
            </w:r>
          </w:p>
          <w:p w:rsidR="001109CB" w:rsidRPr="00BB27B5" w:rsidRDefault="001109CB" w:rsidP="001109CB">
            <w:pPr>
              <w:ind w:left="112" w:right="68" w:firstLine="170"/>
              <w:rPr>
                <w:szCs w:val="24"/>
              </w:rPr>
            </w:pPr>
            <w:r w:rsidRPr="00BB27B5">
              <w:rPr>
                <w:w w:val="130"/>
                <w:szCs w:val="24"/>
              </w:rPr>
              <w:t>•</w:t>
            </w:r>
            <w:r w:rsidRPr="00BB27B5">
              <w:rPr>
                <w:spacing w:val="2"/>
                <w:szCs w:val="24"/>
              </w:rPr>
              <w:t>t</w:t>
            </w:r>
            <w:r w:rsidRPr="00BB27B5">
              <w:rPr>
                <w:spacing w:val="1"/>
                <w:szCs w:val="24"/>
              </w:rPr>
              <w:t>e</w:t>
            </w:r>
            <w:r w:rsidRPr="00BB27B5">
              <w:rPr>
                <w:spacing w:val="-1"/>
                <w:szCs w:val="24"/>
              </w:rPr>
              <w:t>n</w:t>
            </w:r>
            <w:r w:rsidRPr="00BB27B5">
              <w:rPr>
                <w:spacing w:val="2"/>
                <w:szCs w:val="24"/>
              </w:rPr>
              <w:t>d</w:t>
            </w:r>
            <w:r w:rsidRPr="00BB27B5">
              <w:rPr>
                <w:szCs w:val="24"/>
              </w:rPr>
              <w:t>i</w:t>
            </w:r>
            <w:r w:rsidRPr="00BB27B5">
              <w:rPr>
                <w:spacing w:val="2"/>
                <w:szCs w:val="24"/>
              </w:rPr>
              <w:t>n</w:t>
            </w:r>
            <w:r w:rsidRPr="00BB27B5">
              <w:rPr>
                <w:szCs w:val="24"/>
              </w:rPr>
              <w:t>ţa</w:t>
            </w:r>
            <w:r w:rsidRPr="00BB27B5">
              <w:rPr>
                <w:spacing w:val="2"/>
                <w:szCs w:val="24"/>
              </w:rPr>
              <w:t>d</w:t>
            </w:r>
            <w:r w:rsidRPr="00BB27B5">
              <w:rPr>
                <w:szCs w:val="24"/>
              </w:rPr>
              <w:t>e</w:t>
            </w:r>
            <w:r w:rsidRPr="00BB27B5">
              <w:rPr>
                <w:spacing w:val="1"/>
                <w:szCs w:val="24"/>
              </w:rPr>
              <w:t>ce</w:t>
            </w:r>
            <w:r w:rsidRPr="00BB27B5">
              <w:rPr>
                <w:spacing w:val="2"/>
                <w:szCs w:val="24"/>
              </w:rPr>
              <w:t>n</w:t>
            </w:r>
            <w:r w:rsidRPr="00BB27B5">
              <w:rPr>
                <w:szCs w:val="24"/>
              </w:rPr>
              <w:t>t</w:t>
            </w:r>
            <w:r w:rsidRPr="00BB27B5">
              <w:rPr>
                <w:spacing w:val="1"/>
                <w:szCs w:val="24"/>
              </w:rPr>
              <w:t>rar</w:t>
            </w:r>
            <w:r w:rsidRPr="00BB27B5">
              <w:rPr>
                <w:szCs w:val="24"/>
              </w:rPr>
              <w:t>e</w:t>
            </w:r>
            <w:r w:rsidRPr="00BB27B5">
              <w:rPr>
                <w:spacing w:val="1"/>
                <w:szCs w:val="24"/>
              </w:rPr>
              <w:t>e</w:t>
            </w:r>
            <w:r w:rsidRPr="00BB27B5">
              <w:rPr>
                <w:spacing w:val="-1"/>
                <w:szCs w:val="24"/>
              </w:rPr>
              <w:t>x</w:t>
            </w:r>
            <w:r w:rsidRPr="00BB27B5">
              <w:rPr>
                <w:spacing w:val="1"/>
                <w:szCs w:val="24"/>
              </w:rPr>
              <w:t>c</w:t>
            </w:r>
            <w:r w:rsidRPr="00BB27B5">
              <w:rPr>
                <w:spacing w:val="2"/>
                <w:szCs w:val="24"/>
              </w:rPr>
              <w:t>l</w:t>
            </w:r>
            <w:r w:rsidRPr="00BB27B5">
              <w:rPr>
                <w:spacing w:val="-1"/>
                <w:szCs w:val="24"/>
              </w:rPr>
              <w:t>u</w:t>
            </w:r>
            <w:r w:rsidRPr="00BB27B5">
              <w:rPr>
                <w:spacing w:val="2"/>
                <w:szCs w:val="24"/>
              </w:rPr>
              <w:t>si</w:t>
            </w:r>
            <w:r w:rsidRPr="00BB27B5">
              <w:rPr>
                <w:szCs w:val="24"/>
              </w:rPr>
              <w:t>v</w:t>
            </w:r>
            <w:r w:rsidRPr="00BB27B5">
              <w:rPr>
                <w:spacing w:val="2"/>
                <w:szCs w:val="24"/>
              </w:rPr>
              <w:t>p</w:t>
            </w:r>
            <w:r w:rsidRPr="00BB27B5">
              <w:rPr>
                <w:szCs w:val="24"/>
              </w:rPr>
              <w:t>e</w:t>
            </w:r>
            <w:r w:rsidRPr="00BB27B5">
              <w:rPr>
                <w:spacing w:val="1"/>
                <w:szCs w:val="24"/>
              </w:rPr>
              <w:t>ac</w:t>
            </w:r>
            <w:r w:rsidRPr="00BB27B5">
              <w:rPr>
                <w:spacing w:val="2"/>
                <w:szCs w:val="24"/>
              </w:rPr>
              <w:t>um</w:t>
            </w:r>
            <w:r w:rsidRPr="00BB27B5">
              <w:rPr>
                <w:spacing w:val="-1"/>
                <w:szCs w:val="24"/>
              </w:rPr>
              <w:t>u</w:t>
            </w:r>
            <w:r w:rsidRPr="00BB27B5">
              <w:rPr>
                <w:spacing w:val="2"/>
                <w:szCs w:val="24"/>
              </w:rPr>
              <w:t>l</w:t>
            </w:r>
            <w:r w:rsidRPr="00BB27B5">
              <w:rPr>
                <w:spacing w:val="1"/>
                <w:szCs w:val="24"/>
              </w:rPr>
              <w:t>are</w:t>
            </w:r>
            <w:r w:rsidRPr="00BB27B5">
              <w:rPr>
                <w:szCs w:val="24"/>
              </w:rPr>
              <w:t xml:space="preserve">a </w:t>
            </w:r>
            <w:r w:rsidRPr="00BB27B5">
              <w:rPr>
                <w:spacing w:val="2"/>
                <w:szCs w:val="24"/>
              </w:rPr>
              <w:t>d</w:t>
            </w:r>
            <w:r w:rsidRPr="00BB27B5">
              <w:rPr>
                <w:szCs w:val="24"/>
              </w:rPr>
              <w:t>e</w:t>
            </w:r>
            <w:r w:rsidRPr="00BB27B5">
              <w:rPr>
                <w:spacing w:val="1"/>
                <w:szCs w:val="24"/>
              </w:rPr>
              <w:t>cre</w:t>
            </w:r>
            <w:r w:rsidRPr="00BB27B5">
              <w:rPr>
                <w:spacing w:val="-2"/>
                <w:szCs w:val="24"/>
              </w:rPr>
              <w:t>d</w:t>
            </w:r>
            <w:r w:rsidRPr="00BB27B5">
              <w:rPr>
                <w:szCs w:val="24"/>
              </w:rPr>
              <w:t xml:space="preserve">ite </w:t>
            </w:r>
            <w:r w:rsidRPr="00BB27B5">
              <w:rPr>
                <w:spacing w:val="2"/>
                <w:szCs w:val="24"/>
              </w:rPr>
              <w:t>t</w:t>
            </w:r>
            <w:r w:rsidRPr="00BB27B5">
              <w:rPr>
                <w:spacing w:val="1"/>
                <w:szCs w:val="24"/>
              </w:rPr>
              <w:t>ra</w:t>
            </w:r>
            <w:r w:rsidRPr="00BB27B5">
              <w:rPr>
                <w:spacing w:val="-1"/>
                <w:szCs w:val="24"/>
              </w:rPr>
              <w:t>n</w:t>
            </w:r>
            <w:r w:rsidRPr="00BB27B5">
              <w:rPr>
                <w:spacing w:val="2"/>
                <w:szCs w:val="24"/>
              </w:rPr>
              <w:t>s</w:t>
            </w:r>
            <w:r w:rsidRPr="00BB27B5">
              <w:rPr>
                <w:spacing w:val="1"/>
                <w:szCs w:val="24"/>
              </w:rPr>
              <w:t>f</w:t>
            </w:r>
            <w:r w:rsidRPr="00BB27B5">
              <w:rPr>
                <w:spacing w:val="-2"/>
                <w:szCs w:val="24"/>
              </w:rPr>
              <w:t>e</w:t>
            </w:r>
            <w:r w:rsidRPr="00BB27B5">
              <w:rPr>
                <w:spacing w:val="1"/>
                <w:szCs w:val="24"/>
              </w:rPr>
              <w:t>ra</w:t>
            </w:r>
            <w:r w:rsidRPr="00BB27B5">
              <w:rPr>
                <w:spacing w:val="-1"/>
                <w:szCs w:val="24"/>
              </w:rPr>
              <w:t>b</w:t>
            </w:r>
            <w:r w:rsidRPr="00BB27B5">
              <w:rPr>
                <w:szCs w:val="24"/>
              </w:rPr>
              <w:t>i</w:t>
            </w:r>
            <w:r w:rsidRPr="00BB27B5">
              <w:rPr>
                <w:spacing w:val="2"/>
                <w:szCs w:val="24"/>
              </w:rPr>
              <w:t>l</w:t>
            </w:r>
            <w:r w:rsidRPr="00BB27B5">
              <w:rPr>
                <w:szCs w:val="24"/>
              </w:rPr>
              <w:t>eşi</w:t>
            </w:r>
            <w:r w:rsidRPr="00BB27B5">
              <w:rPr>
                <w:spacing w:val="-1"/>
                <w:szCs w:val="24"/>
              </w:rPr>
              <w:t>m</w:t>
            </w:r>
            <w:r w:rsidRPr="00BB27B5">
              <w:rPr>
                <w:spacing w:val="2"/>
                <w:szCs w:val="24"/>
              </w:rPr>
              <w:t>i</w:t>
            </w:r>
            <w:r w:rsidRPr="00BB27B5">
              <w:rPr>
                <w:spacing w:val="-1"/>
                <w:szCs w:val="24"/>
              </w:rPr>
              <w:t>n</w:t>
            </w:r>
            <w:r w:rsidRPr="00BB27B5">
              <w:rPr>
                <w:spacing w:val="2"/>
                <w:szCs w:val="24"/>
              </w:rPr>
              <w:t>im</w:t>
            </w:r>
            <w:r w:rsidRPr="00BB27B5">
              <w:rPr>
                <w:spacing w:val="-2"/>
                <w:szCs w:val="24"/>
              </w:rPr>
              <w:t>a</w:t>
            </w:r>
            <w:r w:rsidRPr="00BB27B5">
              <w:rPr>
                <w:szCs w:val="24"/>
              </w:rPr>
              <w:t>l</w:t>
            </w:r>
            <w:r w:rsidRPr="00BB27B5">
              <w:rPr>
                <w:spacing w:val="2"/>
                <w:szCs w:val="24"/>
              </w:rPr>
              <w:t>i</w:t>
            </w:r>
            <w:r w:rsidRPr="00BB27B5">
              <w:rPr>
                <w:spacing w:val="1"/>
                <w:szCs w:val="24"/>
              </w:rPr>
              <w:t>za</w:t>
            </w:r>
            <w:r w:rsidRPr="00BB27B5">
              <w:rPr>
                <w:spacing w:val="-1"/>
                <w:szCs w:val="24"/>
              </w:rPr>
              <w:t>r</w:t>
            </w:r>
            <w:r w:rsidRPr="00BB27B5">
              <w:rPr>
                <w:spacing w:val="1"/>
                <w:szCs w:val="24"/>
              </w:rPr>
              <w:t>e</w:t>
            </w:r>
            <w:r w:rsidRPr="00BB27B5">
              <w:rPr>
                <w:szCs w:val="24"/>
              </w:rPr>
              <w:t xml:space="preserve">a </w:t>
            </w:r>
            <w:r w:rsidRPr="00BB27B5">
              <w:rPr>
                <w:spacing w:val="2"/>
                <w:szCs w:val="24"/>
              </w:rPr>
              <w:t>n</w:t>
            </w:r>
            <w:r w:rsidRPr="00BB27B5">
              <w:rPr>
                <w:spacing w:val="1"/>
                <w:szCs w:val="24"/>
              </w:rPr>
              <w:t>e</w:t>
            </w:r>
            <w:r w:rsidRPr="00BB27B5">
              <w:rPr>
                <w:spacing w:val="-1"/>
                <w:szCs w:val="24"/>
              </w:rPr>
              <w:t>v</w:t>
            </w:r>
            <w:r w:rsidRPr="00BB27B5">
              <w:rPr>
                <w:spacing w:val="2"/>
                <w:szCs w:val="24"/>
              </w:rPr>
              <w:t>o</w:t>
            </w:r>
            <w:r w:rsidRPr="00BB27B5">
              <w:rPr>
                <w:szCs w:val="24"/>
              </w:rPr>
              <w:t>i</w:t>
            </w:r>
            <w:r w:rsidRPr="00BB27B5">
              <w:rPr>
                <w:spacing w:val="2"/>
                <w:szCs w:val="24"/>
              </w:rPr>
              <w:t>lo</w:t>
            </w:r>
            <w:r w:rsidRPr="00BB27B5">
              <w:rPr>
                <w:szCs w:val="24"/>
              </w:rPr>
              <w:t>r</w:t>
            </w:r>
            <w:r w:rsidRPr="00BB27B5">
              <w:rPr>
                <w:spacing w:val="2"/>
                <w:szCs w:val="24"/>
              </w:rPr>
              <w:t>pun</w:t>
            </w:r>
            <w:r w:rsidRPr="00BB27B5">
              <w:rPr>
                <w:spacing w:val="-2"/>
                <w:szCs w:val="24"/>
              </w:rPr>
              <w:t>c</w:t>
            </w:r>
            <w:r w:rsidRPr="00BB27B5">
              <w:rPr>
                <w:spacing w:val="2"/>
                <w:szCs w:val="24"/>
              </w:rPr>
              <w:t>tu</w:t>
            </w:r>
            <w:r w:rsidRPr="00BB27B5">
              <w:rPr>
                <w:spacing w:val="-2"/>
                <w:szCs w:val="24"/>
              </w:rPr>
              <w:t>a</w:t>
            </w:r>
            <w:r w:rsidRPr="00BB27B5">
              <w:rPr>
                <w:spacing w:val="2"/>
                <w:szCs w:val="24"/>
              </w:rPr>
              <w:t>l</w:t>
            </w:r>
            <w:r w:rsidRPr="00BB27B5">
              <w:rPr>
                <w:szCs w:val="24"/>
              </w:rPr>
              <w:t>e</w:t>
            </w:r>
            <w:r w:rsidRPr="00BB27B5">
              <w:rPr>
                <w:spacing w:val="-2"/>
                <w:szCs w:val="24"/>
              </w:rPr>
              <w:t>d</w:t>
            </w:r>
            <w:r w:rsidRPr="00BB27B5">
              <w:rPr>
                <w:szCs w:val="24"/>
              </w:rPr>
              <w:t xml:space="preserve">e </w:t>
            </w:r>
            <w:r w:rsidRPr="00BB27B5">
              <w:rPr>
                <w:spacing w:val="1"/>
                <w:szCs w:val="24"/>
              </w:rPr>
              <w:t>f</w:t>
            </w:r>
            <w:r w:rsidRPr="00BB27B5">
              <w:rPr>
                <w:spacing w:val="2"/>
                <w:szCs w:val="24"/>
              </w:rPr>
              <w:t>o</w:t>
            </w:r>
            <w:r w:rsidRPr="00BB27B5">
              <w:rPr>
                <w:spacing w:val="1"/>
                <w:szCs w:val="24"/>
              </w:rPr>
              <w:t>r</w:t>
            </w:r>
            <w:r w:rsidRPr="00BB27B5">
              <w:rPr>
                <w:spacing w:val="2"/>
                <w:szCs w:val="24"/>
              </w:rPr>
              <w:t>m</w:t>
            </w:r>
            <w:r w:rsidRPr="00BB27B5">
              <w:rPr>
                <w:spacing w:val="1"/>
                <w:szCs w:val="24"/>
              </w:rPr>
              <w:t>are</w:t>
            </w:r>
            <w:r w:rsidRPr="00BB27B5">
              <w:rPr>
                <w:szCs w:val="24"/>
              </w:rPr>
              <w:t>.</w:t>
            </w:r>
          </w:p>
        </w:tc>
      </w:tr>
    </w:tbl>
    <w:p w:rsidR="001109CB" w:rsidRPr="00BB27B5" w:rsidRDefault="001109CB" w:rsidP="001109CB">
      <w:pPr>
        <w:spacing w:before="8" w:line="220" w:lineRule="exact"/>
        <w:rPr>
          <w:szCs w:val="24"/>
        </w:rPr>
      </w:pPr>
    </w:p>
    <w:p w:rsidR="001109CB" w:rsidRPr="00BB27B5" w:rsidRDefault="001109CB" w:rsidP="001109CB">
      <w:pPr>
        <w:spacing w:before="33"/>
        <w:ind w:left="228" w:right="75" w:firstLine="720"/>
        <w:rPr>
          <w:szCs w:val="24"/>
        </w:rPr>
      </w:pPr>
      <w:r w:rsidRPr="00BB27B5">
        <w:rPr>
          <w:spacing w:val="1"/>
          <w:szCs w:val="24"/>
        </w:rPr>
        <w:t>Ac</w:t>
      </w:r>
      <w:r w:rsidRPr="00BB27B5">
        <w:rPr>
          <w:szCs w:val="24"/>
        </w:rPr>
        <w:t>t</w:t>
      </w:r>
      <w:r w:rsidRPr="00BB27B5">
        <w:rPr>
          <w:spacing w:val="2"/>
          <w:szCs w:val="24"/>
        </w:rPr>
        <w:t>i</w:t>
      </w:r>
      <w:r w:rsidRPr="00BB27B5">
        <w:rPr>
          <w:spacing w:val="-1"/>
          <w:szCs w:val="24"/>
        </w:rPr>
        <w:t>v</w:t>
      </w:r>
      <w:r w:rsidRPr="00BB27B5">
        <w:rPr>
          <w:szCs w:val="24"/>
        </w:rPr>
        <w:t>i</w:t>
      </w:r>
      <w:r w:rsidRPr="00BB27B5">
        <w:rPr>
          <w:spacing w:val="2"/>
          <w:szCs w:val="24"/>
        </w:rPr>
        <w:t>t</w:t>
      </w:r>
      <w:r w:rsidRPr="00BB27B5">
        <w:rPr>
          <w:spacing w:val="1"/>
          <w:szCs w:val="24"/>
        </w:rPr>
        <w:t>a</w:t>
      </w:r>
      <w:r w:rsidRPr="00BB27B5">
        <w:rPr>
          <w:spacing w:val="2"/>
          <w:szCs w:val="24"/>
        </w:rPr>
        <w:t>t</w:t>
      </w:r>
      <w:r w:rsidRPr="00BB27B5">
        <w:rPr>
          <w:spacing w:val="1"/>
          <w:szCs w:val="24"/>
        </w:rPr>
        <w:t>e</w:t>
      </w:r>
      <w:r w:rsidRPr="00BB27B5">
        <w:rPr>
          <w:szCs w:val="24"/>
        </w:rPr>
        <w:t>a</w:t>
      </w:r>
      <w:r w:rsidRPr="00BB27B5">
        <w:rPr>
          <w:spacing w:val="2"/>
          <w:szCs w:val="24"/>
        </w:rPr>
        <w:t>d</w:t>
      </w:r>
      <w:r w:rsidRPr="00BB27B5">
        <w:rPr>
          <w:szCs w:val="24"/>
        </w:rPr>
        <w:t>e</w:t>
      </w:r>
      <w:r w:rsidRPr="00BB27B5">
        <w:rPr>
          <w:spacing w:val="1"/>
          <w:szCs w:val="24"/>
        </w:rPr>
        <w:t>f</w:t>
      </w:r>
      <w:r w:rsidRPr="00BB27B5">
        <w:rPr>
          <w:spacing w:val="2"/>
          <w:szCs w:val="24"/>
        </w:rPr>
        <w:t>o</w:t>
      </w:r>
      <w:r w:rsidRPr="00BB27B5">
        <w:rPr>
          <w:spacing w:val="-1"/>
          <w:szCs w:val="24"/>
        </w:rPr>
        <w:t>r</w:t>
      </w:r>
      <w:r w:rsidRPr="00BB27B5">
        <w:rPr>
          <w:spacing w:val="2"/>
          <w:szCs w:val="24"/>
        </w:rPr>
        <w:t>m</w:t>
      </w:r>
      <w:r w:rsidRPr="00BB27B5">
        <w:rPr>
          <w:spacing w:val="1"/>
          <w:szCs w:val="24"/>
        </w:rPr>
        <w:t>ar</w:t>
      </w:r>
      <w:r w:rsidRPr="00BB27B5">
        <w:rPr>
          <w:spacing w:val="-2"/>
          <w:szCs w:val="24"/>
        </w:rPr>
        <w:t>e</w:t>
      </w:r>
      <w:r w:rsidRPr="00BB27B5">
        <w:rPr>
          <w:szCs w:val="24"/>
        </w:rPr>
        <w:t>/</w:t>
      </w:r>
      <w:r w:rsidRPr="00BB27B5">
        <w:rPr>
          <w:spacing w:val="2"/>
          <w:szCs w:val="24"/>
        </w:rPr>
        <w:t>p</w:t>
      </w:r>
      <w:r w:rsidRPr="00BB27B5">
        <w:rPr>
          <w:spacing w:val="1"/>
          <w:szCs w:val="24"/>
        </w:rPr>
        <w:t>erfe</w:t>
      </w:r>
      <w:r w:rsidRPr="00BB27B5">
        <w:rPr>
          <w:spacing w:val="-2"/>
          <w:szCs w:val="24"/>
        </w:rPr>
        <w:t>c</w:t>
      </w:r>
      <w:r w:rsidRPr="00BB27B5">
        <w:rPr>
          <w:szCs w:val="24"/>
        </w:rPr>
        <w:t>ţ</w:t>
      </w:r>
      <w:r w:rsidRPr="00BB27B5">
        <w:rPr>
          <w:spacing w:val="2"/>
          <w:szCs w:val="24"/>
        </w:rPr>
        <w:t>ion</w:t>
      </w:r>
      <w:r w:rsidRPr="00BB27B5">
        <w:rPr>
          <w:spacing w:val="-2"/>
          <w:szCs w:val="24"/>
        </w:rPr>
        <w:t>a</w:t>
      </w:r>
      <w:r w:rsidRPr="00BB27B5">
        <w:rPr>
          <w:spacing w:val="1"/>
          <w:szCs w:val="24"/>
        </w:rPr>
        <w:t>r</w:t>
      </w:r>
      <w:r w:rsidRPr="00BB27B5">
        <w:rPr>
          <w:szCs w:val="24"/>
        </w:rPr>
        <w:t>e a</w:t>
      </w:r>
      <w:r w:rsidRPr="00BB27B5">
        <w:rPr>
          <w:spacing w:val="1"/>
          <w:szCs w:val="24"/>
        </w:rPr>
        <w:t>ca</w:t>
      </w:r>
      <w:r w:rsidRPr="00BB27B5">
        <w:rPr>
          <w:spacing w:val="2"/>
          <w:szCs w:val="24"/>
        </w:rPr>
        <w:t>d</w:t>
      </w:r>
      <w:r w:rsidRPr="00BB27B5">
        <w:rPr>
          <w:spacing w:val="1"/>
          <w:szCs w:val="24"/>
        </w:rPr>
        <w:t>r</w:t>
      </w:r>
      <w:r w:rsidRPr="00BB27B5">
        <w:rPr>
          <w:spacing w:val="-2"/>
          <w:szCs w:val="24"/>
        </w:rPr>
        <w:t>e</w:t>
      </w:r>
      <w:r w:rsidRPr="00BB27B5">
        <w:rPr>
          <w:spacing w:val="2"/>
          <w:szCs w:val="24"/>
        </w:rPr>
        <w:t>l</w:t>
      </w:r>
      <w:r w:rsidRPr="00BB27B5">
        <w:rPr>
          <w:spacing w:val="-1"/>
          <w:szCs w:val="24"/>
        </w:rPr>
        <w:t>o</w:t>
      </w:r>
      <w:r w:rsidRPr="00BB27B5">
        <w:rPr>
          <w:szCs w:val="24"/>
        </w:rPr>
        <w:t>r</w:t>
      </w:r>
      <w:r w:rsidRPr="00BB27B5">
        <w:rPr>
          <w:spacing w:val="-1"/>
          <w:szCs w:val="24"/>
        </w:rPr>
        <w:t>di</w:t>
      </w:r>
      <w:r w:rsidRPr="00BB27B5">
        <w:rPr>
          <w:spacing w:val="2"/>
          <w:szCs w:val="24"/>
        </w:rPr>
        <w:t>d</w:t>
      </w:r>
      <w:r w:rsidRPr="00BB27B5">
        <w:rPr>
          <w:spacing w:val="1"/>
          <w:szCs w:val="24"/>
        </w:rPr>
        <w:t>ac</w:t>
      </w:r>
      <w:r w:rsidRPr="00BB27B5">
        <w:rPr>
          <w:szCs w:val="24"/>
        </w:rPr>
        <w:t>t</w:t>
      </w:r>
      <w:r w:rsidRPr="00BB27B5">
        <w:rPr>
          <w:spacing w:val="2"/>
          <w:szCs w:val="24"/>
        </w:rPr>
        <w:t>i</w:t>
      </w:r>
      <w:r w:rsidRPr="00BB27B5">
        <w:rPr>
          <w:spacing w:val="1"/>
          <w:szCs w:val="24"/>
        </w:rPr>
        <w:t>c</w:t>
      </w:r>
      <w:r w:rsidRPr="00BB27B5">
        <w:rPr>
          <w:szCs w:val="24"/>
        </w:rPr>
        <w:t>e</w:t>
      </w:r>
      <w:r w:rsidRPr="00BB27B5">
        <w:rPr>
          <w:spacing w:val="-2"/>
          <w:szCs w:val="24"/>
        </w:rPr>
        <w:t>a</w:t>
      </w:r>
      <w:r w:rsidRPr="00BB27B5">
        <w:rPr>
          <w:spacing w:val="1"/>
          <w:szCs w:val="24"/>
        </w:rPr>
        <w:t>ra</w:t>
      </w:r>
      <w:r w:rsidRPr="00BB27B5">
        <w:rPr>
          <w:szCs w:val="24"/>
        </w:rPr>
        <w:t>tă</w:t>
      </w:r>
      <w:r w:rsidRPr="00BB27B5">
        <w:rPr>
          <w:spacing w:val="2"/>
          <w:szCs w:val="24"/>
        </w:rPr>
        <w:t>p</w:t>
      </w:r>
      <w:r w:rsidRPr="00BB27B5">
        <w:rPr>
          <w:spacing w:val="1"/>
          <w:szCs w:val="24"/>
        </w:rPr>
        <w:t>re</w:t>
      </w:r>
      <w:r w:rsidRPr="00BB27B5">
        <w:rPr>
          <w:spacing w:val="2"/>
          <w:szCs w:val="24"/>
        </w:rPr>
        <w:t>o</w:t>
      </w:r>
      <w:r w:rsidRPr="00BB27B5">
        <w:rPr>
          <w:spacing w:val="-2"/>
          <w:szCs w:val="24"/>
        </w:rPr>
        <w:t>c</w:t>
      </w:r>
      <w:r w:rsidRPr="00BB27B5">
        <w:rPr>
          <w:spacing w:val="1"/>
          <w:szCs w:val="24"/>
        </w:rPr>
        <w:t>u</w:t>
      </w:r>
      <w:r w:rsidRPr="00BB27B5">
        <w:rPr>
          <w:spacing w:val="2"/>
          <w:szCs w:val="24"/>
        </w:rPr>
        <w:t>p</w:t>
      </w:r>
      <w:r w:rsidRPr="00BB27B5">
        <w:rPr>
          <w:spacing w:val="1"/>
          <w:szCs w:val="24"/>
        </w:rPr>
        <w:t>ar</w:t>
      </w:r>
      <w:r w:rsidRPr="00BB27B5">
        <w:rPr>
          <w:szCs w:val="24"/>
        </w:rPr>
        <w:t>ea</w:t>
      </w:r>
      <w:r w:rsidRPr="00BB27B5">
        <w:rPr>
          <w:spacing w:val="2"/>
          <w:szCs w:val="24"/>
        </w:rPr>
        <w:t>p</w:t>
      </w:r>
      <w:r w:rsidRPr="00BB27B5">
        <w:rPr>
          <w:spacing w:val="1"/>
          <w:szCs w:val="24"/>
        </w:rPr>
        <w:t>e</w:t>
      </w:r>
      <w:r w:rsidRPr="00BB27B5">
        <w:rPr>
          <w:spacing w:val="-1"/>
          <w:szCs w:val="24"/>
        </w:rPr>
        <w:t>r</w:t>
      </w:r>
      <w:r w:rsidRPr="00BB27B5">
        <w:rPr>
          <w:spacing w:val="2"/>
          <w:szCs w:val="24"/>
        </w:rPr>
        <w:t>m</w:t>
      </w:r>
      <w:r w:rsidRPr="00BB27B5">
        <w:rPr>
          <w:spacing w:val="1"/>
          <w:szCs w:val="24"/>
        </w:rPr>
        <w:t>a</w:t>
      </w:r>
      <w:r w:rsidRPr="00BB27B5">
        <w:rPr>
          <w:spacing w:val="2"/>
          <w:szCs w:val="24"/>
        </w:rPr>
        <w:t>n</w:t>
      </w:r>
      <w:r w:rsidRPr="00BB27B5">
        <w:rPr>
          <w:spacing w:val="1"/>
          <w:szCs w:val="24"/>
        </w:rPr>
        <w:t>e</w:t>
      </w:r>
      <w:r w:rsidRPr="00BB27B5">
        <w:rPr>
          <w:spacing w:val="-1"/>
          <w:szCs w:val="24"/>
        </w:rPr>
        <w:t>n</w:t>
      </w:r>
      <w:r w:rsidRPr="00BB27B5">
        <w:rPr>
          <w:spacing w:val="2"/>
          <w:szCs w:val="24"/>
        </w:rPr>
        <w:t>t</w:t>
      </w:r>
      <w:r w:rsidRPr="00BB27B5">
        <w:rPr>
          <w:szCs w:val="24"/>
        </w:rPr>
        <w:t xml:space="preserve">ăa </w:t>
      </w:r>
      <w:r w:rsidRPr="00BB27B5">
        <w:rPr>
          <w:spacing w:val="1"/>
          <w:szCs w:val="24"/>
        </w:rPr>
        <w:t>ce</w:t>
      </w:r>
      <w:r w:rsidRPr="00BB27B5">
        <w:rPr>
          <w:spacing w:val="2"/>
          <w:szCs w:val="24"/>
        </w:rPr>
        <w:t>lo</w:t>
      </w:r>
      <w:r w:rsidRPr="00BB27B5">
        <w:rPr>
          <w:szCs w:val="24"/>
        </w:rPr>
        <w:t>ri</w:t>
      </w:r>
      <w:r w:rsidRPr="00BB27B5">
        <w:rPr>
          <w:spacing w:val="2"/>
          <w:szCs w:val="24"/>
        </w:rPr>
        <w:t>m</w:t>
      </w:r>
      <w:r w:rsidRPr="00BB27B5">
        <w:rPr>
          <w:spacing w:val="-1"/>
          <w:szCs w:val="24"/>
        </w:rPr>
        <w:t>p</w:t>
      </w:r>
      <w:r w:rsidRPr="00BB27B5">
        <w:rPr>
          <w:szCs w:val="24"/>
        </w:rPr>
        <w:t>l</w:t>
      </w:r>
      <w:r w:rsidRPr="00BB27B5">
        <w:rPr>
          <w:spacing w:val="2"/>
          <w:szCs w:val="24"/>
        </w:rPr>
        <w:t>i</w:t>
      </w:r>
      <w:r w:rsidRPr="00BB27B5">
        <w:rPr>
          <w:spacing w:val="1"/>
          <w:szCs w:val="24"/>
        </w:rPr>
        <w:t>ca</w:t>
      </w:r>
      <w:r w:rsidRPr="00BB27B5">
        <w:rPr>
          <w:szCs w:val="24"/>
        </w:rPr>
        <w:t>ţi</w:t>
      </w:r>
      <w:r w:rsidRPr="00BB27B5">
        <w:rPr>
          <w:spacing w:val="-2"/>
          <w:szCs w:val="24"/>
        </w:rPr>
        <w:t>î</w:t>
      </w:r>
      <w:r w:rsidRPr="00BB27B5">
        <w:rPr>
          <w:szCs w:val="24"/>
        </w:rPr>
        <w:t>n</w:t>
      </w:r>
      <w:r w:rsidRPr="00BB27B5">
        <w:rPr>
          <w:spacing w:val="2"/>
          <w:szCs w:val="24"/>
        </w:rPr>
        <w:t>p</w:t>
      </w:r>
      <w:r w:rsidRPr="00BB27B5">
        <w:rPr>
          <w:spacing w:val="-1"/>
          <w:szCs w:val="24"/>
        </w:rPr>
        <w:t>r</w:t>
      </w:r>
      <w:r w:rsidRPr="00BB27B5">
        <w:rPr>
          <w:spacing w:val="2"/>
          <w:szCs w:val="24"/>
        </w:rPr>
        <w:t>o</w:t>
      </w:r>
      <w:r w:rsidRPr="00BB27B5">
        <w:rPr>
          <w:spacing w:val="1"/>
          <w:szCs w:val="24"/>
        </w:rPr>
        <w:t>ce</w:t>
      </w:r>
      <w:r w:rsidRPr="00BB27B5">
        <w:rPr>
          <w:szCs w:val="24"/>
        </w:rPr>
        <w:t>s</w:t>
      </w:r>
      <w:r w:rsidRPr="00BB27B5">
        <w:rPr>
          <w:spacing w:val="2"/>
          <w:szCs w:val="24"/>
        </w:rPr>
        <w:t>u</w:t>
      </w:r>
      <w:r w:rsidRPr="00BB27B5">
        <w:rPr>
          <w:szCs w:val="24"/>
        </w:rPr>
        <w:t>li</w:t>
      </w:r>
      <w:r w:rsidRPr="00BB27B5">
        <w:rPr>
          <w:spacing w:val="2"/>
          <w:szCs w:val="24"/>
        </w:rPr>
        <w:t>n</w:t>
      </w:r>
      <w:r w:rsidRPr="00BB27B5">
        <w:rPr>
          <w:szCs w:val="24"/>
        </w:rPr>
        <w:t>s</w:t>
      </w:r>
      <w:r w:rsidRPr="00BB27B5">
        <w:rPr>
          <w:spacing w:val="2"/>
          <w:szCs w:val="24"/>
        </w:rPr>
        <w:t>t</w:t>
      </w:r>
      <w:r w:rsidRPr="00BB27B5">
        <w:rPr>
          <w:spacing w:val="1"/>
          <w:szCs w:val="24"/>
        </w:rPr>
        <w:t>r</w:t>
      </w:r>
      <w:r w:rsidRPr="00BB27B5">
        <w:rPr>
          <w:spacing w:val="2"/>
          <w:szCs w:val="24"/>
        </w:rPr>
        <w:t>u</w:t>
      </w:r>
      <w:r w:rsidRPr="00BB27B5">
        <w:rPr>
          <w:spacing w:val="-2"/>
          <w:szCs w:val="24"/>
        </w:rPr>
        <w:t>c</w:t>
      </w:r>
      <w:r w:rsidRPr="00BB27B5">
        <w:rPr>
          <w:szCs w:val="24"/>
        </w:rPr>
        <w:t>t</w:t>
      </w:r>
      <w:r w:rsidRPr="00BB27B5">
        <w:rPr>
          <w:spacing w:val="2"/>
          <w:szCs w:val="24"/>
        </w:rPr>
        <w:t>i</w:t>
      </w:r>
      <w:r w:rsidRPr="00BB27B5">
        <w:rPr>
          <w:spacing w:val="-1"/>
          <w:szCs w:val="24"/>
        </w:rPr>
        <w:t>v</w:t>
      </w:r>
      <w:r w:rsidRPr="00BB27B5">
        <w:rPr>
          <w:szCs w:val="24"/>
        </w:rPr>
        <w:t>-</w:t>
      </w:r>
      <w:r w:rsidRPr="00BB27B5">
        <w:rPr>
          <w:spacing w:val="1"/>
          <w:szCs w:val="24"/>
        </w:rPr>
        <w:t>e</w:t>
      </w:r>
      <w:r w:rsidRPr="00BB27B5">
        <w:rPr>
          <w:spacing w:val="2"/>
          <w:szCs w:val="24"/>
        </w:rPr>
        <w:t>du</w:t>
      </w:r>
      <w:r w:rsidRPr="00BB27B5">
        <w:rPr>
          <w:spacing w:val="1"/>
          <w:szCs w:val="24"/>
        </w:rPr>
        <w:t>ca</w:t>
      </w:r>
      <w:r w:rsidRPr="00BB27B5">
        <w:rPr>
          <w:szCs w:val="24"/>
        </w:rPr>
        <w:t>t</w:t>
      </w:r>
      <w:r w:rsidRPr="00BB27B5">
        <w:rPr>
          <w:spacing w:val="2"/>
          <w:szCs w:val="24"/>
        </w:rPr>
        <w:t>i</w:t>
      </w:r>
      <w:r w:rsidRPr="00BB27B5">
        <w:rPr>
          <w:spacing w:val="-1"/>
          <w:szCs w:val="24"/>
        </w:rPr>
        <w:t>v</w:t>
      </w:r>
      <w:r w:rsidRPr="00BB27B5">
        <w:rPr>
          <w:szCs w:val="24"/>
        </w:rPr>
        <w:t>-e</w:t>
      </w:r>
      <w:r w:rsidRPr="00BB27B5">
        <w:rPr>
          <w:spacing w:val="-1"/>
          <w:szCs w:val="24"/>
        </w:rPr>
        <w:t>v</w:t>
      </w:r>
      <w:r w:rsidRPr="00BB27B5">
        <w:rPr>
          <w:spacing w:val="1"/>
          <w:szCs w:val="24"/>
        </w:rPr>
        <w:t>a</w:t>
      </w:r>
      <w:r w:rsidRPr="00BB27B5">
        <w:rPr>
          <w:spacing w:val="2"/>
          <w:szCs w:val="24"/>
        </w:rPr>
        <w:t>lu</w:t>
      </w:r>
      <w:r w:rsidRPr="00BB27B5">
        <w:rPr>
          <w:spacing w:val="1"/>
          <w:szCs w:val="24"/>
        </w:rPr>
        <w:t>a</w:t>
      </w:r>
      <w:r w:rsidRPr="00BB27B5">
        <w:rPr>
          <w:szCs w:val="24"/>
        </w:rPr>
        <w:t>t</w:t>
      </w:r>
      <w:r w:rsidRPr="00BB27B5">
        <w:rPr>
          <w:spacing w:val="2"/>
          <w:szCs w:val="24"/>
        </w:rPr>
        <w:t>i</w:t>
      </w:r>
      <w:r w:rsidRPr="00BB27B5">
        <w:rPr>
          <w:szCs w:val="24"/>
        </w:rPr>
        <w:t>v</w:t>
      </w:r>
      <w:r w:rsidRPr="00BB27B5">
        <w:rPr>
          <w:spacing w:val="2"/>
          <w:szCs w:val="24"/>
        </w:rPr>
        <w:t>p</w:t>
      </w:r>
      <w:r w:rsidRPr="00BB27B5">
        <w:rPr>
          <w:spacing w:val="1"/>
          <w:szCs w:val="24"/>
        </w:rPr>
        <w:t>e</w:t>
      </w:r>
      <w:r w:rsidRPr="00BB27B5">
        <w:rPr>
          <w:spacing w:val="-1"/>
          <w:szCs w:val="24"/>
        </w:rPr>
        <w:t>n</w:t>
      </w:r>
      <w:r w:rsidRPr="00BB27B5">
        <w:rPr>
          <w:spacing w:val="2"/>
          <w:szCs w:val="24"/>
        </w:rPr>
        <w:t>t</w:t>
      </w:r>
      <w:r w:rsidRPr="00BB27B5">
        <w:rPr>
          <w:spacing w:val="1"/>
          <w:szCs w:val="24"/>
        </w:rPr>
        <w:t>r</w:t>
      </w:r>
      <w:r w:rsidRPr="00BB27B5">
        <w:rPr>
          <w:szCs w:val="24"/>
        </w:rPr>
        <w:t>uî</w:t>
      </w:r>
      <w:r w:rsidRPr="00BB27B5">
        <w:rPr>
          <w:spacing w:val="-1"/>
          <w:szCs w:val="24"/>
        </w:rPr>
        <w:t>m</w:t>
      </w:r>
      <w:r w:rsidRPr="00BB27B5">
        <w:rPr>
          <w:spacing w:val="2"/>
          <w:szCs w:val="24"/>
        </w:rPr>
        <w:t>bun</w:t>
      </w:r>
      <w:r w:rsidRPr="00BB27B5">
        <w:rPr>
          <w:spacing w:val="-2"/>
          <w:szCs w:val="24"/>
        </w:rPr>
        <w:t>ă</w:t>
      </w:r>
      <w:r w:rsidRPr="00BB27B5">
        <w:rPr>
          <w:spacing w:val="2"/>
          <w:szCs w:val="24"/>
        </w:rPr>
        <w:t>t</w:t>
      </w:r>
      <w:r w:rsidRPr="00BB27B5">
        <w:rPr>
          <w:spacing w:val="1"/>
          <w:szCs w:val="24"/>
        </w:rPr>
        <w:t>ă</w:t>
      </w:r>
      <w:r w:rsidRPr="00BB27B5">
        <w:rPr>
          <w:spacing w:val="-2"/>
          <w:szCs w:val="24"/>
        </w:rPr>
        <w:t>ţ</w:t>
      </w:r>
      <w:r w:rsidRPr="00BB27B5">
        <w:rPr>
          <w:spacing w:val="2"/>
          <w:szCs w:val="24"/>
        </w:rPr>
        <w:t>i</w:t>
      </w:r>
      <w:r w:rsidRPr="00BB27B5">
        <w:rPr>
          <w:spacing w:val="1"/>
          <w:szCs w:val="24"/>
        </w:rPr>
        <w:t>re</w:t>
      </w:r>
      <w:r w:rsidRPr="00BB27B5">
        <w:rPr>
          <w:szCs w:val="24"/>
        </w:rPr>
        <w:t xml:space="preserve">a </w:t>
      </w:r>
      <w:r w:rsidRPr="00BB27B5">
        <w:rPr>
          <w:spacing w:val="2"/>
          <w:szCs w:val="24"/>
        </w:rPr>
        <w:t>m</w:t>
      </w:r>
      <w:r w:rsidRPr="00BB27B5">
        <w:rPr>
          <w:spacing w:val="1"/>
          <w:szCs w:val="24"/>
        </w:rPr>
        <w:t>a</w:t>
      </w:r>
      <w:r w:rsidRPr="00BB27B5">
        <w:rPr>
          <w:spacing w:val="2"/>
          <w:szCs w:val="24"/>
        </w:rPr>
        <w:t>n</w:t>
      </w:r>
      <w:r w:rsidRPr="00BB27B5">
        <w:rPr>
          <w:spacing w:val="1"/>
          <w:szCs w:val="24"/>
        </w:rPr>
        <w:t>a</w:t>
      </w:r>
      <w:r w:rsidRPr="00BB27B5">
        <w:rPr>
          <w:spacing w:val="-1"/>
          <w:szCs w:val="24"/>
        </w:rPr>
        <w:t>g</w:t>
      </w:r>
      <w:r w:rsidRPr="00BB27B5">
        <w:rPr>
          <w:spacing w:val="1"/>
          <w:szCs w:val="24"/>
        </w:rPr>
        <w:t>e</w:t>
      </w:r>
      <w:r w:rsidRPr="00BB27B5">
        <w:rPr>
          <w:spacing w:val="2"/>
          <w:szCs w:val="24"/>
        </w:rPr>
        <w:t>m</w:t>
      </w:r>
      <w:r w:rsidRPr="00BB27B5">
        <w:rPr>
          <w:spacing w:val="1"/>
          <w:szCs w:val="24"/>
        </w:rPr>
        <w:t>e</w:t>
      </w:r>
      <w:r w:rsidRPr="00BB27B5">
        <w:rPr>
          <w:spacing w:val="2"/>
          <w:szCs w:val="24"/>
        </w:rPr>
        <w:t>n</w:t>
      </w:r>
      <w:r w:rsidRPr="00BB27B5">
        <w:rPr>
          <w:szCs w:val="24"/>
        </w:rPr>
        <w:t>t</w:t>
      </w:r>
      <w:r w:rsidRPr="00BB27B5">
        <w:rPr>
          <w:spacing w:val="-1"/>
          <w:szCs w:val="24"/>
        </w:rPr>
        <w:t>u</w:t>
      </w:r>
      <w:r w:rsidRPr="00BB27B5">
        <w:rPr>
          <w:spacing w:val="2"/>
          <w:szCs w:val="24"/>
        </w:rPr>
        <w:t>l</w:t>
      </w:r>
      <w:r w:rsidRPr="00BB27B5">
        <w:rPr>
          <w:spacing w:val="-1"/>
          <w:szCs w:val="24"/>
        </w:rPr>
        <w:t>u</w:t>
      </w:r>
      <w:r w:rsidRPr="00BB27B5">
        <w:rPr>
          <w:szCs w:val="24"/>
        </w:rPr>
        <w:t>iş</w:t>
      </w:r>
      <w:r w:rsidRPr="00BB27B5">
        <w:rPr>
          <w:spacing w:val="1"/>
          <w:szCs w:val="24"/>
        </w:rPr>
        <w:t>c</w:t>
      </w:r>
      <w:r w:rsidRPr="00BB27B5">
        <w:rPr>
          <w:spacing w:val="-1"/>
          <w:szCs w:val="24"/>
        </w:rPr>
        <w:t>o</w:t>
      </w:r>
      <w:r w:rsidRPr="00BB27B5">
        <w:rPr>
          <w:spacing w:val="2"/>
          <w:szCs w:val="24"/>
        </w:rPr>
        <w:t>l</w:t>
      </w:r>
      <w:r w:rsidRPr="00BB27B5">
        <w:rPr>
          <w:spacing w:val="1"/>
          <w:szCs w:val="24"/>
        </w:rPr>
        <w:t>a</w:t>
      </w:r>
      <w:r w:rsidRPr="00BB27B5">
        <w:rPr>
          <w:szCs w:val="24"/>
        </w:rPr>
        <w:t>r,</w:t>
      </w:r>
      <w:r w:rsidRPr="00BB27B5">
        <w:rPr>
          <w:spacing w:val="-1"/>
          <w:szCs w:val="24"/>
        </w:rPr>
        <w:t>p</w:t>
      </w:r>
      <w:r w:rsidRPr="00BB27B5">
        <w:rPr>
          <w:spacing w:val="1"/>
          <w:szCs w:val="24"/>
        </w:rPr>
        <w:t>e</w:t>
      </w:r>
      <w:r w:rsidRPr="00BB27B5">
        <w:rPr>
          <w:spacing w:val="-1"/>
          <w:szCs w:val="24"/>
        </w:rPr>
        <w:t>n</w:t>
      </w:r>
      <w:r w:rsidRPr="00BB27B5">
        <w:rPr>
          <w:spacing w:val="2"/>
          <w:szCs w:val="24"/>
        </w:rPr>
        <w:t>t</w:t>
      </w:r>
      <w:r w:rsidRPr="00BB27B5">
        <w:rPr>
          <w:spacing w:val="1"/>
          <w:szCs w:val="24"/>
        </w:rPr>
        <w:t>r</w:t>
      </w:r>
      <w:r w:rsidRPr="00BB27B5">
        <w:rPr>
          <w:szCs w:val="24"/>
        </w:rPr>
        <w:t>u</w:t>
      </w:r>
      <w:r w:rsidRPr="00BB27B5">
        <w:rPr>
          <w:spacing w:val="2"/>
          <w:szCs w:val="24"/>
        </w:rPr>
        <w:t>d</w:t>
      </w:r>
      <w:r w:rsidRPr="00BB27B5">
        <w:rPr>
          <w:spacing w:val="1"/>
          <w:szCs w:val="24"/>
        </w:rPr>
        <w:t>e</w:t>
      </w:r>
      <w:r w:rsidRPr="00BB27B5">
        <w:rPr>
          <w:spacing w:val="-2"/>
          <w:szCs w:val="24"/>
        </w:rPr>
        <w:t>z</w:t>
      </w:r>
      <w:r w:rsidRPr="00BB27B5">
        <w:rPr>
          <w:spacing w:val="-1"/>
          <w:szCs w:val="24"/>
        </w:rPr>
        <w:t>v</w:t>
      </w:r>
      <w:r w:rsidRPr="00BB27B5">
        <w:rPr>
          <w:spacing w:val="2"/>
          <w:szCs w:val="24"/>
        </w:rPr>
        <w:t>olt</w:t>
      </w:r>
      <w:r w:rsidRPr="00BB27B5">
        <w:rPr>
          <w:spacing w:val="-2"/>
          <w:szCs w:val="24"/>
        </w:rPr>
        <w:t>a</w:t>
      </w:r>
      <w:r w:rsidRPr="00BB27B5">
        <w:rPr>
          <w:spacing w:val="-1"/>
          <w:szCs w:val="24"/>
        </w:rPr>
        <w:t>r</w:t>
      </w:r>
      <w:r w:rsidRPr="00BB27B5">
        <w:rPr>
          <w:szCs w:val="24"/>
        </w:rPr>
        <w:t xml:space="preserve">e </w:t>
      </w:r>
      <w:r w:rsidRPr="00BB27B5">
        <w:rPr>
          <w:spacing w:val="2"/>
          <w:szCs w:val="24"/>
        </w:rPr>
        <w:t>p</w:t>
      </w:r>
      <w:r w:rsidRPr="00BB27B5">
        <w:rPr>
          <w:spacing w:val="1"/>
          <w:szCs w:val="24"/>
        </w:rPr>
        <w:t>r</w:t>
      </w:r>
      <w:r w:rsidRPr="00BB27B5">
        <w:rPr>
          <w:spacing w:val="2"/>
          <w:szCs w:val="24"/>
        </w:rPr>
        <w:t>o</w:t>
      </w:r>
      <w:r w:rsidRPr="00BB27B5">
        <w:rPr>
          <w:spacing w:val="1"/>
          <w:szCs w:val="24"/>
        </w:rPr>
        <w:t>f</w:t>
      </w:r>
      <w:r w:rsidRPr="00BB27B5">
        <w:rPr>
          <w:spacing w:val="-2"/>
          <w:szCs w:val="24"/>
        </w:rPr>
        <w:t>e</w:t>
      </w:r>
      <w:r w:rsidRPr="00BB27B5">
        <w:rPr>
          <w:szCs w:val="24"/>
        </w:rPr>
        <w:t>s</w:t>
      </w:r>
      <w:r w:rsidRPr="00BB27B5">
        <w:rPr>
          <w:spacing w:val="2"/>
          <w:szCs w:val="24"/>
        </w:rPr>
        <w:t>ion</w:t>
      </w:r>
      <w:r w:rsidRPr="00BB27B5">
        <w:rPr>
          <w:spacing w:val="-2"/>
          <w:szCs w:val="24"/>
        </w:rPr>
        <w:t>a</w:t>
      </w:r>
      <w:r w:rsidRPr="00BB27B5">
        <w:rPr>
          <w:spacing w:val="2"/>
          <w:szCs w:val="24"/>
        </w:rPr>
        <w:t>l</w:t>
      </w:r>
      <w:r w:rsidRPr="00BB27B5">
        <w:rPr>
          <w:szCs w:val="24"/>
        </w:rPr>
        <w:t>ă</w:t>
      </w:r>
      <w:r w:rsidRPr="00BB27B5">
        <w:rPr>
          <w:spacing w:val="2"/>
          <w:szCs w:val="24"/>
        </w:rPr>
        <w:t>p</w:t>
      </w:r>
      <w:r w:rsidRPr="00BB27B5">
        <w:rPr>
          <w:spacing w:val="1"/>
          <w:szCs w:val="24"/>
        </w:rPr>
        <w:t>er</w:t>
      </w:r>
      <w:r w:rsidRPr="00BB27B5">
        <w:rPr>
          <w:szCs w:val="24"/>
        </w:rPr>
        <w:t>s</w:t>
      </w:r>
      <w:r w:rsidRPr="00BB27B5">
        <w:rPr>
          <w:spacing w:val="2"/>
          <w:szCs w:val="24"/>
        </w:rPr>
        <w:t>on</w:t>
      </w:r>
      <w:r w:rsidRPr="00BB27B5">
        <w:rPr>
          <w:spacing w:val="-2"/>
          <w:szCs w:val="24"/>
        </w:rPr>
        <w:t>a</w:t>
      </w:r>
      <w:r w:rsidRPr="00BB27B5">
        <w:rPr>
          <w:szCs w:val="24"/>
        </w:rPr>
        <w:t>l</w:t>
      </w:r>
      <w:r w:rsidRPr="00BB27B5">
        <w:rPr>
          <w:spacing w:val="2"/>
          <w:szCs w:val="24"/>
        </w:rPr>
        <w:t>i</w:t>
      </w:r>
      <w:r w:rsidRPr="00BB27B5">
        <w:rPr>
          <w:spacing w:val="1"/>
          <w:szCs w:val="24"/>
        </w:rPr>
        <w:t>z</w:t>
      </w:r>
      <w:r w:rsidRPr="00BB27B5">
        <w:rPr>
          <w:spacing w:val="-2"/>
          <w:szCs w:val="24"/>
        </w:rPr>
        <w:t>a</w:t>
      </w:r>
      <w:r w:rsidRPr="00BB27B5">
        <w:rPr>
          <w:spacing w:val="2"/>
          <w:szCs w:val="24"/>
        </w:rPr>
        <w:t>t</w:t>
      </w:r>
      <w:r w:rsidRPr="00BB27B5">
        <w:rPr>
          <w:spacing w:val="1"/>
          <w:szCs w:val="24"/>
        </w:rPr>
        <w:t>ă</w:t>
      </w:r>
      <w:r w:rsidRPr="00BB27B5">
        <w:rPr>
          <w:szCs w:val="24"/>
        </w:rPr>
        <w:t>,</w:t>
      </w:r>
      <w:r w:rsidRPr="00BB27B5">
        <w:rPr>
          <w:spacing w:val="2"/>
          <w:szCs w:val="24"/>
        </w:rPr>
        <w:t>p</w:t>
      </w:r>
      <w:r w:rsidRPr="00BB27B5">
        <w:rPr>
          <w:spacing w:val="-2"/>
          <w:szCs w:val="24"/>
        </w:rPr>
        <w:t>e</w:t>
      </w:r>
      <w:r w:rsidRPr="00BB27B5">
        <w:rPr>
          <w:spacing w:val="2"/>
          <w:szCs w:val="24"/>
        </w:rPr>
        <w:t>nt</w:t>
      </w:r>
      <w:r w:rsidRPr="00BB27B5">
        <w:rPr>
          <w:spacing w:val="-1"/>
          <w:szCs w:val="24"/>
        </w:rPr>
        <w:t>r</w:t>
      </w:r>
      <w:r w:rsidRPr="00BB27B5">
        <w:rPr>
          <w:szCs w:val="24"/>
        </w:rPr>
        <w:t>u</w:t>
      </w:r>
      <w:r w:rsidRPr="00BB27B5">
        <w:rPr>
          <w:spacing w:val="2"/>
          <w:szCs w:val="24"/>
        </w:rPr>
        <w:t>ino</w:t>
      </w:r>
      <w:r w:rsidRPr="00BB27B5">
        <w:rPr>
          <w:spacing w:val="-1"/>
          <w:szCs w:val="24"/>
        </w:rPr>
        <w:t>v</w:t>
      </w:r>
      <w:r w:rsidRPr="00BB27B5">
        <w:rPr>
          <w:spacing w:val="1"/>
          <w:szCs w:val="24"/>
        </w:rPr>
        <w:t>are</w:t>
      </w:r>
      <w:r w:rsidRPr="00BB27B5">
        <w:rPr>
          <w:szCs w:val="24"/>
        </w:rPr>
        <w:t>a</w:t>
      </w:r>
      <w:r w:rsidRPr="00BB27B5">
        <w:rPr>
          <w:spacing w:val="2"/>
          <w:szCs w:val="24"/>
        </w:rPr>
        <w:t>p</w:t>
      </w:r>
      <w:r w:rsidRPr="00BB27B5">
        <w:rPr>
          <w:spacing w:val="1"/>
          <w:szCs w:val="24"/>
        </w:rPr>
        <w:t>ra</w:t>
      </w:r>
      <w:r w:rsidRPr="00BB27B5">
        <w:rPr>
          <w:spacing w:val="-2"/>
          <w:szCs w:val="24"/>
        </w:rPr>
        <w:t>c</w:t>
      </w:r>
      <w:r w:rsidRPr="00BB27B5">
        <w:rPr>
          <w:szCs w:val="24"/>
        </w:rPr>
        <w:t>t</w:t>
      </w:r>
      <w:r w:rsidRPr="00BB27B5">
        <w:rPr>
          <w:spacing w:val="2"/>
          <w:szCs w:val="24"/>
        </w:rPr>
        <w:t>i</w:t>
      </w:r>
      <w:r w:rsidRPr="00BB27B5">
        <w:rPr>
          <w:spacing w:val="-2"/>
          <w:szCs w:val="24"/>
        </w:rPr>
        <w:t>c</w:t>
      </w:r>
      <w:r w:rsidRPr="00BB27B5">
        <w:rPr>
          <w:spacing w:val="2"/>
          <w:szCs w:val="24"/>
        </w:rPr>
        <w:t>i</w:t>
      </w:r>
      <w:r w:rsidRPr="00BB27B5">
        <w:rPr>
          <w:szCs w:val="24"/>
        </w:rPr>
        <w:t>iş</w:t>
      </w:r>
      <w:r w:rsidRPr="00BB27B5">
        <w:rPr>
          <w:spacing w:val="1"/>
          <w:szCs w:val="24"/>
        </w:rPr>
        <w:t>c</w:t>
      </w:r>
      <w:r w:rsidRPr="00BB27B5">
        <w:rPr>
          <w:spacing w:val="2"/>
          <w:szCs w:val="24"/>
        </w:rPr>
        <w:t>ol</w:t>
      </w:r>
      <w:r w:rsidRPr="00BB27B5">
        <w:rPr>
          <w:spacing w:val="-2"/>
          <w:szCs w:val="24"/>
        </w:rPr>
        <w:t>a</w:t>
      </w:r>
      <w:r w:rsidRPr="00BB27B5">
        <w:rPr>
          <w:spacing w:val="1"/>
          <w:szCs w:val="24"/>
        </w:rPr>
        <w:t>r</w:t>
      </w:r>
      <w:r w:rsidRPr="00BB27B5">
        <w:rPr>
          <w:szCs w:val="24"/>
        </w:rPr>
        <w:t>eşi</w:t>
      </w:r>
      <w:r w:rsidRPr="00BB27B5">
        <w:rPr>
          <w:spacing w:val="1"/>
          <w:szCs w:val="24"/>
        </w:rPr>
        <w:t>e</w:t>
      </w:r>
      <w:r w:rsidRPr="00BB27B5">
        <w:rPr>
          <w:szCs w:val="24"/>
        </w:rPr>
        <w:t>s</w:t>
      </w:r>
      <w:r w:rsidRPr="00BB27B5">
        <w:rPr>
          <w:spacing w:val="2"/>
          <w:szCs w:val="24"/>
        </w:rPr>
        <w:t>t</w:t>
      </w:r>
      <w:r w:rsidRPr="00BB27B5">
        <w:rPr>
          <w:szCs w:val="24"/>
        </w:rPr>
        <w:t>e</w:t>
      </w:r>
      <w:r w:rsidRPr="00BB27B5">
        <w:rPr>
          <w:spacing w:val="-2"/>
          <w:szCs w:val="24"/>
        </w:rPr>
        <w:t xml:space="preserve"> a</w:t>
      </w:r>
      <w:r w:rsidRPr="00BB27B5">
        <w:rPr>
          <w:spacing w:val="2"/>
          <w:szCs w:val="24"/>
        </w:rPr>
        <w:t>p</w:t>
      </w:r>
      <w:r w:rsidRPr="00BB27B5">
        <w:rPr>
          <w:spacing w:val="1"/>
          <w:szCs w:val="24"/>
        </w:rPr>
        <w:t>re</w:t>
      </w:r>
      <w:r w:rsidRPr="00BB27B5">
        <w:rPr>
          <w:spacing w:val="-2"/>
          <w:szCs w:val="24"/>
        </w:rPr>
        <w:t>c</w:t>
      </w:r>
      <w:r w:rsidRPr="00BB27B5">
        <w:rPr>
          <w:spacing w:val="2"/>
          <w:szCs w:val="24"/>
        </w:rPr>
        <w:t>i</w:t>
      </w:r>
      <w:r w:rsidRPr="00BB27B5">
        <w:rPr>
          <w:spacing w:val="-2"/>
          <w:szCs w:val="24"/>
        </w:rPr>
        <w:t>a</w:t>
      </w:r>
      <w:r w:rsidRPr="00BB27B5">
        <w:rPr>
          <w:spacing w:val="2"/>
          <w:szCs w:val="24"/>
        </w:rPr>
        <w:t>t</w:t>
      </w:r>
      <w:r w:rsidRPr="00BB27B5">
        <w:rPr>
          <w:szCs w:val="24"/>
        </w:rPr>
        <w:t xml:space="preserve">ăîn </w:t>
      </w:r>
      <w:r w:rsidRPr="00BB27B5">
        <w:rPr>
          <w:spacing w:val="-1"/>
          <w:szCs w:val="24"/>
        </w:rPr>
        <w:t>m</w:t>
      </w:r>
      <w:r w:rsidRPr="00BB27B5">
        <w:rPr>
          <w:spacing w:val="2"/>
          <w:szCs w:val="24"/>
        </w:rPr>
        <w:t>o</w:t>
      </w:r>
      <w:r w:rsidRPr="00BB27B5">
        <w:rPr>
          <w:szCs w:val="24"/>
        </w:rPr>
        <w:t>d</w:t>
      </w:r>
      <w:r w:rsidRPr="00BB27B5">
        <w:rPr>
          <w:spacing w:val="-1"/>
          <w:szCs w:val="24"/>
        </w:rPr>
        <w:t>p</w:t>
      </w:r>
      <w:r w:rsidRPr="00BB27B5">
        <w:rPr>
          <w:spacing w:val="2"/>
          <w:szCs w:val="24"/>
        </w:rPr>
        <w:t>o</w:t>
      </w:r>
      <w:r w:rsidRPr="00BB27B5">
        <w:rPr>
          <w:spacing w:val="-2"/>
          <w:szCs w:val="24"/>
        </w:rPr>
        <w:t>z</w:t>
      </w:r>
      <w:r w:rsidRPr="00BB27B5">
        <w:rPr>
          <w:szCs w:val="24"/>
        </w:rPr>
        <w:t>i</w:t>
      </w:r>
      <w:r w:rsidRPr="00BB27B5">
        <w:rPr>
          <w:spacing w:val="2"/>
          <w:szCs w:val="24"/>
        </w:rPr>
        <w:t>t</w:t>
      </w:r>
      <w:r w:rsidRPr="00BB27B5">
        <w:rPr>
          <w:szCs w:val="24"/>
        </w:rPr>
        <w:t>i</w:t>
      </w:r>
      <w:r w:rsidRPr="00BB27B5">
        <w:rPr>
          <w:spacing w:val="-1"/>
          <w:szCs w:val="24"/>
        </w:rPr>
        <w:t>v</w:t>
      </w:r>
      <w:r w:rsidRPr="00BB27B5">
        <w:rPr>
          <w:szCs w:val="24"/>
        </w:rPr>
        <w:t>.</w:t>
      </w:r>
    </w:p>
    <w:p w:rsidR="00CB301E" w:rsidRPr="00BB27B5" w:rsidRDefault="004830E9" w:rsidP="006345A2">
      <w:pPr>
        <w:pStyle w:val="ListParagraph"/>
        <w:spacing w:line="240" w:lineRule="auto"/>
        <w:jc w:val="center"/>
        <w:rPr>
          <w:rFonts w:ascii="Times New Roman" w:hAnsi="Times New Roman"/>
          <w:b/>
          <w:sz w:val="24"/>
          <w:szCs w:val="24"/>
          <w:u w:val="single"/>
        </w:rPr>
      </w:pPr>
      <w:r>
        <w:rPr>
          <w:rFonts w:ascii="Times New Roman" w:hAnsi="Times New Roman"/>
          <w:b/>
          <w:sz w:val="24"/>
          <w:szCs w:val="24"/>
          <w:u w:val="single"/>
        </w:rPr>
        <w:t>XIV</w:t>
      </w:r>
      <w:r w:rsidR="008E34BF" w:rsidRPr="00BB27B5">
        <w:rPr>
          <w:rFonts w:ascii="Times New Roman" w:hAnsi="Times New Roman"/>
          <w:b/>
          <w:sz w:val="24"/>
          <w:szCs w:val="24"/>
          <w:u w:val="single"/>
        </w:rPr>
        <w:t xml:space="preserve">.ACTIVITATEA </w:t>
      </w:r>
      <w:r w:rsidR="00CB301E" w:rsidRPr="00BB27B5">
        <w:rPr>
          <w:rFonts w:ascii="Times New Roman" w:hAnsi="Times New Roman"/>
          <w:b/>
          <w:sz w:val="24"/>
          <w:szCs w:val="24"/>
          <w:u w:val="single"/>
        </w:rPr>
        <w:t>COMISIEI PE</w:t>
      </w:r>
      <w:r w:rsidR="001929E2" w:rsidRPr="00BB27B5">
        <w:rPr>
          <w:rFonts w:ascii="Times New Roman" w:hAnsi="Times New Roman"/>
          <w:b/>
          <w:sz w:val="24"/>
          <w:szCs w:val="24"/>
          <w:u w:val="single"/>
        </w:rPr>
        <w:t>NTRU SITUATII DE URGENTA P.S.I.</w:t>
      </w:r>
    </w:p>
    <w:p w:rsidR="00BF74AC" w:rsidRPr="00BB27B5" w:rsidRDefault="00BF74AC" w:rsidP="00BF74AC">
      <w:pPr>
        <w:widowControl w:val="0"/>
        <w:ind w:left="579" w:right="-20"/>
        <w:rPr>
          <w:szCs w:val="24"/>
        </w:rPr>
      </w:pPr>
      <w:r w:rsidRPr="00BB27B5">
        <w:rPr>
          <w:szCs w:val="24"/>
        </w:rPr>
        <w:t>I.</w:t>
      </w:r>
      <w:r w:rsidRPr="00BB27B5">
        <w:rPr>
          <w:spacing w:val="1"/>
          <w:w w:val="108"/>
          <w:szCs w:val="24"/>
        </w:rPr>
        <w:t>S</w:t>
      </w:r>
      <w:r w:rsidRPr="00BB27B5">
        <w:rPr>
          <w:spacing w:val="-1"/>
          <w:w w:val="108"/>
          <w:szCs w:val="24"/>
        </w:rPr>
        <w:t>c</w:t>
      </w:r>
      <w:r w:rsidRPr="00BB27B5">
        <w:rPr>
          <w:spacing w:val="1"/>
          <w:w w:val="108"/>
          <w:szCs w:val="24"/>
        </w:rPr>
        <w:t>u</w:t>
      </w:r>
      <w:r w:rsidRPr="00BB27B5">
        <w:rPr>
          <w:spacing w:val="-1"/>
          <w:w w:val="108"/>
          <w:szCs w:val="24"/>
        </w:rPr>
        <w:t>r</w:t>
      </w:r>
      <w:r w:rsidRPr="00BB27B5">
        <w:rPr>
          <w:w w:val="108"/>
          <w:szCs w:val="24"/>
        </w:rPr>
        <w:t>tă</w:t>
      </w:r>
      <w:r w:rsidRPr="00BB27B5">
        <w:rPr>
          <w:spacing w:val="1"/>
          <w:w w:val="108"/>
          <w:szCs w:val="24"/>
        </w:rPr>
        <w:t>p</w:t>
      </w:r>
      <w:r w:rsidRPr="00BB27B5">
        <w:rPr>
          <w:spacing w:val="-1"/>
          <w:w w:val="108"/>
          <w:szCs w:val="24"/>
        </w:rPr>
        <w:t>reze</w:t>
      </w:r>
      <w:r w:rsidRPr="00BB27B5">
        <w:rPr>
          <w:spacing w:val="1"/>
          <w:w w:val="108"/>
          <w:szCs w:val="24"/>
        </w:rPr>
        <w:t>n</w:t>
      </w:r>
      <w:r w:rsidRPr="00BB27B5">
        <w:rPr>
          <w:w w:val="108"/>
          <w:szCs w:val="24"/>
        </w:rPr>
        <w:t>t</w:t>
      </w:r>
      <w:r w:rsidRPr="00BB27B5">
        <w:rPr>
          <w:spacing w:val="3"/>
          <w:w w:val="108"/>
          <w:szCs w:val="24"/>
        </w:rPr>
        <w:t>a</w:t>
      </w:r>
      <w:r w:rsidRPr="00BB27B5">
        <w:rPr>
          <w:spacing w:val="-1"/>
          <w:w w:val="108"/>
          <w:szCs w:val="24"/>
        </w:rPr>
        <w:t>r</w:t>
      </w:r>
      <w:r w:rsidRPr="00BB27B5">
        <w:rPr>
          <w:w w:val="108"/>
          <w:szCs w:val="24"/>
        </w:rPr>
        <w:t>e</w:t>
      </w:r>
      <w:r w:rsidRPr="00BB27B5">
        <w:rPr>
          <w:spacing w:val="1"/>
          <w:w w:val="108"/>
          <w:szCs w:val="24"/>
        </w:rPr>
        <w:t>d</w:t>
      </w:r>
      <w:r w:rsidRPr="00BB27B5">
        <w:rPr>
          <w:spacing w:val="-1"/>
          <w:w w:val="108"/>
          <w:szCs w:val="24"/>
        </w:rPr>
        <w:t>e</w:t>
      </w:r>
      <w:r w:rsidRPr="00BB27B5">
        <w:rPr>
          <w:spacing w:val="3"/>
          <w:w w:val="108"/>
          <w:szCs w:val="24"/>
        </w:rPr>
        <w:t>s</w:t>
      </w:r>
      <w:r w:rsidRPr="00BB27B5">
        <w:rPr>
          <w:spacing w:val="-1"/>
          <w:w w:val="108"/>
          <w:szCs w:val="24"/>
        </w:rPr>
        <w:t>c</w:t>
      </w:r>
      <w:r w:rsidRPr="00BB27B5">
        <w:rPr>
          <w:spacing w:val="2"/>
          <w:w w:val="108"/>
          <w:szCs w:val="24"/>
        </w:rPr>
        <w:t>r</w:t>
      </w:r>
      <w:r w:rsidRPr="00BB27B5">
        <w:rPr>
          <w:spacing w:val="1"/>
          <w:w w:val="108"/>
          <w:szCs w:val="24"/>
        </w:rPr>
        <w:t>ip</w:t>
      </w:r>
      <w:r w:rsidRPr="00BB27B5">
        <w:rPr>
          <w:w w:val="108"/>
          <w:szCs w:val="24"/>
        </w:rPr>
        <w:t>t</w:t>
      </w:r>
      <w:r w:rsidRPr="00BB27B5">
        <w:rPr>
          <w:spacing w:val="1"/>
          <w:w w:val="108"/>
          <w:szCs w:val="24"/>
        </w:rPr>
        <w:t>i</w:t>
      </w:r>
      <w:r w:rsidRPr="00BB27B5">
        <w:rPr>
          <w:w w:val="108"/>
          <w:szCs w:val="24"/>
        </w:rPr>
        <w:t>vă</w:t>
      </w:r>
      <w:r w:rsidRPr="00BB27B5">
        <w:rPr>
          <w:szCs w:val="24"/>
        </w:rPr>
        <w:t>a</w:t>
      </w:r>
      <w:r w:rsidRPr="00BB27B5">
        <w:rPr>
          <w:w w:val="112"/>
          <w:szCs w:val="24"/>
        </w:rPr>
        <w:t>a</w:t>
      </w:r>
      <w:r w:rsidRPr="00BB27B5">
        <w:rPr>
          <w:spacing w:val="-1"/>
          <w:w w:val="99"/>
          <w:szCs w:val="24"/>
        </w:rPr>
        <w:t>c</w:t>
      </w:r>
      <w:r w:rsidRPr="00BB27B5">
        <w:rPr>
          <w:w w:val="119"/>
          <w:szCs w:val="24"/>
        </w:rPr>
        <w:t>t</w:t>
      </w:r>
      <w:r w:rsidRPr="00BB27B5">
        <w:rPr>
          <w:spacing w:val="1"/>
          <w:w w:val="99"/>
          <w:szCs w:val="24"/>
        </w:rPr>
        <w:t>i</w:t>
      </w:r>
      <w:r w:rsidRPr="00BB27B5">
        <w:rPr>
          <w:w w:val="99"/>
          <w:szCs w:val="24"/>
        </w:rPr>
        <w:t>v</w:t>
      </w:r>
      <w:r w:rsidRPr="00BB27B5">
        <w:rPr>
          <w:spacing w:val="1"/>
          <w:w w:val="99"/>
          <w:szCs w:val="24"/>
        </w:rPr>
        <w:t>i</w:t>
      </w:r>
      <w:r w:rsidRPr="00BB27B5">
        <w:rPr>
          <w:w w:val="119"/>
          <w:szCs w:val="24"/>
        </w:rPr>
        <w:t>t</w:t>
      </w:r>
      <w:r w:rsidRPr="00BB27B5">
        <w:rPr>
          <w:w w:val="112"/>
          <w:szCs w:val="24"/>
        </w:rPr>
        <w:t>ă</w:t>
      </w:r>
      <w:r w:rsidRPr="00BB27B5">
        <w:rPr>
          <w:w w:val="119"/>
          <w:szCs w:val="24"/>
        </w:rPr>
        <w:t>ţ</w:t>
      </w:r>
      <w:r w:rsidRPr="00BB27B5">
        <w:rPr>
          <w:spacing w:val="1"/>
          <w:w w:val="99"/>
          <w:szCs w:val="24"/>
        </w:rPr>
        <w:t>i</w:t>
      </w:r>
      <w:r w:rsidRPr="00BB27B5">
        <w:rPr>
          <w:w w:val="99"/>
          <w:szCs w:val="24"/>
        </w:rPr>
        <w:t>i</w:t>
      </w:r>
    </w:p>
    <w:p w:rsidR="00BF74AC" w:rsidRPr="00BB27B5" w:rsidRDefault="00BF74AC" w:rsidP="00BF74AC">
      <w:pPr>
        <w:widowControl w:val="0"/>
        <w:spacing w:before="2" w:line="130" w:lineRule="exact"/>
        <w:rPr>
          <w:szCs w:val="24"/>
        </w:rPr>
      </w:pPr>
    </w:p>
    <w:p w:rsidR="00BF74AC" w:rsidRPr="00BB27B5" w:rsidRDefault="00BF74AC" w:rsidP="00BF74AC">
      <w:pPr>
        <w:widowControl w:val="0"/>
        <w:spacing w:line="360" w:lineRule="auto"/>
        <w:ind w:left="219" w:right="349" w:firstLine="360"/>
        <w:jc w:val="both"/>
        <w:rPr>
          <w:spacing w:val="-5"/>
          <w:szCs w:val="24"/>
        </w:rPr>
      </w:pPr>
      <w:r w:rsidRPr="00BB27B5">
        <w:rPr>
          <w:spacing w:val="-3"/>
          <w:szCs w:val="24"/>
        </w:rPr>
        <w:t>Î</w:t>
      </w:r>
      <w:r w:rsidRPr="00BB27B5">
        <w:rPr>
          <w:szCs w:val="24"/>
        </w:rPr>
        <w:t>n</w:t>
      </w:r>
      <w:r w:rsidRPr="00BB27B5">
        <w:rPr>
          <w:spacing w:val="-1"/>
          <w:szCs w:val="24"/>
        </w:rPr>
        <w:t>c</w:t>
      </w:r>
      <w:r w:rsidRPr="00BB27B5">
        <w:rPr>
          <w:szCs w:val="24"/>
        </w:rPr>
        <w:t>ursul</w:t>
      </w:r>
      <w:r w:rsidRPr="00BB27B5">
        <w:rPr>
          <w:spacing w:val="-1"/>
          <w:szCs w:val="24"/>
        </w:rPr>
        <w:t>a</w:t>
      </w:r>
      <w:r w:rsidRPr="00BB27B5">
        <w:rPr>
          <w:szCs w:val="24"/>
        </w:rPr>
        <w:t>nu</w:t>
      </w:r>
      <w:r w:rsidRPr="00BB27B5">
        <w:rPr>
          <w:spacing w:val="1"/>
          <w:szCs w:val="24"/>
        </w:rPr>
        <w:t>l</w:t>
      </w:r>
      <w:r w:rsidRPr="00BB27B5">
        <w:rPr>
          <w:szCs w:val="24"/>
        </w:rPr>
        <w:t>uiş</w:t>
      </w:r>
      <w:r w:rsidRPr="00BB27B5">
        <w:rPr>
          <w:spacing w:val="-1"/>
          <w:szCs w:val="24"/>
        </w:rPr>
        <w:t>c</w:t>
      </w:r>
      <w:r w:rsidRPr="00BB27B5">
        <w:rPr>
          <w:szCs w:val="24"/>
        </w:rPr>
        <w:t>o</w:t>
      </w:r>
      <w:r w:rsidRPr="00BB27B5">
        <w:rPr>
          <w:spacing w:val="1"/>
          <w:szCs w:val="24"/>
        </w:rPr>
        <w:t>l</w:t>
      </w:r>
      <w:r w:rsidRPr="00BB27B5">
        <w:rPr>
          <w:spacing w:val="-1"/>
          <w:szCs w:val="24"/>
        </w:rPr>
        <w:t>a</w:t>
      </w:r>
      <w:r w:rsidRPr="00BB27B5">
        <w:rPr>
          <w:szCs w:val="24"/>
        </w:rPr>
        <w:t>r</w:t>
      </w:r>
      <w:r w:rsidR="008846FF" w:rsidRPr="00BB27B5">
        <w:rPr>
          <w:szCs w:val="24"/>
        </w:rPr>
        <w:t>2020</w:t>
      </w:r>
      <w:r w:rsidRPr="00BB27B5">
        <w:rPr>
          <w:spacing w:val="2"/>
          <w:szCs w:val="24"/>
        </w:rPr>
        <w:t>-</w:t>
      </w:r>
      <w:r w:rsidR="008846FF" w:rsidRPr="00BB27B5">
        <w:rPr>
          <w:szCs w:val="24"/>
        </w:rPr>
        <w:t>2021</w:t>
      </w:r>
      <w:r w:rsidRPr="00BB27B5">
        <w:rPr>
          <w:spacing w:val="-1"/>
          <w:szCs w:val="24"/>
        </w:rPr>
        <w:t>c</w:t>
      </w:r>
      <w:r w:rsidRPr="00BB27B5">
        <w:rPr>
          <w:szCs w:val="24"/>
        </w:rPr>
        <w:t>o</w:t>
      </w:r>
      <w:r w:rsidRPr="00BB27B5">
        <w:rPr>
          <w:spacing w:val="1"/>
          <w:szCs w:val="24"/>
        </w:rPr>
        <w:t>mi</w:t>
      </w:r>
      <w:r w:rsidRPr="00BB27B5">
        <w:rPr>
          <w:szCs w:val="24"/>
        </w:rPr>
        <w:t>s</w:t>
      </w:r>
      <w:r w:rsidRPr="00BB27B5">
        <w:rPr>
          <w:spacing w:val="1"/>
          <w:szCs w:val="24"/>
        </w:rPr>
        <w:t>i</w:t>
      </w:r>
      <w:r w:rsidRPr="00BB27B5">
        <w:rPr>
          <w:szCs w:val="24"/>
        </w:rPr>
        <w:t>ade</w:t>
      </w:r>
      <w:r w:rsidRPr="00BB27B5">
        <w:rPr>
          <w:spacing w:val="1"/>
          <w:szCs w:val="24"/>
        </w:rPr>
        <w:t>p</w:t>
      </w:r>
      <w:r w:rsidRPr="00BB27B5">
        <w:rPr>
          <w:szCs w:val="24"/>
        </w:rPr>
        <w:t>r</w:t>
      </w:r>
      <w:r w:rsidRPr="00BB27B5">
        <w:rPr>
          <w:spacing w:val="-1"/>
          <w:szCs w:val="24"/>
        </w:rPr>
        <w:t>e</w:t>
      </w:r>
      <w:r w:rsidRPr="00BB27B5">
        <w:rPr>
          <w:szCs w:val="24"/>
        </w:rPr>
        <w:t>v</w:t>
      </w:r>
      <w:r w:rsidRPr="00BB27B5">
        <w:rPr>
          <w:spacing w:val="2"/>
          <w:szCs w:val="24"/>
        </w:rPr>
        <w:t>e</w:t>
      </w:r>
      <w:r w:rsidRPr="00BB27B5">
        <w:rPr>
          <w:szCs w:val="24"/>
        </w:rPr>
        <w:t>n</w:t>
      </w:r>
      <w:r w:rsidRPr="00BB27B5">
        <w:rPr>
          <w:spacing w:val="1"/>
          <w:szCs w:val="24"/>
        </w:rPr>
        <w:t>i</w:t>
      </w:r>
      <w:r w:rsidRPr="00BB27B5">
        <w:rPr>
          <w:szCs w:val="24"/>
        </w:rPr>
        <w:t>reşis</w:t>
      </w:r>
      <w:r w:rsidRPr="00BB27B5">
        <w:rPr>
          <w:spacing w:val="1"/>
          <w:szCs w:val="24"/>
        </w:rPr>
        <w:t>ti</w:t>
      </w:r>
      <w:r w:rsidRPr="00BB27B5">
        <w:rPr>
          <w:szCs w:val="24"/>
        </w:rPr>
        <w:t>n</w:t>
      </w:r>
      <w:r w:rsidRPr="00BB27B5">
        <w:rPr>
          <w:spacing w:val="-2"/>
          <w:szCs w:val="24"/>
        </w:rPr>
        <w:t>g</w:t>
      </w:r>
      <w:r w:rsidRPr="00BB27B5">
        <w:rPr>
          <w:spacing w:val="-1"/>
          <w:szCs w:val="24"/>
        </w:rPr>
        <w:t>e</w:t>
      </w:r>
      <w:r w:rsidRPr="00BB27B5">
        <w:rPr>
          <w:spacing w:val="2"/>
          <w:szCs w:val="24"/>
        </w:rPr>
        <w:t>r</w:t>
      </w:r>
      <w:r w:rsidRPr="00BB27B5">
        <w:rPr>
          <w:szCs w:val="24"/>
        </w:rPr>
        <w:t xml:space="preserve">ea </w:t>
      </w:r>
      <w:r w:rsidRPr="00BB27B5">
        <w:rPr>
          <w:spacing w:val="1"/>
          <w:szCs w:val="24"/>
        </w:rPr>
        <w:t>i</w:t>
      </w:r>
      <w:r w:rsidRPr="00BB27B5">
        <w:rPr>
          <w:szCs w:val="24"/>
        </w:rPr>
        <w:t>n</w:t>
      </w:r>
      <w:r w:rsidRPr="00BB27B5">
        <w:rPr>
          <w:spacing w:val="-1"/>
          <w:szCs w:val="24"/>
        </w:rPr>
        <w:t>ce</w:t>
      </w:r>
      <w:r w:rsidRPr="00BB27B5">
        <w:rPr>
          <w:szCs w:val="24"/>
        </w:rPr>
        <w:t>nd</w:t>
      </w:r>
      <w:r w:rsidRPr="00BB27B5">
        <w:rPr>
          <w:spacing w:val="1"/>
          <w:szCs w:val="24"/>
        </w:rPr>
        <w:t>iil</w:t>
      </w:r>
      <w:r w:rsidRPr="00BB27B5">
        <w:rPr>
          <w:szCs w:val="24"/>
        </w:rPr>
        <w:t>or d</w:t>
      </w:r>
      <w:r w:rsidRPr="00BB27B5">
        <w:rPr>
          <w:spacing w:val="1"/>
          <w:szCs w:val="24"/>
        </w:rPr>
        <w:t>i</w:t>
      </w:r>
      <w:r w:rsidRPr="00BB27B5">
        <w:rPr>
          <w:szCs w:val="24"/>
        </w:rPr>
        <w:t>n</w:t>
      </w:r>
      <w:r w:rsidRPr="00BB27B5">
        <w:rPr>
          <w:spacing w:val="-1"/>
          <w:szCs w:val="24"/>
        </w:rPr>
        <w:t>ca</w:t>
      </w:r>
      <w:r w:rsidRPr="00BB27B5">
        <w:rPr>
          <w:szCs w:val="24"/>
        </w:rPr>
        <w:t>drulş</w:t>
      </w:r>
      <w:r w:rsidRPr="00BB27B5">
        <w:rPr>
          <w:spacing w:val="2"/>
          <w:szCs w:val="24"/>
        </w:rPr>
        <w:t>c</w:t>
      </w:r>
      <w:r w:rsidRPr="00BB27B5">
        <w:rPr>
          <w:szCs w:val="24"/>
        </w:rPr>
        <w:t>o</w:t>
      </w:r>
      <w:r w:rsidRPr="00BB27B5">
        <w:rPr>
          <w:spacing w:val="1"/>
          <w:szCs w:val="24"/>
        </w:rPr>
        <w:t>li</w:t>
      </w:r>
      <w:r w:rsidRPr="00BB27B5">
        <w:rPr>
          <w:szCs w:val="24"/>
        </w:rPr>
        <w:t>iş</w:t>
      </w:r>
      <w:r w:rsidRPr="00BB27B5">
        <w:rPr>
          <w:spacing w:val="1"/>
          <w:szCs w:val="24"/>
        </w:rPr>
        <w:t>i</w:t>
      </w:r>
      <w:r w:rsidRPr="00BB27B5">
        <w:rPr>
          <w:szCs w:val="24"/>
        </w:rPr>
        <w:t>-ad</w:t>
      </w:r>
      <w:r w:rsidRPr="00BB27B5">
        <w:rPr>
          <w:spacing w:val="-1"/>
          <w:szCs w:val="24"/>
        </w:rPr>
        <w:t>e</w:t>
      </w:r>
      <w:r w:rsidRPr="00BB27B5">
        <w:rPr>
          <w:szCs w:val="24"/>
        </w:rPr>
        <w:t>sf</w:t>
      </w:r>
      <w:r w:rsidRPr="00BB27B5">
        <w:rPr>
          <w:spacing w:val="-1"/>
          <w:szCs w:val="24"/>
        </w:rPr>
        <w:t>ă</w:t>
      </w:r>
      <w:r w:rsidRPr="00BB27B5">
        <w:rPr>
          <w:szCs w:val="24"/>
        </w:rPr>
        <w:t>şur</w:t>
      </w:r>
      <w:r w:rsidRPr="00BB27B5">
        <w:rPr>
          <w:spacing w:val="-1"/>
          <w:szCs w:val="24"/>
        </w:rPr>
        <w:t>a</w:t>
      </w:r>
      <w:r w:rsidRPr="00BB27B5">
        <w:rPr>
          <w:szCs w:val="24"/>
        </w:rPr>
        <w:t>t</w:t>
      </w:r>
      <w:r w:rsidRPr="00BB27B5">
        <w:rPr>
          <w:spacing w:val="2"/>
          <w:szCs w:val="24"/>
        </w:rPr>
        <w:t>a</w:t>
      </w:r>
      <w:r w:rsidRPr="00BB27B5">
        <w:rPr>
          <w:spacing w:val="-1"/>
          <w:szCs w:val="24"/>
        </w:rPr>
        <w:t>c</w:t>
      </w:r>
      <w:r w:rsidRPr="00BB27B5">
        <w:rPr>
          <w:spacing w:val="1"/>
          <w:szCs w:val="24"/>
        </w:rPr>
        <w:t>ti</w:t>
      </w:r>
      <w:r w:rsidRPr="00BB27B5">
        <w:rPr>
          <w:szCs w:val="24"/>
        </w:rPr>
        <w:t>v</w:t>
      </w:r>
      <w:r w:rsidRPr="00BB27B5">
        <w:rPr>
          <w:spacing w:val="1"/>
          <w:szCs w:val="24"/>
        </w:rPr>
        <w:t>it</w:t>
      </w:r>
      <w:r w:rsidRPr="00BB27B5">
        <w:rPr>
          <w:spacing w:val="-1"/>
          <w:szCs w:val="24"/>
        </w:rPr>
        <w:t>a</w:t>
      </w:r>
      <w:r w:rsidRPr="00BB27B5">
        <w:rPr>
          <w:spacing w:val="1"/>
          <w:szCs w:val="24"/>
        </w:rPr>
        <w:t>t</w:t>
      </w:r>
      <w:r w:rsidRPr="00BB27B5">
        <w:rPr>
          <w:spacing w:val="-1"/>
          <w:szCs w:val="24"/>
        </w:rPr>
        <w:t>e</w:t>
      </w:r>
      <w:r w:rsidRPr="00BB27B5">
        <w:rPr>
          <w:szCs w:val="24"/>
        </w:rPr>
        <w:t>a</w:t>
      </w:r>
      <w:r w:rsidRPr="00BB27B5">
        <w:rPr>
          <w:spacing w:val="-1"/>
          <w:szCs w:val="24"/>
        </w:rPr>
        <w:t>c</w:t>
      </w:r>
      <w:r w:rsidRPr="00BB27B5">
        <w:rPr>
          <w:szCs w:val="24"/>
        </w:rPr>
        <w:t>onf</w:t>
      </w:r>
      <w:r w:rsidRPr="00BB27B5">
        <w:rPr>
          <w:spacing w:val="3"/>
          <w:szCs w:val="24"/>
        </w:rPr>
        <w:t>o</w:t>
      </w:r>
      <w:r w:rsidRPr="00BB27B5">
        <w:rPr>
          <w:szCs w:val="24"/>
        </w:rPr>
        <w:t>rmgr</w:t>
      </w:r>
      <w:r w:rsidRPr="00BB27B5">
        <w:rPr>
          <w:spacing w:val="-1"/>
          <w:szCs w:val="24"/>
        </w:rPr>
        <w:t>a</w:t>
      </w:r>
      <w:r w:rsidRPr="00BB27B5">
        <w:rPr>
          <w:szCs w:val="24"/>
        </w:rPr>
        <w:t>f</w:t>
      </w:r>
      <w:r w:rsidRPr="00BB27B5">
        <w:rPr>
          <w:spacing w:val="3"/>
          <w:szCs w:val="24"/>
        </w:rPr>
        <w:t>i</w:t>
      </w:r>
      <w:r w:rsidRPr="00BB27B5">
        <w:rPr>
          <w:spacing w:val="-1"/>
          <w:szCs w:val="24"/>
        </w:rPr>
        <w:t>c</w:t>
      </w:r>
      <w:r w:rsidRPr="00BB27B5">
        <w:rPr>
          <w:szCs w:val="24"/>
        </w:rPr>
        <w:t>u</w:t>
      </w:r>
      <w:r w:rsidRPr="00BB27B5">
        <w:rPr>
          <w:spacing w:val="1"/>
          <w:szCs w:val="24"/>
        </w:rPr>
        <w:t>l</w:t>
      </w:r>
      <w:r w:rsidRPr="00BB27B5">
        <w:rPr>
          <w:szCs w:val="24"/>
        </w:rPr>
        <w:t>ui</w:t>
      </w:r>
      <w:r w:rsidRPr="00BB27B5">
        <w:rPr>
          <w:spacing w:val="1"/>
          <w:szCs w:val="24"/>
        </w:rPr>
        <w:t>î</w:t>
      </w:r>
      <w:r w:rsidRPr="00BB27B5">
        <w:rPr>
          <w:szCs w:val="24"/>
        </w:rPr>
        <w:t>n</w:t>
      </w:r>
      <w:r w:rsidRPr="00BB27B5">
        <w:rPr>
          <w:spacing w:val="1"/>
          <w:szCs w:val="24"/>
        </w:rPr>
        <w:t>t</w:t>
      </w:r>
      <w:r w:rsidRPr="00BB27B5">
        <w:rPr>
          <w:szCs w:val="24"/>
        </w:rPr>
        <w:t>o</w:t>
      </w:r>
      <w:r w:rsidRPr="00BB27B5">
        <w:rPr>
          <w:spacing w:val="-1"/>
          <w:szCs w:val="24"/>
        </w:rPr>
        <w:t>c</w:t>
      </w:r>
      <w:r w:rsidRPr="00BB27B5">
        <w:rPr>
          <w:spacing w:val="1"/>
          <w:szCs w:val="24"/>
        </w:rPr>
        <w:t>mi</w:t>
      </w:r>
      <w:r w:rsidRPr="00BB27B5">
        <w:rPr>
          <w:szCs w:val="24"/>
        </w:rPr>
        <w:t>tşiaur</w:t>
      </w:r>
      <w:r w:rsidRPr="00BB27B5">
        <w:rPr>
          <w:spacing w:val="1"/>
          <w:szCs w:val="24"/>
        </w:rPr>
        <w:t>m</w:t>
      </w:r>
      <w:r w:rsidRPr="00BB27B5">
        <w:rPr>
          <w:spacing w:val="-1"/>
          <w:szCs w:val="24"/>
        </w:rPr>
        <w:t>ă</w:t>
      </w:r>
      <w:r w:rsidRPr="00BB27B5">
        <w:rPr>
          <w:szCs w:val="24"/>
        </w:rPr>
        <w:t>r</w:t>
      </w:r>
      <w:r w:rsidRPr="00BB27B5">
        <w:rPr>
          <w:spacing w:val="1"/>
          <w:szCs w:val="24"/>
        </w:rPr>
        <w:t>i</w:t>
      </w:r>
      <w:r w:rsidRPr="00BB27B5">
        <w:rPr>
          <w:szCs w:val="24"/>
        </w:rPr>
        <w:t xml:space="preserve">t </w:t>
      </w:r>
      <w:r w:rsidRPr="00BB27B5">
        <w:rPr>
          <w:spacing w:val="-1"/>
          <w:szCs w:val="24"/>
        </w:rPr>
        <w:t>a</w:t>
      </w:r>
      <w:r w:rsidRPr="00BB27B5">
        <w:rPr>
          <w:spacing w:val="1"/>
          <w:szCs w:val="24"/>
        </w:rPr>
        <w:t>ti</w:t>
      </w:r>
      <w:r w:rsidRPr="00BB27B5">
        <w:rPr>
          <w:szCs w:val="24"/>
        </w:rPr>
        <w:t>n</w:t>
      </w:r>
      <w:r w:rsidRPr="00BB27B5">
        <w:rPr>
          <w:spacing w:val="-2"/>
          <w:szCs w:val="24"/>
        </w:rPr>
        <w:t>g</w:t>
      </w:r>
      <w:r w:rsidRPr="00BB27B5">
        <w:rPr>
          <w:spacing w:val="2"/>
          <w:szCs w:val="24"/>
        </w:rPr>
        <w:t>e</w:t>
      </w:r>
      <w:r w:rsidRPr="00BB27B5">
        <w:rPr>
          <w:szCs w:val="24"/>
        </w:rPr>
        <w:t>r</w:t>
      </w:r>
      <w:r w:rsidRPr="00BB27B5">
        <w:rPr>
          <w:spacing w:val="-1"/>
          <w:szCs w:val="24"/>
        </w:rPr>
        <w:t>e</w:t>
      </w:r>
      <w:r w:rsidRPr="00BB27B5">
        <w:rPr>
          <w:szCs w:val="24"/>
        </w:rPr>
        <w:t>ao</w:t>
      </w:r>
      <w:r w:rsidRPr="00BB27B5">
        <w:rPr>
          <w:spacing w:val="1"/>
          <w:szCs w:val="24"/>
        </w:rPr>
        <w:t>bi</w:t>
      </w:r>
      <w:r w:rsidRPr="00BB27B5">
        <w:rPr>
          <w:spacing w:val="-1"/>
          <w:szCs w:val="24"/>
        </w:rPr>
        <w:t>ec</w:t>
      </w:r>
      <w:r w:rsidRPr="00BB27B5">
        <w:rPr>
          <w:spacing w:val="1"/>
          <w:szCs w:val="24"/>
        </w:rPr>
        <w:t>ti</w:t>
      </w:r>
      <w:r w:rsidRPr="00BB27B5">
        <w:rPr>
          <w:szCs w:val="24"/>
        </w:rPr>
        <w:t>v</w:t>
      </w:r>
      <w:r w:rsidRPr="00BB27B5">
        <w:rPr>
          <w:spacing w:val="-1"/>
          <w:szCs w:val="24"/>
        </w:rPr>
        <w:t>e</w:t>
      </w:r>
      <w:r w:rsidRPr="00BB27B5">
        <w:rPr>
          <w:spacing w:val="1"/>
          <w:szCs w:val="24"/>
        </w:rPr>
        <w:t>l</w:t>
      </w:r>
      <w:r w:rsidRPr="00BB27B5">
        <w:rPr>
          <w:spacing w:val="3"/>
          <w:szCs w:val="24"/>
        </w:rPr>
        <w:t>o</w:t>
      </w:r>
      <w:r w:rsidRPr="00BB27B5">
        <w:rPr>
          <w:szCs w:val="24"/>
        </w:rPr>
        <w:t>r</w:t>
      </w:r>
      <w:r w:rsidRPr="00BB27B5">
        <w:rPr>
          <w:spacing w:val="1"/>
          <w:szCs w:val="24"/>
        </w:rPr>
        <w:t>p</w:t>
      </w:r>
      <w:r w:rsidRPr="00BB27B5">
        <w:rPr>
          <w:spacing w:val="2"/>
          <w:szCs w:val="24"/>
        </w:rPr>
        <w:t>r</w:t>
      </w:r>
      <w:r w:rsidRPr="00BB27B5">
        <w:rPr>
          <w:szCs w:val="24"/>
        </w:rPr>
        <w:t>o</w:t>
      </w:r>
      <w:r w:rsidRPr="00BB27B5">
        <w:rPr>
          <w:spacing w:val="1"/>
          <w:szCs w:val="24"/>
        </w:rPr>
        <w:t>p</w:t>
      </w:r>
      <w:r w:rsidRPr="00BB27B5">
        <w:rPr>
          <w:szCs w:val="24"/>
        </w:rPr>
        <w:t>us</w:t>
      </w:r>
      <w:r w:rsidRPr="00BB27B5">
        <w:rPr>
          <w:spacing w:val="-1"/>
          <w:szCs w:val="24"/>
        </w:rPr>
        <w:t>e</w:t>
      </w:r>
      <w:r w:rsidRPr="00BB27B5">
        <w:rPr>
          <w:szCs w:val="24"/>
        </w:rPr>
        <w:t>.</w:t>
      </w:r>
    </w:p>
    <w:p w:rsidR="00BF74AC" w:rsidRPr="00BB27B5" w:rsidRDefault="00BF74AC" w:rsidP="00BF74AC">
      <w:pPr>
        <w:widowControl w:val="0"/>
        <w:spacing w:line="360" w:lineRule="auto"/>
        <w:ind w:left="219" w:right="349" w:firstLine="360"/>
        <w:jc w:val="both"/>
        <w:rPr>
          <w:spacing w:val="-5"/>
          <w:szCs w:val="24"/>
        </w:rPr>
      </w:pPr>
      <w:r w:rsidRPr="00BB27B5">
        <w:rPr>
          <w:spacing w:val="-5"/>
          <w:szCs w:val="24"/>
        </w:rPr>
        <w:t>Obiective propuse:</w:t>
      </w:r>
    </w:p>
    <w:p w:rsidR="00BF74AC" w:rsidRPr="00BB27B5" w:rsidRDefault="00BF74AC" w:rsidP="00A6065F">
      <w:pPr>
        <w:numPr>
          <w:ilvl w:val="0"/>
          <w:numId w:val="9"/>
        </w:numPr>
        <w:overflowPunct/>
        <w:autoSpaceDE/>
        <w:autoSpaceDN/>
        <w:adjustRightInd/>
        <w:spacing w:after="200" w:line="276" w:lineRule="auto"/>
        <w:contextualSpacing/>
        <w:jc w:val="both"/>
        <w:textAlignment w:val="auto"/>
        <w:rPr>
          <w:szCs w:val="24"/>
        </w:rPr>
      </w:pPr>
      <w:r w:rsidRPr="00BB27B5">
        <w:rPr>
          <w:szCs w:val="24"/>
        </w:rPr>
        <w:t>Pastrarea in bune conditii a cailor de evacuare si folosirea corecta de catre persoanele abilitate a mijloacelor din dotare(stingatoare, surse de apa, lazi cu nisip)</w:t>
      </w:r>
    </w:p>
    <w:p w:rsidR="00BF74AC" w:rsidRPr="00BB27B5" w:rsidRDefault="00BF74AC" w:rsidP="00A6065F">
      <w:pPr>
        <w:numPr>
          <w:ilvl w:val="0"/>
          <w:numId w:val="9"/>
        </w:numPr>
        <w:overflowPunct/>
        <w:autoSpaceDE/>
        <w:autoSpaceDN/>
        <w:adjustRightInd/>
        <w:spacing w:after="200" w:line="276" w:lineRule="auto"/>
        <w:contextualSpacing/>
        <w:jc w:val="both"/>
        <w:textAlignment w:val="auto"/>
        <w:rPr>
          <w:szCs w:val="24"/>
        </w:rPr>
      </w:pPr>
      <w:r w:rsidRPr="00BB27B5">
        <w:rPr>
          <w:szCs w:val="24"/>
        </w:rPr>
        <w:t>Verificarea si intretinerea corespunzatoare a instalatiilor utilitare</w:t>
      </w:r>
    </w:p>
    <w:p w:rsidR="00BF74AC" w:rsidRPr="00BB27B5" w:rsidRDefault="00BF74AC" w:rsidP="00A6065F">
      <w:pPr>
        <w:numPr>
          <w:ilvl w:val="0"/>
          <w:numId w:val="9"/>
        </w:numPr>
        <w:overflowPunct/>
        <w:autoSpaceDE/>
        <w:autoSpaceDN/>
        <w:adjustRightInd/>
        <w:spacing w:after="200" w:line="276" w:lineRule="auto"/>
        <w:contextualSpacing/>
        <w:jc w:val="both"/>
        <w:textAlignment w:val="auto"/>
        <w:rPr>
          <w:szCs w:val="24"/>
        </w:rPr>
      </w:pPr>
      <w:r w:rsidRPr="00BB27B5">
        <w:rPr>
          <w:szCs w:val="24"/>
        </w:rPr>
        <w:lastRenderedPageBreak/>
        <w:t>Reactualizarea si afisarea planurilor de evacuare a scolii</w:t>
      </w:r>
    </w:p>
    <w:p w:rsidR="00BF74AC" w:rsidRPr="00BB27B5" w:rsidRDefault="00BF74AC" w:rsidP="00A6065F">
      <w:pPr>
        <w:numPr>
          <w:ilvl w:val="0"/>
          <w:numId w:val="9"/>
        </w:numPr>
        <w:overflowPunct/>
        <w:autoSpaceDE/>
        <w:autoSpaceDN/>
        <w:adjustRightInd/>
        <w:spacing w:after="200" w:line="276" w:lineRule="auto"/>
        <w:contextualSpacing/>
        <w:jc w:val="both"/>
        <w:textAlignment w:val="auto"/>
        <w:rPr>
          <w:szCs w:val="24"/>
        </w:rPr>
      </w:pPr>
      <w:r w:rsidRPr="00BB27B5">
        <w:rPr>
          <w:szCs w:val="24"/>
        </w:rPr>
        <w:t>Instruirea elevilor si a cadrelor didactice privind comportamentul in caz de incendiu</w:t>
      </w:r>
    </w:p>
    <w:p w:rsidR="00BF74AC" w:rsidRPr="00BB27B5" w:rsidRDefault="00BF74AC" w:rsidP="00A6065F">
      <w:pPr>
        <w:numPr>
          <w:ilvl w:val="0"/>
          <w:numId w:val="9"/>
        </w:numPr>
        <w:overflowPunct/>
        <w:autoSpaceDE/>
        <w:autoSpaceDN/>
        <w:adjustRightInd/>
        <w:spacing w:after="200" w:line="276" w:lineRule="auto"/>
        <w:contextualSpacing/>
        <w:jc w:val="both"/>
        <w:textAlignment w:val="auto"/>
        <w:rPr>
          <w:szCs w:val="24"/>
        </w:rPr>
      </w:pPr>
      <w:r w:rsidRPr="00BB27B5">
        <w:rPr>
          <w:szCs w:val="24"/>
        </w:rPr>
        <w:t>Organizarea si desfasurarea unor concursuri pe teme de P.S.I.</w:t>
      </w:r>
    </w:p>
    <w:p w:rsidR="00BF74AC" w:rsidRPr="00BB27B5" w:rsidRDefault="00BF74AC" w:rsidP="00A6065F">
      <w:pPr>
        <w:numPr>
          <w:ilvl w:val="0"/>
          <w:numId w:val="9"/>
        </w:numPr>
        <w:overflowPunct/>
        <w:autoSpaceDE/>
        <w:autoSpaceDN/>
        <w:adjustRightInd/>
        <w:spacing w:after="200" w:line="276" w:lineRule="auto"/>
        <w:contextualSpacing/>
        <w:jc w:val="both"/>
        <w:textAlignment w:val="auto"/>
        <w:rPr>
          <w:szCs w:val="24"/>
        </w:rPr>
      </w:pPr>
      <w:r w:rsidRPr="00BB27B5">
        <w:rPr>
          <w:szCs w:val="24"/>
        </w:rPr>
        <w:t>Organizarea unor exercitii de evacuare a localurilor scolii</w:t>
      </w:r>
    </w:p>
    <w:p w:rsidR="00BF74AC" w:rsidRPr="00BB27B5" w:rsidRDefault="00BF74AC" w:rsidP="00BF74AC">
      <w:pPr>
        <w:widowControl w:val="0"/>
        <w:rPr>
          <w:szCs w:val="24"/>
        </w:rPr>
      </w:pPr>
    </w:p>
    <w:p w:rsidR="00BF74AC" w:rsidRPr="00BB27B5" w:rsidRDefault="006702CC" w:rsidP="00BF74AC">
      <w:pPr>
        <w:widowControl w:val="0"/>
        <w:spacing w:before="75" w:line="271" w:lineRule="exact"/>
        <w:ind w:right="-20"/>
        <w:rPr>
          <w:szCs w:val="24"/>
        </w:rPr>
      </w:pPr>
      <w:r w:rsidRPr="00BB27B5">
        <w:rPr>
          <w:position w:val="-1"/>
          <w:szCs w:val="24"/>
        </w:rPr>
        <w:t>II</w:t>
      </w:r>
      <w:r w:rsidR="00BF74AC" w:rsidRPr="00BB27B5">
        <w:rPr>
          <w:position w:val="-1"/>
          <w:szCs w:val="24"/>
        </w:rPr>
        <w:t>.A</w:t>
      </w:r>
      <w:r w:rsidR="00BF74AC" w:rsidRPr="00BB27B5">
        <w:rPr>
          <w:spacing w:val="1"/>
          <w:position w:val="-1"/>
          <w:szCs w:val="24"/>
        </w:rPr>
        <w:t>n</w:t>
      </w:r>
      <w:r w:rsidR="00BF74AC" w:rsidRPr="00BB27B5">
        <w:rPr>
          <w:position w:val="-1"/>
          <w:szCs w:val="24"/>
        </w:rPr>
        <w:t>a</w:t>
      </w:r>
      <w:r w:rsidR="00BF74AC" w:rsidRPr="00BB27B5">
        <w:rPr>
          <w:spacing w:val="1"/>
          <w:position w:val="-1"/>
          <w:szCs w:val="24"/>
        </w:rPr>
        <w:t>li</w:t>
      </w:r>
      <w:r w:rsidR="00BF74AC" w:rsidRPr="00BB27B5">
        <w:rPr>
          <w:spacing w:val="-1"/>
          <w:position w:val="-1"/>
          <w:szCs w:val="24"/>
        </w:rPr>
        <w:t>z</w:t>
      </w:r>
      <w:r w:rsidR="00BF74AC" w:rsidRPr="00BB27B5">
        <w:rPr>
          <w:position w:val="-1"/>
          <w:szCs w:val="24"/>
        </w:rPr>
        <w:t>a</w:t>
      </w:r>
      <w:r w:rsidR="00BF74AC" w:rsidRPr="00BB27B5">
        <w:rPr>
          <w:spacing w:val="1"/>
          <w:position w:val="-1"/>
          <w:szCs w:val="24"/>
        </w:rPr>
        <w:t>SWO</w:t>
      </w:r>
      <w:r w:rsidR="00BF74AC" w:rsidRPr="00BB27B5">
        <w:rPr>
          <w:position w:val="-1"/>
          <w:szCs w:val="24"/>
        </w:rPr>
        <w:t>Taa</w:t>
      </w:r>
      <w:r w:rsidR="00BF74AC" w:rsidRPr="00BB27B5">
        <w:rPr>
          <w:spacing w:val="-1"/>
          <w:position w:val="-1"/>
          <w:szCs w:val="24"/>
        </w:rPr>
        <w:t>c</w:t>
      </w:r>
      <w:r w:rsidR="00BF74AC" w:rsidRPr="00BB27B5">
        <w:rPr>
          <w:position w:val="-1"/>
          <w:szCs w:val="24"/>
        </w:rPr>
        <w:t>t</w:t>
      </w:r>
      <w:r w:rsidR="00BF74AC" w:rsidRPr="00BB27B5">
        <w:rPr>
          <w:spacing w:val="1"/>
          <w:position w:val="-1"/>
          <w:szCs w:val="24"/>
        </w:rPr>
        <w:t>i</w:t>
      </w:r>
      <w:r w:rsidR="00BF74AC" w:rsidRPr="00BB27B5">
        <w:rPr>
          <w:position w:val="-1"/>
          <w:szCs w:val="24"/>
        </w:rPr>
        <w:t>v</w:t>
      </w:r>
      <w:r w:rsidR="00BF74AC" w:rsidRPr="00BB27B5">
        <w:rPr>
          <w:spacing w:val="-2"/>
          <w:position w:val="-1"/>
          <w:szCs w:val="24"/>
        </w:rPr>
        <w:t>i</w:t>
      </w:r>
      <w:r w:rsidR="00BF74AC" w:rsidRPr="00BB27B5">
        <w:rPr>
          <w:position w:val="-1"/>
          <w:szCs w:val="24"/>
        </w:rPr>
        <w:t>tăţ</w:t>
      </w:r>
      <w:r w:rsidR="00BF74AC" w:rsidRPr="00BB27B5">
        <w:rPr>
          <w:spacing w:val="1"/>
          <w:position w:val="-1"/>
          <w:szCs w:val="24"/>
        </w:rPr>
        <w:t>i</w:t>
      </w:r>
      <w:r w:rsidR="00BF74AC" w:rsidRPr="00BB27B5">
        <w:rPr>
          <w:position w:val="-1"/>
          <w:szCs w:val="24"/>
        </w:rPr>
        <w:t>i</w:t>
      </w:r>
      <w:r w:rsidR="00BF74AC" w:rsidRPr="00BB27B5">
        <w:rPr>
          <w:spacing w:val="-1"/>
          <w:w w:val="99"/>
          <w:position w:val="-1"/>
          <w:szCs w:val="24"/>
        </w:rPr>
        <w:t>c</w:t>
      </w:r>
      <w:r w:rsidR="00BF74AC" w:rsidRPr="00BB27B5">
        <w:rPr>
          <w:spacing w:val="3"/>
          <w:w w:val="99"/>
          <w:position w:val="-1"/>
          <w:szCs w:val="24"/>
        </w:rPr>
        <w:t>o</w:t>
      </w:r>
      <w:r w:rsidR="00BF74AC" w:rsidRPr="00BB27B5">
        <w:rPr>
          <w:spacing w:val="-2"/>
          <w:w w:val="106"/>
          <w:position w:val="-1"/>
          <w:szCs w:val="24"/>
        </w:rPr>
        <w:t>m</w:t>
      </w:r>
      <w:r w:rsidR="00BF74AC" w:rsidRPr="00BB27B5">
        <w:rPr>
          <w:spacing w:val="1"/>
          <w:w w:val="99"/>
          <w:position w:val="-1"/>
          <w:szCs w:val="24"/>
        </w:rPr>
        <w:t>i</w:t>
      </w:r>
      <w:r w:rsidR="00BF74AC" w:rsidRPr="00BB27B5">
        <w:rPr>
          <w:w w:val="99"/>
          <w:position w:val="-1"/>
          <w:szCs w:val="24"/>
        </w:rPr>
        <w:t>s</w:t>
      </w:r>
      <w:r w:rsidR="00BF74AC" w:rsidRPr="00BB27B5">
        <w:rPr>
          <w:spacing w:val="1"/>
          <w:w w:val="99"/>
          <w:position w:val="-1"/>
          <w:szCs w:val="24"/>
        </w:rPr>
        <w:t>i</w:t>
      </w:r>
      <w:r w:rsidR="00BF74AC" w:rsidRPr="00BB27B5">
        <w:rPr>
          <w:spacing w:val="-1"/>
          <w:w w:val="99"/>
          <w:position w:val="-1"/>
          <w:szCs w:val="24"/>
        </w:rPr>
        <w:t>e</w:t>
      </w:r>
      <w:r w:rsidR="00BF74AC" w:rsidRPr="00BB27B5">
        <w:rPr>
          <w:w w:val="99"/>
          <w:position w:val="-1"/>
          <w:szCs w:val="24"/>
        </w:rPr>
        <w:t>i</w:t>
      </w:r>
    </w:p>
    <w:p w:rsidR="00BF74AC" w:rsidRPr="00BB27B5" w:rsidRDefault="00BF74AC" w:rsidP="00BF74AC">
      <w:pPr>
        <w:widowControl w:val="0"/>
        <w:spacing w:before="4" w:line="140" w:lineRule="exact"/>
        <w:rPr>
          <w:szCs w:val="24"/>
        </w:rPr>
      </w:pPr>
    </w:p>
    <w:tbl>
      <w:tblPr>
        <w:tblW w:w="0" w:type="auto"/>
        <w:tblInd w:w="106" w:type="dxa"/>
        <w:tblLayout w:type="fixed"/>
        <w:tblCellMar>
          <w:left w:w="0" w:type="dxa"/>
          <w:right w:w="0" w:type="dxa"/>
        </w:tblCellMar>
        <w:tblLook w:val="0000"/>
      </w:tblPr>
      <w:tblGrid>
        <w:gridCol w:w="4785"/>
        <w:gridCol w:w="4785"/>
      </w:tblGrid>
      <w:tr w:rsidR="00BF74AC" w:rsidRPr="00BB27B5" w:rsidTr="00BE2DE6">
        <w:trPr>
          <w:trHeight w:hRule="exact" w:val="1941"/>
        </w:trPr>
        <w:tc>
          <w:tcPr>
            <w:tcW w:w="4785" w:type="dxa"/>
            <w:tcBorders>
              <w:top w:val="single" w:sz="4" w:space="0" w:color="000000"/>
              <w:left w:val="single" w:sz="4" w:space="0" w:color="000000"/>
              <w:bottom w:val="single" w:sz="4" w:space="0" w:color="000000"/>
              <w:right w:val="single" w:sz="4" w:space="0" w:color="000000"/>
            </w:tcBorders>
          </w:tcPr>
          <w:p w:rsidR="00BF74AC" w:rsidRPr="00BB27B5" w:rsidRDefault="00BF74AC" w:rsidP="00BE2DE6">
            <w:pPr>
              <w:widowControl w:val="0"/>
              <w:spacing w:line="272" w:lineRule="exact"/>
              <w:ind w:left="102" w:right="-20"/>
              <w:rPr>
                <w:szCs w:val="24"/>
              </w:rPr>
            </w:pPr>
            <w:r w:rsidRPr="00BB27B5">
              <w:rPr>
                <w:spacing w:val="-2"/>
                <w:szCs w:val="24"/>
              </w:rPr>
              <w:t>P</w:t>
            </w:r>
            <w:r w:rsidRPr="00BB27B5">
              <w:rPr>
                <w:spacing w:val="2"/>
                <w:szCs w:val="24"/>
              </w:rPr>
              <w:t>U</w:t>
            </w:r>
            <w:r w:rsidRPr="00BB27B5">
              <w:rPr>
                <w:szCs w:val="24"/>
              </w:rPr>
              <w:t>NC</w:t>
            </w:r>
            <w:r w:rsidRPr="00BB27B5">
              <w:rPr>
                <w:spacing w:val="1"/>
                <w:szCs w:val="24"/>
              </w:rPr>
              <w:t>T</w:t>
            </w:r>
            <w:r w:rsidRPr="00BB27B5">
              <w:rPr>
                <w:szCs w:val="24"/>
              </w:rPr>
              <w:t>E</w:t>
            </w:r>
            <w:r w:rsidRPr="00BB27B5">
              <w:rPr>
                <w:spacing w:val="1"/>
                <w:w w:val="108"/>
                <w:szCs w:val="24"/>
              </w:rPr>
              <w:t>T</w:t>
            </w:r>
            <w:r w:rsidRPr="00BB27B5">
              <w:rPr>
                <w:w w:val="99"/>
                <w:szCs w:val="24"/>
              </w:rPr>
              <w:t>A</w:t>
            </w:r>
            <w:r w:rsidRPr="00BB27B5">
              <w:rPr>
                <w:w w:val="107"/>
                <w:szCs w:val="24"/>
              </w:rPr>
              <w:t>R</w:t>
            </w:r>
            <w:r w:rsidRPr="00BB27B5">
              <w:rPr>
                <w:w w:val="116"/>
                <w:szCs w:val="24"/>
              </w:rPr>
              <w:t>I</w:t>
            </w:r>
          </w:p>
          <w:p w:rsidR="00BF74AC" w:rsidRPr="00BB27B5" w:rsidRDefault="00BF74AC" w:rsidP="00BE2DE6">
            <w:pPr>
              <w:widowControl w:val="0"/>
              <w:spacing w:line="271" w:lineRule="exact"/>
              <w:ind w:left="102" w:right="-20"/>
              <w:rPr>
                <w:szCs w:val="24"/>
              </w:rPr>
            </w:pPr>
            <w:r w:rsidRPr="00BB27B5">
              <w:rPr>
                <w:szCs w:val="24"/>
              </w:rPr>
              <w:t>-</w:t>
            </w:r>
            <w:r w:rsidRPr="00BB27B5">
              <w:rPr>
                <w:spacing w:val="-1"/>
                <w:szCs w:val="24"/>
              </w:rPr>
              <w:t>a</w:t>
            </w:r>
            <w:r w:rsidRPr="00BB27B5">
              <w:rPr>
                <w:szCs w:val="24"/>
              </w:rPr>
              <w:t>s</w:t>
            </w:r>
            <w:r w:rsidRPr="00BB27B5">
              <w:rPr>
                <w:spacing w:val="3"/>
                <w:szCs w:val="24"/>
              </w:rPr>
              <w:t>i</w:t>
            </w:r>
            <w:r w:rsidRPr="00BB27B5">
              <w:rPr>
                <w:spacing w:val="-2"/>
                <w:szCs w:val="24"/>
              </w:rPr>
              <w:t>g</w:t>
            </w:r>
            <w:r w:rsidRPr="00BB27B5">
              <w:rPr>
                <w:szCs w:val="24"/>
              </w:rPr>
              <w:t>ur</w:t>
            </w:r>
            <w:r w:rsidRPr="00BB27B5">
              <w:rPr>
                <w:spacing w:val="2"/>
                <w:szCs w:val="24"/>
              </w:rPr>
              <w:t>a</w:t>
            </w:r>
            <w:r w:rsidRPr="00BB27B5">
              <w:rPr>
                <w:szCs w:val="24"/>
              </w:rPr>
              <w:t>r</w:t>
            </w:r>
            <w:r w:rsidRPr="00BB27B5">
              <w:rPr>
                <w:spacing w:val="-1"/>
                <w:szCs w:val="24"/>
              </w:rPr>
              <w:t>e</w:t>
            </w:r>
            <w:r w:rsidRPr="00BB27B5">
              <w:rPr>
                <w:szCs w:val="24"/>
              </w:rPr>
              <w:t>a</w:t>
            </w:r>
            <w:r w:rsidRPr="00BB27B5">
              <w:rPr>
                <w:spacing w:val="-1"/>
                <w:szCs w:val="24"/>
              </w:rPr>
              <w:t>c</w:t>
            </w:r>
            <w:r w:rsidRPr="00BB27B5">
              <w:rPr>
                <w:szCs w:val="24"/>
              </w:rPr>
              <w:t>udo</w:t>
            </w:r>
            <w:r w:rsidRPr="00BB27B5">
              <w:rPr>
                <w:spacing w:val="1"/>
                <w:szCs w:val="24"/>
              </w:rPr>
              <w:t>t</w:t>
            </w:r>
            <w:r w:rsidRPr="00BB27B5">
              <w:rPr>
                <w:spacing w:val="2"/>
                <w:szCs w:val="24"/>
              </w:rPr>
              <w:t>a</w:t>
            </w:r>
            <w:r w:rsidRPr="00BB27B5">
              <w:rPr>
                <w:szCs w:val="24"/>
              </w:rPr>
              <w:t>r</w:t>
            </w:r>
            <w:r w:rsidRPr="00BB27B5">
              <w:rPr>
                <w:spacing w:val="2"/>
                <w:szCs w:val="24"/>
              </w:rPr>
              <w:t>e</w:t>
            </w:r>
            <w:r w:rsidRPr="00BB27B5">
              <w:rPr>
                <w:szCs w:val="24"/>
              </w:rPr>
              <w:t>an</w:t>
            </w:r>
            <w:r w:rsidRPr="00BB27B5">
              <w:rPr>
                <w:spacing w:val="-1"/>
                <w:szCs w:val="24"/>
              </w:rPr>
              <w:t>ece</w:t>
            </w:r>
            <w:r w:rsidRPr="00BB27B5">
              <w:rPr>
                <w:szCs w:val="24"/>
              </w:rPr>
              <w:t>s</w:t>
            </w:r>
            <w:r w:rsidRPr="00BB27B5">
              <w:rPr>
                <w:spacing w:val="2"/>
                <w:szCs w:val="24"/>
              </w:rPr>
              <w:t>a</w:t>
            </w:r>
            <w:r w:rsidRPr="00BB27B5">
              <w:rPr>
                <w:szCs w:val="24"/>
              </w:rPr>
              <w:t>ră</w:t>
            </w:r>
            <w:r w:rsidRPr="00BB27B5">
              <w:rPr>
                <w:spacing w:val="3"/>
                <w:szCs w:val="24"/>
              </w:rPr>
              <w:t>p</w:t>
            </w:r>
            <w:r w:rsidRPr="00BB27B5">
              <w:rPr>
                <w:szCs w:val="24"/>
              </w:rPr>
              <w:t>r</w:t>
            </w:r>
            <w:r w:rsidRPr="00BB27B5">
              <w:rPr>
                <w:spacing w:val="-1"/>
                <w:szCs w:val="24"/>
              </w:rPr>
              <w:t>e</w:t>
            </w:r>
            <w:r w:rsidRPr="00BB27B5">
              <w:rPr>
                <w:szCs w:val="24"/>
              </w:rPr>
              <w:t>v</w:t>
            </w:r>
            <w:r w:rsidRPr="00BB27B5">
              <w:rPr>
                <w:spacing w:val="-1"/>
                <w:szCs w:val="24"/>
              </w:rPr>
              <w:t>e</w:t>
            </w:r>
            <w:r w:rsidRPr="00BB27B5">
              <w:rPr>
                <w:szCs w:val="24"/>
              </w:rPr>
              <w:t>n</w:t>
            </w:r>
            <w:r w:rsidRPr="00BB27B5">
              <w:rPr>
                <w:spacing w:val="3"/>
                <w:szCs w:val="24"/>
              </w:rPr>
              <w:t>i</w:t>
            </w:r>
            <w:r w:rsidRPr="00BB27B5">
              <w:rPr>
                <w:szCs w:val="24"/>
              </w:rPr>
              <w:t>r</w:t>
            </w:r>
            <w:r w:rsidRPr="00BB27B5">
              <w:rPr>
                <w:spacing w:val="1"/>
                <w:szCs w:val="24"/>
              </w:rPr>
              <w:t>i</w:t>
            </w:r>
            <w:r w:rsidRPr="00BB27B5">
              <w:rPr>
                <w:szCs w:val="24"/>
              </w:rPr>
              <w:t>isi</w:t>
            </w:r>
          </w:p>
          <w:p w:rsidR="00BF74AC" w:rsidRPr="00BB27B5" w:rsidRDefault="00BF74AC" w:rsidP="00BE2DE6">
            <w:pPr>
              <w:widowControl w:val="0"/>
              <w:ind w:left="102" w:right="-20"/>
              <w:rPr>
                <w:szCs w:val="24"/>
              </w:rPr>
            </w:pPr>
            <w:r w:rsidRPr="00BB27B5">
              <w:rPr>
                <w:szCs w:val="24"/>
              </w:rPr>
              <w:t>s</w:t>
            </w:r>
            <w:r w:rsidRPr="00BB27B5">
              <w:rPr>
                <w:spacing w:val="1"/>
                <w:szCs w:val="24"/>
              </w:rPr>
              <w:t>ti</w:t>
            </w:r>
            <w:r w:rsidRPr="00BB27B5">
              <w:rPr>
                <w:szCs w:val="24"/>
              </w:rPr>
              <w:t>n</w:t>
            </w:r>
            <w:r w:rsidRPr="00BB27B5">
              <w:rPr>
                <w:spacing w:val="-2"/>
                <w:szCs w:val="24"/>
              </w:rPr>
              <w:t>g</w:t>
            </w:r>
            <w:r w:rsidRPr="00BB27B5">
              <w:rPr>
                <w:spacing w:val="-1"/>
                <w:szCs w:val="24"/>
              </w:rPr>
              <w:t>e</w:t>
            </w:r>
            <w:r w:rsidRPr="00BB27B5">
              <w:rPr>
                <w:szCs w:val="24"/>
              </w:rPr>
              <w:t>r</w:t>
            </w:r>
            <w:r w:rsidRPr="00BB27B5">
              <w:rPr>
                <w:spacing w:val="1"/>
                <w:szCs w:val="24"/>
              </w:rPr>
              <w:t>i</w:t>
            </w:r>
            <w:r w:rsidRPr="00BB27B5">
              <w:rPr>
                <w:szCs w:val="24"/>
              </w:rPr>
              <w:t>i</w:t>
            </w:r>
            <w:r w:rsidRPr="00BB27B5">
              <w:rPr>
                <w:spacing w:val="1"/>
                <w:szCs w:val="24"/>
              </w:rPr>
              <w:t>i</w:t>
            </w:r>
            <w:r w:rsidRPr="00BB27B5">
              <w:rPr>
                <w:szCs w:val="24"/>
              </w:rPr>
              <w:t>n</w:t>
            </w:r>
            <w:r w:rsidRPr="00BB27B5">
              <w:rPr>
                <w:spacing w:val="-1"/>
                <w:szCs w:val="24"/>
              </w:rPr>
              <w:t>ce</w:t>
            </w:r>
            <w:r w:rsidRPr="00BB27B5">
              <w:rPr>
                <w:szCs w:val="24"/>
              </w:rPr>
              <w:t>nd</w:t>
            </w:r>
            <w:r w:rsidRPr="00BB27B5">
              <w:rPr>
                <w:spacing w:val="1"/>
                <w:szCs w:val="24"/>
              </w:rPr>
              <w:t>iil</w:t>
            </w:r>
            <w:r w:rsidRPr="00BB27B5">
              <w:rPr>
                <w:szCs w:val="24"/>
              </w:rPr>
              <w:t>or;</w:t>
            </w:r>
          </w:p>
          <w:p w:rsidR="00BF74AC" w:rsidRPr="00BB27B5" w:rsidRDefault="00BF74AC" w:rsidP="00BE2DE6">
            <w:pPr>
              <w:widowControl w:val="0"/>
              <w:ind w:left="102" w:right="132"/>
              <w:rPr>
                <w:szCs w:val="24"/>
              </w:rPr>
            </w:pPr>
            <w:r w:rsidRPr="00BB27B5">
              <w:rPr>
                <w:szCs w:val="24"/>
              </w:rPr>
              <w:t>-</w:t>
            </w:r>
            <w:r w:rsidRPr="00BB27B5">
              <w:rPr>
                <w:spacing w:val="-1"/>
                <w:szCs w:val="24"/>
              </w:rPr>
              <w:t xml:space="preserve"> a</w:t>
            </w:r>
            <w:r w:rsidRPr="00BB27B5">
              <w:rPr>
                <w:szCs w:val="24"/>
              </w:rPr>
              <w:t>s</w:t>
            </w:r>
            <w:r w:rsidRPr="00BB27B5">
              <w:rPr>
                <w:spacing w:val="1"/>
                <w:szCs w:val="24"/>
              </w:rPr>
              <w:t>i</w:t>
            </w:r>
            <w:r w:rsidRPr="00BB27B5">
              <w:rPr>
                <w:spacing w:val="-2"/>
                <w:szCs w:val="24"/>
              </w:rPr>
              <w:t>g</w:t>
            </w:r>
            <w:r w:rsidRPr="00BB27B5">
              <w:rPr>
                <w:spacing w:val="3"/>
                <w:szCs w:val="24"/>
              </w:rPr>
              <w:t>u</w:t>
            </w:r>
            <w:r w:rsidRPr="00BB27B5">
              <w:rPr>
                <w:szCs w:val="24"/>
              </w:rPr>
              <w:t>r</w:t>
            </w:r>
            <w:r w:rsidRPr="00BB27B5">
              <w:rPr>
                <w:spacing w:val="-1"/>
                <w:szCs w:val="24"/>
              </w:rPr>
              <w:t>a</w:t>
            </w:r>
            <w:r w:rsidRPr="00BB27B5">
              <w:rPr>
                <w:spacing w:val="2"/>
                <w:szCs w:val="24"/>
              </w:rPr>
              <w:t>r</w:t>
            </w:r>
            <w:r w:rsidRPr="00BB27B5">
              <w:rPr>
                <w:spacing w:val="-1"/>
                <w:szCs w:val="24"/>
              </w:rPr>
              <w:t>e</w:t>
            </w:r>
            <w:r w:rsidRPr="00BB27B5">
              <w:rPr>
                <w:szCs w:val="24"/>
              </w:rPr>
              <w:t>ad</w:t>
            </w:r>
            <w:r w:rsidRPr="00BB27B5">
              <w:rPr>
                <w:spacing w:val="3"/>
                <w:szCs w:val="24"/>
              </w:rPr>
              <w:t>o</w:t>
            </w:r>
            <w:r w:rsidRPr="00BB27B5">
              <w:rPr>
                <w:spacing w:val="-1"/>
                <w:szCs w:val="24"/>
              </w:rPr>
              <w:t>c</w:t>
            </w:r>
            <w:r w:rsidRPr="00BB27B5">
              <w:rPr>
                <w:szCs w:val="24"/>
              </w:rPr>
              <w:t>u</w:t>
            </w:r>
            <w:r w:rsidRPr="00BB27B5">
              <w:rPr>
                <w:spacing w:val="1"/>
                <w:szCs w:val="24"/>
              </w:rPr>
              <w:t>m</w:t>
            </w:r>
            <w:r w:rsidRPr="00BB27B5">
              <w:rPr>
                <w:spacing w:val="-1"/>
                <w:szCs w:val="24"/>
              </w:rPr>
              <w:t>e</w:t>
            </w:r>
            <w:r w:rsidRPr="00BB27B5">
              <w:rPr>
                <w:szCs w:val="24"/>
              </w:rPr>
              <w:t>n</w:t>
            </w:r>
            <w:r w:rsidRPr="00BB27B5">
              <w:rPr>
                <w:spacing w:val="1"/>
                <w:szCs w:val="24"/>
              </w:rPr>
              <w:t>t</w:t>
            </w:r>
            <w:r w:rsidRPr="00BB27B5">
              <w:rPr>
                <w:spacing w:val="-1"/>
                <w:szCs w:val="24"/>
              </w:rPr>
              <w:t>a</w:t>
            </w:r>
            <w:r w:rsidRPr="00BB27B5">
              <w:rPr>
                <w:spacing w:val="1"/>
                <w:szCs w:val="24"/>
              </w:rPr>
              <w:t>ţ</w:t>
            </w:r>
            <w:r w:rsidRPr="00BB27B5">
              <w:rPr>
                <w:spacing w:val="3"/>
                <w:szCs w:val="24"/>
              </w:rPr>
              <w:t>i</w:t>
            </w:r>
            <w:r w:rsidRPr="00BB27B5">
              <w:rPr>
                <w:spacing w:val="-1"/>
                <w:szCs w:val="24"/>
              </w:rPr>
              <w:t>e</w:t>
            </w:r>
            <w:r w:rsidRPr="00BB27B5">
              <w:rPr>
                <w:szCs w:val="24"/>
              </w:rPr>
              <w:t>io</w:t>
            </w:r>
            <w:r w:rsidRPr="00BB27B5">
              <w:rPr>
                <w:spacing w:val="1"/>
                <w:szCs w:val="24"/>
              </w:rPr>
              <w:t>bli</w:t>
            </w:r>
            <w:r w:rsidRPr="00BB27B5">
              <w:rPr>
                <w:spacing w:val="-2"/>
                <w:szCs w:val="24"/>
              </w:rPr>
              <w:t>g</w:t>
            </w:r>
            <w:r w:rsidRPr="00BB27B5">
              <w:rPr>
                <w:spacing w:val="-1"/>
                <w:szCs w:val="24"/>
              </w:rPr>
              <w:t>a</w:t>
            </w:r>
            <w:r w:rsidRPr="00BB27B5">
              <w:rPr>
                <w:spacing w:val="1"/>
                <w:szCs w:val="24"/>
              </w:rPr>
              <w:t>t</w:t>
            </w:r>
            <w:r w:rsidRPr="00BB27B5">
              <w:rPr>
                <w:szCs w:val="24"/>
              </w:rPr>
              <w:t>or</w:t>
            </w:r>
            <w:r w:rsidRPr="00BB27B5">
              <w:rPr>
                <w:spacing w:val="1"/>
                <w:szCs w:val="24"/>
              </w:rPr>
              <w:t>i</w:t>
            </w:r>
            <w:r w:rsidRPr="00BB27B5">
              <w:rPr>
                <w:szCs w:val="24"/>
              </w:rPr>
              <w:t>i</w:t>
            </w:r>
            <w:r w:rsidRPr="00BB27B5">
              <w:rPr>
                <w:spacing w:val="-1"/>
                <w:szCs w:val="24"/>
              </w:rPr>
              <w:t>c</w:t>
            </w:r>
            <w:r w:rsidRPr="00BB27B5">
              <w:rPr>
                <w:szCs w:val="24"/>
              </w:rPr>
              <w:t>o</w:t>
            </w:r>
            <w:r w:rsidRPr="00BB27B5">
              <w:rPr>
                <w:spacing w:val="3"/>
                <w:szCs w:val="24"/>
              </w:rPr>
              <w:t>n</w:t>
            </w:r>
            <w:r w:rsidRPr="00BB27B5">
              <w:rPr>
                <w:szCs w:val="24"/>
              </w:rPr>
              <w:t xml:space="preserve">form </w:t>
            </w:r>
            <w:r w:rsidRPr="00BB27B5">
              <w:rPr>
                <w:spacing w:val="1"/>
                <w:szCs w:val="24"/>
              </w:rPr>
              <w:t>l</w:t>
            </w:r>
            <w:r w:rsidRPr="00BB27B5">
              <w:rPr>
                <w:spacing w:val="-1"/>
                <w:szCs w:val="24"/>
              </w:rPr>
              <w:t>e</w:t>
            </w:r>
            <w:r w:rsidRPr="00BB27B5">
              <w:rPr>
                <w:spacing w:val="-2"/>
                <w:szCs w:val="24"/>
              </w:rPr>
              <w:t>g</w:t>
            </w:r>
            <w:r w:rsidRPr="00BB27B5">
              <w:rPr>
                <w:spacing w:val="1"/>
                <w:szCs w:val="24"/>
              </w:rPr>
              <w:t>i</w:t>
            </w:r>
            <w:r w:rsidRPr="00BB27B5">
              <w:rPr>
                <w:szCs w:val="24"/>
              </w:rPr>
              <w:t>s</w:t>
            </w:r>
            <w:r w:rsidRPr="00BB27B5">
              <w:rPr>
                <w:spacing w:val="1"/>
                <w:szCs w:val="24"/>
              </w:rPr>
              <w:t>l</w:t>
            </w:r>
            <w:r w:rsidRPr="00BB27B5">
              <w:rPr>
                <w:spacing w:val="-1"/>
                <w:szCs w:val="24"/>
              </w:rPr>
              <w:t>a</w:t>
            </w:r>
            <w:r w:rsidRPr="00BB27B5">
              <w:rPr>
                <w:spacing w:val="1"/>
                <w:szCs w:val="24"/>
              </w:rPr>
              <w:t>ţi</w:t>
            </w:r>
            <w:r w:rsidRPr="00BB27B5">
              <w:rPr>
                <w:spacing w:val="-1"/>
                <w:szCs w:val="24"/>
              </w:rPr>
              <w:t>e</w:t>
            </w:r>
            <w:r w:rsidRPr="00BB27B5">
              <w:rPr>
                <w:szCs w:val="24"/>
              </w:rPr>
              <w:t>i</w:t>
            </w:r>
            <w:r w:rsidRPr="00BB27B5">
              <w:rPr>
                <w:spacing w:val="1"/>
                <w:szCs w:val="24"/>
              </w:rPr>
              <w:t>î</w:t>
            </w:r>
            <w:r w:rsidRPr="00BB27B5">
              <w:rPr>
                <w:szCs w:val="24"/>
              </w:rPr>
              <w:t>nv</w:t>
            </w:r>
            <w:r w:rsidRPr="00BB27B5">
              <w:rPr>
                <w:spacing w:val="1"/>
                <w:szCs w:val="24"/>
              </w:rPr>
              <w:t>i</w:t>
            </w:r>
            <w:r w:rsidRPr="00BB27B5">
              <w:rPr>
                <w:spacing w:val="-2"/>
                <w:szCs w:val="24"/>
              </w:rPr>
              <w:t>g</w:t>
            </w:r>
            <w:r w:rsidRPr="00BB27B5">
              <w:rPr>
                <w:spacing w:val="3"/>
                <w:szCs w:val="24"/>
              </w:rPr>
              <w:t>o</w:t>
            </w:r>
            <w:r w:rsidRPr="00BB27B5">
              <w:rPr>
                <w:spacing w:val="-1"/>
                <w:szCs w:val="24"/>
              </w:rPr>
              <w:t>a</w:t>
            </w:r>
            <w:r w:rsidRPr="00BB27B5">
              <w:rPr>
                <w:szCs w:val="24"/>
              </w:rPr>
              <w:t>re</w:t>
            </w:r>
            <w:r w:rsidRPr="00BB27B5">
              <w:rPr>
                <w:spacing w:val="3"/>
                <w:szCs w:val="24"/>
              </w:rPr>
              <w:t>p</w:t>
            </w:r>
            <w:r w:rsidRPr="00BB27B5">
              <w:rPr>
                <w:spacing w:val="-1"/>
                <w:szCs w:val="24"/>
              </w:rPr>
              <w:t>e</w:t>
            </w:r>
            <w:r w:rsidRPr="00BB27B5">
              <w:rPr>
                <w:szCs w:val="24"/>
              </w:rPr>
              <w:t>n</w:t>
            </w:r>
            <w:r w:rsidRPr="00BB27B5">
              <w:rPr>
                <w:spacing w:val="3"/>
                <w:szCs w:val="24"/>
              </w:rPr>
              <w:t>t</w:t>
            </w:r>
            <w:r w:rsidRPr="00BB27B5">
              <w:rPr>
                <w:szCs w:val="24"/>
              </w:rPr>
              <w:t>ru</w:t>
            </w:r>
            <w:r w:rsidRPr="00BB27B5">
              <w:rPr>
                <w:spacing w:val="-1"/>
                <w:szCs w:val="24"/>
              </w:rPr>
              <w:t>ace</w:t>
            </w:r>
            <w:r w:rsidRPr="00BB27B5">
              <w:rPr>
                <w:szCs w:val="24"/>
              </w:rPr>
              <w:t>stdo</w:t>
            </w:r>
            <w:r w:rsidRPr="00BB27B5">
              <w:rPr>
                <w:spacing w:val="1"/>
                <w:szCs w:val="24"/>
              </w:rPr>
              <w:t>m</w:t>
            </w:r>
            <w:r w:rsidRPr="00BB27B5">
              <w:rPr>
                <w:spacing w:val="-1"/>
                <w:szCs w:val="24"/>
              </w:rPr>
              <w:t>e</w:t>
            </w:r>
            <w:r w:rsidRPr="00BB27B5">
              <w:rPr>
                <w:szCs w:val="24"/>
              </w:rPr>
              <w:t>n</w:t>
            </w:r>
            <w:r w:rsidRPr="00BB27B5">
              <w:rPr>
                <w:spacing w:val="1"/>
                <w:szCs w:val="24"/>
              </w:rPr>
              <w:t>i</w:t>
            </w:r>
            <w:r w:rsidRPr="00BB27B5">
              <w:rPr>
                <w:szCs w:val="24"/>
              </w:rPr>
              <w:t>u;</w:t>
            </w:r>
          </w:p>
          <w:p w:rsidR="00BF74AC" w:rsidRPr="00BB27B5" w:rsidRDefault="00BF74AC" w:rsidP="00BE2DE6">
            <w:pPr>
              <w:widowControl w:val="0"/>
              <w:ind w:left="102" w:right="42"/>
              <w:rPr>
                <w:szCs w:val="24"/>
              </w:rPr>
            </w:pPr>
            <w:r w:rsidRPr="00BB27B5">
              <w:rPr>
                <w:szCs w:val="24"/>
              </w:rPr>
              <w:t>-s</w:t>
            </w:r>
            <w:r w:rsidRPr="00BB27B5">
              <w:rPr>
                <w:spacing w:val="1"/>
                <w:szCs w:val="24"/>
              </w:rPr>
              <w:t>p</w:t>
            </w:r>
            <w:r w:rsidRPr="00BB27B5">
              <w:rPr>
                <w:szCs w:val="24"/>
              </w:rPr>
              <w:t>r</w:t>
            </w:r>
            <w:r w:rsidRPr="00BB27B5">
              <w:rPr>
                <w:spacing w:val="1"/>
                <w:szCs w:val="24"/>
              </w:rPr>
              <w:t>iji</w:t>
            </w:r>
            <w:r w:rsidRPr="00BB27B5">
              <w:rPr>
                <w:szCs w:val="24"/>
              </w:rPr>
              <w:t>nd</w:t>
            </w:r>
            <w:r w:rsidRPr="00BB27B5">
              <w:rPr>
                <w:spacing w:val="1"/>
                <w:szCs w:val="24"/>
              </w:rPr>
              <w:t>i</w:t>
            </w:r>
            <w:r w:rsidRPr="00BB27B5">
              <w:rPr>
                <w:szCs w:val="24"/>
              </w:rPr>
              <w:t>n</w:t>
            </w:r>
            <w:r w:rsidRPr="00BB27B5">
              <w:rPr>
                <w:spacing w:val="1"/>
                <w:szCs w:val="24"/>
              </w:rPr>
              <w:t>p</w:t>
            </w:r>
            <w:r w:rsidRPr="00BB27B5">
              <w:rPr>
                <w:spacing w:val="2"/>
                <w:szCs w:val="24"/>
              </w:rPr>
              <w:t>a</w:t>
            </w:r>
            <w:r w:rsidRPr="00BB27B5">
              <w:rPr>
                <w:szCs w:val="24"/>
              </w:rPr>
              <w:t>r</w:t>
            </w:r>
            <w:r w:rsidRPr="00BB27B5">
              <w:rPr>
                <w:spacing w:val="1"/>
                <w:szCs w:val="24"/>
              </w:rPr>
              <w:t>t</w:t>
            </w:r>
            <w:r w:rsidRPr="00BB27B5">
              <w:rPr>
                <w:spacing w:val="-1"/>
                <w:szCs w:val="24"/>
              </w:rPr>
              <w:t>e</w:t>
            </w:r>
            <w:r w:rsidRPr="00BB27B5">
              <w:rPr>
                <w:szCs w:val="24"/>
              </w:rPr>
              <w:t>a</w:t>
            </w:r>
            <w:r w:rsidRPr="00BB27B5">
              <w:rPr>
                <w:spacing w:val="-1"/>
                <w:szCs w:val="24"/>
              </w:rPr>
              <w:t>c</w:t>
            </w:r>
            <w:r w:rsidRPr="00BB27B5">
              <w:rPr>
                <w:szCs w:val="24"/>
              </w:rPr>
              <w:t>o</w:t>
            </w:r>
            <w:r w:rsidRPr="00BB27B5">
              <w:rPr>
                <w:spacing w:val="3"/>
                <w:szCs w:val="24"/>
              </w:rPr>
              <w:t>n</w:t>
            </w:r>
            <w:r w:rsidRPr="00BB27B5">
              <w:rPr>
                <w:szCs w:val="24"/>
              </w:rPr>
              <w:t>du</w:t>
            </w:r>
            <w:r w:rsidRPr="00BB27B5">
              <w:rPr>
                <w:spacing w:val="-1"/>
                <w:szCs w:val="24"/>
              </w:rPr>
              <w:t>ce</w:t>
            </w:r>
            <w:r w:rsidRPr="00BB27B5">
              <w:rPr>
                <w:szCs w:val="24"/>
              </w:rPr>
              <w:t>r</w:t>
            </w:r>
            <w:r w:rsidRPr="00BB27B5">
              <w:rPr>
                <w:spacing w:val="1"/>
                <w:szCs w:val="24"/>
              </w:rPr>
              <w:t>i</w:t>
            </w:r>
            <w:r w:rsidRPr="00BB27B5">
              <w:rPr>
                <w:szCs w:val="24"/>
              </w:rPr>
              <w:t>is</w:t>
            </w:r>
            <w:r w:rsidRPr="00BB27B5">
              <w:rPr>
                <w:spacing w:val="-1"/>
                <w:szCs w:val="24"/>
              </w:rPr>
              <w:t>c</w:t>
            </w:r>
            <w:r w:rsidRPr="00BB27B5">
              <w:rPr>
                <w:szCs w:val="24"/>
              </w:rPr>
              <w:t>o</w:t>
            </w:r>
            <w:r w:rsidRPr="00BB27B5">
              <w:rPr>
                <w:spacing w:val="1"/>
                <w:szCs w:val="24"/>
              </w:rPr>
              <w:t>li</w:t>
            </w:r>
            <w:r w:rsidRPr="00BB27B5">
              <w:rPr>
                <w:szCs w:val="24"/>
              </w:rPr>
              <w:t>i</w:t>
            </w:r>
            <w:r w:rsidRPr="00BB27B5">
              <w:rPr>
                <w:spacing w:val="1"/>
                <w:szCs w:val="24"/>
              </w:rPr>
              <w:t>î</w:t>
            </w:r>
            <w:r w:rsidRPr="00BB27B5">
              <w:rPr>
                <w:szCs w:val="24"/>
              </w:rPr>
              <w:t>n</w:t>
            </w:r>
            <w:r w:rsidRPr="00BB27B5">
              <w:rPr>
                <w:spacing w:val="1"/>
                <w:szCs w:val="24"/>
              </w:rPr>
              <w:t>t</w:t>
            </w:r>
            <w:r w:rsidRPr="00BB27B5">
              <w:rPr>
                <w:spacing w:val="3"/>
                <w:szCs w:val="24"/>
              </w:rPr>
              <w:t>o</w:t>
            </w:r>
            <w:r w:rsidRPr="00BB27B5">
              <w:rPr>
                <w:spacing w:val="-1"/>
                <w:szCs w:val="24"/>
              </w:rPr>
              <w:t>a</w:t>
            </w:r>
            <w:r w:rsidRPr="00BB27B5">
              <w:rPr>
                <w:spacing w:val="1"/>
                <w:szCs w:val="24"/>
              </w:rPr>
              <w:t>t</w:t>
            </w:r>
            <w:r w:rsidRPr="00BB27B5">
              <w:rPr>
                <w:szCs w:val="24"/>
              </w:rPr>
              <w:t>e s</w:t>
            </w:r>
            <w:r w:rsidRPr="00BB27B5">
              <w:rPr>
                <w:spacing w:val="1"/>
                <w:szCs w:val="24"/>
              </w:rPr>
              <w:t>it</w:t>
            </w:r>
            <w:r w:rsidRPr="00BB27B5">
              <w:rPr>
                <w:szCs w:val="24"/>
              </w:rPr>
              <w:t>u</w:t>
            </w:r>
            <w:r w:rsidRPr="00BB27B5">
              <w:rPr>
                <w:spacing w:val="-1"/>
                <w:szCs w:val="24"/>
              </w:rPr>
              <w:t>a</w:t>
            </w:r>
            <w:r w:rsidRPr="00BB27B5">
              <w:rPr>
                <w:spacing w:val="1"/>
                <w:szCs w:val="24"/>
              </w:rPr>
              <w:t>ţiil</w:t>
            </w:r>
            <w:r w:rsidRPr="00BB27B5">
              <w:rPr>
                <w:spacing w:val="-1"/>
                <w:szCs w:val="24"/>
              </w:rPr>
              <w:t>e</w:t>
            </w:r>
            <w:r w:rsidRPr="00BB27B5">
              <w:rPr>
                <w:szCs w:val="24"/>
              </w:rPr>
              <w:t>;</w:t>
            </w:r>
          </w:p>
        </w:tc>
        <w:tc>
          <w:tcPr>
            <w:tcW w:w="4785" w:type="dxa"/>
            <w:tcBorders>
              <w:top w:val="single" w:sz="4" w:space="0" w:color="000000"/>
              <w:left w:val="single" w:sz="4" w:space="0" w:color="000000"/>
              <w:bottom w:val="single" w:sz="4" w:space="0" w:color="000000"/>
              <w:right w:val="single" w:sz="4" w:space="0" w:color="000000"/>
            </w:tcBorders>
          </w:tcPr>
          <w:p w:rsidR="00BF74AC" w:rsidRPr="00BB27B5" w:rsidRDefault="00BF74AC" w:rsidP="00BE2DE6">
            <w:pPr>
              <w:widowControl w:val="0"/>
              <w:spacing w:line="272" w:lineRule="exact"/>
              <w:ind w:left="102" w:right="-20"/>
              <w:rPr>
                <w:szCs w:val="24"/>
              </w:rPr>
            </w:pPr>
            <w:r w:rsidRPr="00BB27B5">
              <w:rPr>
                <w:spacing w:val="-2"/>
                <w:szCs w:val="24"/>
              </w:rPr>
              <w:t>P</w:t>
            </w:r>
            <w:r w:rsidRPr="00BB27B5">
              <w:rPr>
                <w:spacing w:val="2"/>
                <w:szCs w:val="24"/>
              </w:rPr>
              <w:t>U</w:t>
            </w:r>
            <w:r w:rsidRPr="00BB27B5">
              <w:rPr>
                <w:szCs w:val="24"/>
              </w:rPr>
              <w:t>NC</w:t>
            </w:r>
            <w:r w:rsidRPr="00BB27B5">
              <w:rPr>
                <w:spacing w:val="1"/>
                <w:szCs w:val="24"/>
              </w:rPr>
              <w:t>T</w:t>
            </w:r>
            <w:r w:rsidRPr="00BB27B5">
              <w:rPr>
                <w:szCs w:val="24"/>
              </w:rPr>
              <w:t>E</w:t>
            </w:r>
            <w:r w:rsidRPr="00BB27B5">
              <w:rPr>
                <w:spacing w:val="1"/>
                <w:w w:val="99"/>
                <w:szCs w:val="24"/>
              </w:rPr>
              <w:t>S</w:t>
            </w:r>
            <w:r w:rsidRPr="00BB27B5">
              <w:rPr>
                <w:spacing w:val="1"/>
                <w:w w:val="108"/>
                <w:szCs w:val="24"/>
              </w:rPr>
              <w:t>L</w:t>
            </w:r>
            <w:r w:rsidRPr="00BB27B5">
              <w:rPr>
                <w:w w:val="99"/>
                <w:szCs w:val="24"/>
              </w:rPr>
              <w:t>A</w:t>
            </w:r>
            <w:r w:rsidRPr="00BB27B5">
              <w:rPr>
                <w:spacing w:val="1"/>
                <w:w w:val="99"/>
                <w:szCs w:val="24"/>
              </w:rPr>
              <w:t>B</w:t>
            </w:r>
            <w:r w:rsidRPr="00BB27B5">
              <w:rPr>
                <w:w w:val="108"/>
                <w:szCs w:val="24"/>
              </w:rPr>
              <w:t>E</w:t>
            </w:r>
          </w:p>
          <w:p w:rsidR="00BF74AC" w:rsidRPr="00BB27B5" w:rsidRDefault="00BF74AC" w:rsidP="00BE2DE6">
            <w:pPr>
              <w:widowControl w:val="0"/>
              <w:spacing w:before="11" w:line="260" w:lineRule="exact"/>
              <w:rPr>
                <w:szCs w:val="24"/>
              </w:rPr>
            </w:pPr>
          </w:p>
          <w:p w:rsidR="00BF74AC" w:rsidRPr="00BB27B5" w:rsidRDefault="00BF74AC" w:rsidP="00BE2DE6">
            <w:pPr>
              <w:widowControl w:val="0"/>
              <w:ind w:left="102" w:right="66"/>
              <w:rPr>
                <w:szCs w:val="24"/>
              </w:rPr>
            </w:pPr>
            <w:r w:rsidRPr="00BB27B5">
              <w:rPr>
                <w:szCs w:val="24"/>
              </w:rPr>
              <w:t>-</w:t>
            </w:r>
            <w:r w:rsidRPr="00BB27B5">
              <w:rPr>
                <w:spacing w:val="1"/>
                <w:szCs w:val="24"/>
              </w:rPr>
              <w:t>lip</w:t>
            </w:r>
            <w:r w:rsidRPr="00BB27B5">
              <w:rPr>
                <w:szCs w:val="24"/>
              </w:rPr>
              <w:t>saun</w:t>
            </w:r>
            <w:r w:rsidRPr="00BB27B5">
              <w:rPr>
                <w:spacing w:val="-1"/>
                <w:szCs w:val="24"/>
              </w:rPr>
              <w:t>e</w:t>
            </w:r>
            <w:r w:rsidRPr="00BB27B5">
              <w:rPr>
                <w:szCs w:val="24"/>
              </w:rPr>
              <w:t>ir</w:t>
            </w:r>
            <w:r w:rsidRPr="00BB27B5">
              <w:rPr>
                <w:spacing w:val="1"/>
                <w:szCs w:val="24"/>
              </w:rPr>
              <w:t>itmi</w:t>
            </w:r>
            <w:r w:rsidRPr="00BB27B5">
              <w:rPr>
                <w:spacing w:val="-1"/>
                <w:szCs w:val="24"/>
              </w:rPr>
              <w:t>c</w:t>
            </w:r>
            <w:r w:rsidRPr="00BB27B5">
              <w:rPr>
                <w:spacing w:val="1"/>
                <w:szCs w:val="24"/>
              </w:rPr>
              <w:t>it</w:t>
            </w:r>
            <w:r w:rsidRPr="00BB27B5">
              <w:rPr>
                <w:spacing w:val="-1"/>
                <w:szCs w:val="24"/>
              </w:rPr>
              <w:t>ă</w:t>
            </w:r>
            <w:r w:rsidRPr="00BB27B5">
              <w:rPr>
                <w:spacing w:val="1"/>
                <w:szCs w:val="24"/>
              </w:rPr>
              <w:t>ţ</w:t>
            </w:r>
            <w:r w:rsidRPr="00BB27B5">
              <w:rPr>
                <w:szCs w:val="24"/>
              </w:rPr>
              <w:t>i</w:t>
            </w:r>
            <w:r w:rsidRPr="00BB27B5">
              <w:rPr>
                <w:spacing w:val="1"/>
                <w:szCs w:val="24"/>
              </w:rPr>
              <w:t>î</w:t>
            </w:r>
            <w:r w:rsidRPr="00BB27B5">
              <w:rPr>
                <w:szCs w:val="24"/>
              </w:rPr>
              <w:t>nd</w:t>
            </w:r>
            <w:r w:rsidRPr="00BB27B5">
              <w:rPr>
                <w:spacing w:val="-1"/>
                <w:szCs w:val="24"/>
              </w:rPr>
              <w:t>e</w:t>
            </w:r>
            <w:r w:rsidRPr="00BB27B5">
              <w:rPr>
                <w:szCs w:val="24"/>
              </w:rPr>
              <w:t>sf</w:t>
            </w:r>
            <w:r w:rsidRPr="00BB27B5">
              <w:rPr>
                <w:spacing w:val="-1"/>
                <w:szCs w:val="24"/>
              </w:rPr>
              <w:t>ă</w:t>
            </w:r>
            <w:r w:rsidRPr="00BB27B5">
              <w:rPr>
                <w:szCs w:val="24"/>
              </w:rPr>
              <w:t>şu</w:t>
            </w:r>
            <w:r w:rsidRPr="00BB27B5">
              <w:rPr>
                <w:spacing w:val="2"/>
                <w:szCs w:val="24"/>
              </w:rPr>
              <w:t>r</w:t>
            </w:r>
            <w:r w:rsidRPr="00BB27B5">
              <w:rPr>
                <w:spacing w:val="-1"/>
                <w:szCs w:val="24"/>
              </w:rPr>
              <w:t>a</w:t>
            </w:r>
            <w:r w:rsidRPr="00BB27B5">
              <w:rPr>
                <w:szCs w:val="24"/>
              </w:rPr>
              <w:t>r</w:t>
            </w:r>
            <w:r w:rsidRPr="00BB27B5">
              <w:rPr>
                <w:spacing w:val="2"/>
                <w:szCs w:val="24"/>
              </w:rPr>
              <w:t>e</w:t>
            </w:r>
            <w:r w:rsidRPr="00BB27B5">
              <w:rPr>
                <w:szCs w:val="24"/>
              </w:rPr>
              <w:t>a</w:t>
            </w:r>
            <w:r w:rsidRPr="00BB27B5">
              <w:rPr>
                <w:spacing w:val="-1"/>
                <w:szCs w:val="24"/>
              </w:rPr>
              <w:t>ac</w:t>
            </w:r>
            <w:r w:rsidRPr="00BB27B5">
              <w:rPr>
                <w:spacing w:val="1"/>
                <w:szCs w:val="24"/>
              </w:rPr>
              <w:t>ti</w:t>
            </w:r>
            <w:r w:rsidRPr="00BB27B5">
              <w:rPr>
                <w:szCs w:val="24"/>
              </w:rPr>
              <w:t>v</w:t>
            </w:r>
            <w:r w:rsidRPr="00BB27B5">
              <w:rPr>
                <w:spacing w:val="1"/>
                <w:szCs w:val="24"/>
              </w:rPr>
              <w:t>it</w:t>
            </w:r>
            <w:r w:rsidRPr="00BB27B5">
              <w:rPr>
                <w:spacing w:val="-1"/>
                <w:szCs w:val="24"/>
              </w:rPr>
              <w:t>ă</w:t>
            </w:r>
            <w:r w:rsidRPr="00BB27B5">
              <w:rPr>
                <w:spacing w:val="1"/>
                <w:szCs w:val="24"/>
              </w:rPr>
              <w:t>ţ</w:t>
            </w:r>
            <w:r w:rsidRPr="00BB27B5">
              <w:rPr>
                <w:szCs w:val="24"/>
              </w:rPr>
              <w:t xml:space="preserve">ii </w:t>
            </w:r>
            <w:r w:rsidRPr="00BB27B5">
              <w:rPr>
                <w:spacing w:val="1"/>
                <w:szCs w:val="24"/>
              </w:rPr>
              <w:t>î</w:t>
            </w:r>
            <w:r w:rsidRPr="00BB27B5">
              <w:rPr>
                <w:szCs w:val="24"/>
              </w:rPr>
              <w:t>n</w:t>
            </w:r>
            <w:r w:rsidRPr="00BB27B5">
              <w:rPr>
                <w:spacing w:val="-1"/>
                <w:szCs w:val="24"/>
              </w:rPr>
              <w:t>ca</w:t>
            </w:r>
            <w:r w:rsidRPr="00BB27B5">
              <w:rPr>
                <w:szCs w:val="24"/>
              </w:rPr>
              <w:t>drul</w:t>
            </w:r>
            <w:r w:rsidRPr="00BB27B5">
              <w:rPr>
                <w:spacing w:val="-1"/>
                <w:szCs w:val="24"/>
              </w:rPr>
              <w:t>a</w:t>
            </w:r>
            <w:r w:rsidRPr="00BB27B5">
              <w:rPr>
                <w:spacing w:val="2"/>
                <w:szCs w:val="24"/>
              </w:rPr>
              <w:t>c</w:t>
            </w:r>
            <w:r w:rsidRPr="00BB27B5">
              <w:rPr>
                <w:spacing w:val="-1"/>
                <w:szCs w:val="24"/>
              </w:rPr>
              <w:t>e</w:t>
            </w:r>
            <w:r w:rsidRPr="00BB27B5">
              <w:rPr>
                <w:szCs w:val="24"/>
              </w:rPr>
              <w:t>s</w:t>
            </w:r>
            <w:r w:rsidRPr="00BB27B5">
              <w:rPr>
                <w:spacing w:val="1"/>
                <w:szCs w:val="24"/>
              </w:rPr>
              <w:t>t</w:t>
            </w:r>
            <w:r w:rsidRPr="00BB27B5">
              <w:rPr>
                <w:spacing w:val="-1"/>
                <w:szCs w:val="24"/>
              </w:rPr>
              <w:t>e</w:t>
            </w:r>
            <w:r w:rsidRPr="00BB27B5">
              <w:rPr>
                <w:szCs w:val="24"/>
              </w:rPr>
              <w:t>i</w:t>
            </w:r>
            <w:r w:rsidRPr="00BB27B5">
              <w:rPr>
                <w:spacing w:val="-1"/>
                <w:szCs w:val="24"/>
              </w:rPr>
              <w:t>c</w:t>
            </w:r>
            <w:r w:rsidRPr="00BB27B5">
              <w:rPr>
                <w:szCs w:val="24"/>
              </w:rPr>
              <w:t>o</w:t>
            </w:r>
            <w:r w:rsidRPr="00BB27B5">
              <w:rPr>
                <w:spacing w:val="1"/>
                <w:szCs w:val="24"/>
              </w:rPr>
              <w:t>mi</w:t>
            </w:r>
            <w:r w:rsidRPr="00BB27B5">
              <w:rPr>
                <w:szCs w:val="24"/>
              </w:rPr>
              <w:t>s</w:t>
            </w:r>
            <w:r w:rsidRPr="00BB27B5">
              <w:rPr>
                <w:spacing w:val="1"/>
                <w:szCs w:val="24"/>
              </w:rPr>
              <w:t>i</w:t>
            </w:r>
            <w:r w:rsidRPr="00BB27B5">
              <w:rPr>
                <w:szCs w:val="24"/>
              </w:rPr>
              <w:t>i(d</w:t>
            </w:r>
            <w:r w:rsidRPr="00BB27B5">
              <w:rPr>
                <w:spacing w:val="1"/>
                <w:szCs w:val="24"/>
              </w:rPr>
              <w:t>i</w:t>
            </w:r>
            <w:r w:rsidRPr="00BB27B5">
              <w:rPr>
                <w:szCs w:val="24"/>
              </w:rPr>
              <w:t>n</w:t>
            </w:r>
            <w:r w:rsidRPr="00BB27B5">
              <w:rPr>
                <w:spacing w:val="1"/>
                <w:szCs w:val="24"/>
              </w:rPr>
              <w:t>m</w:t>
            </w:r>
            <w:r w:rsidRPr="00BB27B5">
              <w:rPr>
                <w:szCs w:val="24"/>
              </w:rPr>
              <w:t>o</w:t>
            </w:r>
            <w:r w:rsidRPr="00BB27B5">
              <w:rPr>
                <w:spacing w:val="1"/>
                <w:szCs w:val="24"/>
              </w:rPr>
              <w:t>ti</w:t>
            </w:r>
            <w:r w:rsidRPr="00BB27B5">
              <w:rPr>
                <w:szCs w:val="24"/>
              </w:rPr>
              <w:t>ve</w:t>
            </w:r>
          </w:p>
          <w:p w:rsidR="00BF74AC" w:rsidRPr="00BB27B5" w:rsidRDefault="00BF74AC" w:rsidP="00BE2DE6">
            <w:pPr>
              <w:widowControl w:val="0"/>
              <w:ind w:left="102" w:right="-20"/>
              <w:rPr>
                <w:szCs w:val="24"/>
              </w:rPr>
            </w:pPr>
            <w:r w:rsidRPr="00BB27B5">
              <w:rPr>
                <w:szCs w:val="24"/>
              </w:rPr>
              <w:t>o</w:t>
            </w:r>
            <w:r w:rsidRPr="00BB27B5">
              <w:rPr>
                <w:spacing w:val="1"/>
                <w:szCs w:val="24"/>
              </w:rPr>
              <w:t>bi</w:t>
            </w:r>
            <w:r w:rsidRPr="00BB27B5">
              <w:rPr>
                <w:spacing w:val="-1"/>
                <w:szCs w:val="24"/>
              </w:rPr>
              <w:t>ec</w:t>
            </w:r>
            <w:r w:rsidRPr="00BB27B5">
              <w:rPr>
                <w:spacing w:val="1"/>
                <w:szCs w:val="24"/>
              </w:rPr>
              <w:t>ti</w:t>
            </w:r>
            <w:r w:rsidRPr="00BB27B5">
              <w:rPr>
                <w:szCs w:val="24"/>
              </w:rPr>
              <w:t>v</w:t>
            </w:r>
            <w:r w:rsidRPr="00BB27B5">
              <w:rPr>
                <w:spacing w:val="-1"/>
                <w:szCs w:val="24"/>
              </w:rPr>
              <w:t>e</w:t>
            </w:r>
            <w:r w:rsidRPr="00BB27B5">
              <w:rPr>
                <w:szCs w:val="24"/>
              </w:rPr>
              <w:t>)</w:t>
            </w:r>
          </w:p>
          <w:p w:rsidR="00BF74AC" w:rsidRPr="00BB27B5" w:rsidRDefault="00BF74AC" w:rsidP="00BE2DE6">
            <w:pPr>
              <w:widowControl w:val="0"/>
              <w:ind w:right="-20"/>
              <w:rPr>
                <w:szCs w:val="24"/>
              </w:rPr>
            </w:pPr>
            <w:r w:rsidRPr="00BB27B5">
              <w:rPr>
                <w:szCs w:val="24"/>
              </w:rPr>
              <w:t>-lipsa implicarii ISU Prahova</w:t>
            </w:r>
          </w:p>
        </w:tc>
      </w:tr>
      <w:tr w:rsidR="00BF74AC" w:rsidRPr="00BB27B5" w:rsidTr="00BE2DE6">
        <w:trPr>
          <w:trHeight w:hRule="exact" w:val="1529"/>
        </w:trPr>
        <w:tc>
          <w:tcPr>
            <w:tcW w:w="4785" w:type="dxa"/>
            <w:tcBorders>
              <w:top w:val="single" w:sz="4" w:space="0" w:color="000000"/>
              <w:left w:val="single" w:sz="4" w:space="0" w:color="000000"/>
              <w:bottom w:val="single" w:sz="4" w:space="0" w:color="000000"/>
              <w:right w:val="single" w:sz="4" w:space="0" w:color="000000"/>
            </w:tcBorders>
          </w:tcPr>
          <w:p w:rsidR="00BF74AC" w:rsidRPr="00BB27B5" w:rsidRDefault="00BF74AC" w:rsidP="00BE2DE6">
            <w:pPr>
              <w:widowControl w:val="0"/>
              <w:spacing w:line="272" w:lineRule="exact"/>
              <w:ind w:left="102" w:right="-20"/>
              <w:rPr>
                <w:szCs w:val="24"/>
              </w:rPr>
            </w:pPr>
            <w:r w:rsidRPr="00BB27B5">
              <w:rPr>
                <w:w w:val="99"/>
                <w:szCs w:val="24"/>
              </w:rPr>
              <w:t>A</w:t>
            </w:r>
            <w:r w:rsidRPr="00BB27B5">
              <w:rPr>
                <w:w w:val="105"/>
                <w:szCs w:val="24"/>
              </w:rPr>
              <w:t>M</w:t>
            </w:r>
            <w:r w:rsidRPr="00BB27B5">
              <w:rPr>
                <w:spacing w:val="1"/>
                <w:w w:val="108"/>
                <w:szCs w:val="24"/>
              </w:rPr>
              <w:t>E</w:t>
            </w:r>
            <w:r w:rsidRPr="00BB27B5">
              <w:rPr>
                <w:w w:val="99"/>
                <w:szCs w:val="24"/>
              </w:rPr>
              <w:t>N</w:t>
            </w:r>
            <w:r w:rsidRPr="00BB27B5">
              <w:rPr>
                <w:w w:val="116"/>
                <w:szCs w:val="24"/>
              </w:rPr>
              <w:t>I</w:t>
            </w:r>
            <w:r w:rsidRPr="00BB27B5">
              <w:rPr>
                <w:w w:val="99"/>
                <w:szCs w:val="24"/>
              </w:rPr>
              <w:t>N</w:t>
            </w:r>
            <w:r w:rsidRPr="00BB27B5">
              <w:rPr>
                <w:spacing w:val="1"/>
                <w:w w:val="108"/>
                <w:szCs w:val="24"/>
              </w:rPr>
              <w:t>Ţ</w:t>
            </w:r>
            <w:r w:rsidRPr="00BB27B5">
              <w:rPr>
                <w:w w:val="99"/>
                <w:szCs w:val="24"/>
              </w:rPr>
              <w:t>Ă</w:t>
            </w:r>
            <w:r w:rsidRPr="00BB27B5">
              <w:rPr>
                <w:w w:val="107"/>
                <w:szCs w:val="24"/>
              </w:rPr>
              <w:t>R</w:t>
            </w:r>
            <w:r w:rsidRPr="00BB27B5">
              <w:rPr>
                <w:w w:val="116"/>
                <w:szCs w:val="24"/>
              </w:rPr>
              <w:t>I</w:t>
            </w:r>
          </w:p>
          <w:p w:rsidR="00BF74AC" w:rsidRPr="00BB27B5" w:rsidRDefault="00BF74AC" w:rsidP="00BE2DE6">
            <w:pPr>
              <w:widowControl w:val="0"/>
              <w:spacing w:line="271" w:lineRule="exact"/>
              <w:ind w:left="102" w:right="-20"/>
              <w:rPr>
                <w:szCs w:val="24"/>
              </w:rPr>
            </w:pPr>
            <w:r w:rsidRPr="00BB27B5">
              <w:rPr>
                <w:szCs w:val="24"/>
              </w:rPr>
              <w:t>-n</w:t>
            </w:r>
            <w:r w:rsidRPr="00BB27B5">
              <w:rPr>
                <w:spacing w:val="-1"/>
                <w:szCs w:val="24"/>
              </w:rPr>
              <w:t>e</w:t>
            </w:r>
            <w:r w:rsidRPr="00BB27B5">
              <w:rPr>
                <w:szCs w:val="24"/>
              </w:rPr>
              <w:t>r</w:t>
            </w:r>
            <w:r w:rsidRPr="00BB27B5">
              <w:rPr>
                <w:spacing w:val="-1"/>
                <w:szCs w:val="24"/>
              </w:rPr>
              <w:t>e</w:t>
            </w:r>
            <w:r w:rsidRPr="00BB27B5">
              <w:rPr>
                <w:szCs w:val="24"/>
              </w:rPr>
              <w:t>s</w:t>
            </w:r>
            <w:r w:rsidRPr="00BB27B5">
              <w:rPr>
                <w:spacing w:val="3"/>
                <w:szCs w:val="24"/>
              </w:rPr>
              <w:t>p</w:t>
            </w:r>
            <w:r w:rsidRPr="00BB27B5">
              <w:rPr>
                <w:spacing w:val="-1"/>
                <w:szCs w:val="24"/>
              </w:rPr>
              <w:t>ec</w:t>
            </w:r>
            <w:r w:rsidRPr="00BB27B5">
              <w:rPr>
                <w:spacing w:val="1"/>
                <w:szCs w:val="24"/>
              </w:rPr>
              <w:t>t</w:t>
            </w:r>
            <w:r w:rsidRPr="00BB27B5">
              <w:rPr>
                <w:spacing w:val="2"/>
                <w:szCs w:val="24"/>
              </w:rPr>
              <w:t>a</w:t>
            </w:r>
            <w:r w:rsidRPr="00BB27B5">
              <w:rPr>
                <w:szCs w:val="24"/>
              </w:rPr>
              <w:t>r</w:t>
            </w:r>
            <w:r w:rsidRPr="00BB27B5">
              <w:rPr>
                <w:spacing w:val="-1"/>
                <w:szCs w:val="24"/>
              </w:rPr>
              <w:t>e</w:t>
            </w:r>
            <w:r w:rsidRPr="00BB27B5">
              <w:rPr>
                <w:szCs w:val="24"/>
              </w:rPr>
              <w:t>ar</w:t>
            </w:r>
            <w:r w:rsidRPr="00BB27B5">
              <w:rPr>
                <w:spacing w:val="2"/>
                <w:szCs w:val="24"/>
              </w:rPr>
              <w:t>e</w:t>
            </w:r>
            <w:r w:rsidRPr="00BB27B5">
              <w:rPr>
                <w:spacing w:val="-2"/>
                <w:szCs w:val="24"/>
              </w:rPr>
              <w:t>g</w:t>
            </w:r>
            <w:r w:rsidRPr="00BB27B5">
              <w:rPr>
                <w:szCs w:val="24"/>
              </w:rPr>
              <w:t>u</w:t>
            </w:r>
            <w:r w:rsidRPr="00BB27B5">
              <w:rPr>
                <w:spacing w:val="1"/>
                <w:szCs w:val="24"/>
              </w:rPr>
              <w:t>lil</w:t>
            </w:r>
            <w:r w:rsidRPr="00BB27B5">
              <w:rPr>
                <w:szCs w:val="24"/>
              </w:rPr>
              <w:t>orde</w:t>
            </w:r>
            <w:r w:rsidRPr="00BB27B5">
              <w:rPr>
                <w:spacing w:val="1"/>
                <w:szCs w:val="24"/>
              </w:rPr>
              <w:t>p</w:t>
            </w:r>
            <w:r w:rsidRPr="00BB27B5">
              <w:rPr>
                <w:szCs w:val="24"/>
              </w:rPr>
              <w:t>r</w:t>
            </w:r>
            <w:r w:rsidRPr="00BB27B5">
              <w:rPr>
                <w:spacing w:val="-1"/>
                <w:szCs w:val="24"/>
              </w:rPr>
              <w:t>e</w:t>
            </w:r>
            <w:r w:rsidRPr="00BB27B5">
              <w:rPr>
                <w:szCs w:val="24"/>
              </w:rPr>
              <w:t>v</w:t>
            </w:r>
            <w:r w:rsidRPr="00BB27B5">
              <w:rPr>
                <w:spacing w:val="-1"/>
                <w:szCs w:val="24"/>
              </w:rPr>
              <w:t>e</w:t>
            </w:r>
            <w:r w:rsidRPr="00BB27B5">
              <w:rPr>
                <w:szCs w:val="24"/>
              </w:rPr>
              <w:t>n</w:t>
            </w:r>
            <w:r w:rsidRPr="00BB27B5">
              <w:rPr>
                <w:spacing w:val="3"/>
                <w:szCs w:val="24"/>
              </w:rPr>
              <w:t>i</w:t>
            </w:r>
            <w:r w:rsidRPr="00BB27B5">
              <w:rPr>
                <w:szCs w:val="24"/>
              </w:rPr>
              <w:t>reşi</w:t>
            </w:r>
          </w:p>
          <w:p w:rsidR="00BF74AC" w:rsidRPr="00BB27B5" w:rsidRDefault="00BF74AC" w:rsidP="00BE2DE6">
            <w:pPr>
              <w:widowControl w:val="0"/>
              <w:ind w:left="102" w:right="-20"/>
              <w:rPr>
                <w:szCs w:val="24"/>
              </w:rPr>
            </w:pPr>
            <w:r w:rsidRPr="00BB27B5">
              <w:rPr>
                <w:szCs w:val="24"/>
              </w:rPr>
              <w:t>s</w:t>
            </w:r>
            <w:r w:rsidRPr="00BB27B5">
              <w:rPr>
                <w:spacing w:val="1"/>
                <w:szCs w:val="24"/>
              </w:rPr>
              <w:t>ti</w:t>
            </w:r>
            <w:r w:rsidRPr="00BB27B5">
              <w:rPr>
                <w:szCs w:val="24"/>
              </w:rPr>
              <w:t>n</w:t>
            </w:r>
            <w:r w:rsidRPr="00BB27B5">
              <w:rPr>
                <w:spacing w:val="-2"/>
                <w:szCs w:val="24"/>
              </w:rPr>
              <w:t>g</w:t>
            </w:r>
            <w:r w:rsidRPr="00BB27B5">
              <w:rPr>
                <w:spacing w:val="-1"/>
                <w:szCs w:val="24"/>
              </w:rPr>
              <w:t>e</w:t>
            </w:r>
            <w:r w:rsidRPr="00BB27B5">
              <w:rPr>
                <w:spacing w:val="2"/>
                <w:szCs w:val="24"/>
              </w:rPr>
              <w:t>r</w:t>
            </w:r>
            <w:r w:rsidRPr="00BB27B5">
              <w:rPr>
                <w:szCs w:val="24"/>
              </w:rPr>
              <w:t>e</w:t>
            </w:r>
          </w:p>
          <w:p w:rsidR="00BF74AC" w:rsidRPr="00BB27B5" w:rsidRDefault="00BF74AC" w:rsidP="00BE2DE6">
            <w:pPr>
              <w:widowControl w:val="0"/>
              <w:spacing w:line="242" w:lineRule="auto"/>
              <w:ind w:left="102" w:right="452"/>
              <w:rPr>
                <w:szCs w:val="24"/>
              </w:rPr>
            </w:pPr>
            <w:r w:rsidRPr="00BB27B5">
              <w:rPr>
                <w:szCs w:val="24"/>
              </w:rPr>
              <w:t>a</w:t>
            </w:r>
            <w:r w:rsidRPr="00BB27B5">
              <w:rPr>
                <w:spacing w:val="1"/>
                <w:szCs w:val="24"/>
              </w:rPr>
              <w:t>i</w:t>
            </w:r>
            <w:r w:rsidRPr="00BB27B5">
              <w:rPr>
                <w:szCs w:val="24"/>
              </w:rPr>
              <w:t>n</w:t>
            </w:r>
            <w:r w:rsidRPr="00BB27B5">
              <w:rPr>
                <w:spacing w:val="-1"/>
                <w:szCs w:val="24"/>
              </w:rPr>
              <w:t>ce</w:t>
            </w:r>
            <w:r w:rsidRPr="00BB27B5">
              <w:rPr>
                <w:szCs w:val="24"/>
              </w:rPr>
              <w:t>nd</w:t>
            </w:r>
            <w:r w:rsidRPr="00BB27B5">
              <w:rPr>
                <w:spacing w:val="1"/>
                <w:szCs w:val="24"/>
              </w:rPr>
              <w:t>iil</w:t>
            </w:r>
            <w:r w:rsidRPr="00BB27B5">
              <w:rPr>
                <w:szCs w:val="24"/>
              </w:rPr>
              <w:t>or</w:t>
            </w:r>
            <w:r w:rsidRPr="00BB27B5">
              <w:rPr>
                <w:spacing w:val="1"/>
                <w:szCs w:val="24"/>
              </w:rPr>
              <w:t>p</w:t>
            </w:r>
            <w:r w:rsidRPr="00BB27B5">
              <w:rPr>
                <w:szCs w:val="24"/>
              </w:rPr>
              <w:t>o</w:t>
            </w:r>
            <w:r w:rsidRPr="00BB27B5">
              <w:rPr>
                <w:spacing w:val="-1"/>
                <w:szCs w:val="24"/>
              </w:rPr>
              <w:t>a</w:t>
            </w:r>
            <w:r w:rsidRPr="00BB27B5">
              <w:rPr>
                <w:spacing w:val="1"/>
                <w:szCs w:val="24"/>
              </w:rPr>
              <w:t>t</w:t>
            </w:r>
            <w:r w:rsidRPr="00BB27B5">
              <w:rPr>
                <w:szCs w:val="24"/>
              </w:rPr>
              <w:t>ed</w:t>
            </w:r>
            <w:r w:rsidRPr="00BB27B5">
              <w:rPr>
                <w:spacing w:val="3"/>
                <w:szCs w:val="24"/>
              </w:rPr>
              <w:t>u</w:t>
            </w:r>
            <w:r w:rsidRPr="00BB27B5">
              <w:rPr>
                <w:spacing w:val="-1"/>
                <w:szCs w:val="24"/>
              </w:rPr>
              <w:t>c</w:t>
            </w:r>
            <w:r w:rsidRPr="00BB27B5">
              <w:rPr>
                <w:szCs w:val="24"/>
              </w:rPr>
              <w:t>e</w:t>
            </w:r>
            <w:r w:rsidRPr="00BB27B5">
              <w:rPr>
                <w:spacing w:val="3"/>
                <w:szCs w:val="24"/>
              </w:rPr>
              <w:t>l</w:t>
            </w:r>
            <w:r w:rsidRPr="00BB27B5">
              <w:rPr>
                <w:szCs w:val="24"/>
              </w:rPr>
              <w:t>a</w:t>
            </w:r>
            <w:r w:rsidRPr="00BB27B5">
              <w:rPr>
                <w:spacing w:val="1"/>
                <w:szCs w:val="24"/>
              </w:rPr>
              <w:t>p</w:t>
            </w:r>
            <w:r w:rsidRPr="00BB27B5">
              <w:rPr>
                <w:szCs w:val="24"/>
              </w:rPr>
              <w:t>rovo</w:t>
            </w:r>
            <w:r w:rsidRPr="00BB27B5">
              <w:rPr>
                <w:spacing w:val="-1"/>
                <w:szCs w:val="24"/>
              </w:rPr>
              <w:t>c</w:t>
            </w:r>
            <w:r w:rsidRPr="00BB27B5">
              <w:rPr>
                <w:spacing w:val="2"/>
                <w:szCs w:val="24"/>
              </w:rPr>
              <w:t>a</w:t>
            </w:r>
            <w:r w:rsidRPr="00BB27B5">
              <w:rPr>
                <w:szCs w:val="24"/>
              </w:rPr>
              <w:t>r</w:t>
            </w:r>
            <w:r w:rsidRPr="00BB27B5">
              <w:rPr>
                <w:spacing w:val="2"/>
                <w:szCs w:val="24"/>
              </w:rPr>
              <w:t>e</w:t>
            </w:r>
            <w:r w:rsidRPr="00BB27B5">
              <w:rPr>
                <w:szCs w:val="24"/>
              </w:rPr>
              <w:t xml:space="preserve">aunor </w:t>
            </w:r>
            <w:r w:rsidRPr="00BB27B5">
              <w:rPr>
                <w:spacing w:val="1"/>
                <w:szCs w:val="24"/>
              </w:rPr>
              <w:t>i</w:t>
            </w:r>
            <w:r w:rsidRPr="00BB27B5">
              <w:rPr>
                <w:szCs w:val="24"/>
              </w:rPr>
              <w:t>n</w:t>
            </w:r>
            <w:r w:rsidRPr="00BB27B5">
              <w:rPr>
                <w:spacing w:val="-1"/>
                <w:szCs w:val="24"/>
              </w:rPr>
              <w:t>ce</w:t>
            </w:r>
            <w:r w:rsidRPr="00BB27B5">
              <w:rPr>
                <w:szCs w:val="24"/>
              </w:rPr>
              <w:t>nd</w:t>
            </w:r>
            <w:r w:rsidRPr="00BB27B5">
              <w:rPr>
                <w:spacing w:val="1"/>
                <w:szCs w:val="24"/>
              </w:rPr>
              <w:t>i</w:t>
            </w:r>
            <w:r w:rsidRPr="00BB27B5">
              <w:rPr>
                <w:szCs w:val="24"/>
              </w:rPr>
              <w:t>i</w:t>
            </w:r>
            <w:r w:rsidRPr="00BB27B5">
              <w:rPr>
                <w:spacing w:val="-1"/>
                <w:szCs w:val="24"/>
              </w:rPr>
              <w:t>c</w:t>
            </w:r>
            <w:r w:rsidRPr="00BB27B5">
              <w:rPr>
                <w:szCs w:val="24"/>
              </w:rPr>
              <w:t>uur</w:t>
            </w:r>
            <w:r w:rsidRPr="00BB27B5">
              <w:rPr>
                <w:spacing w:val="1"/>
                <w:szCs w:val="24"/>
              </w:rPr>
              <w:t>m</w:t>
            </w:r>
            <w:r w:rsidRPr="00BB27B5">
              <w:rPr>
                <w:spacing w:val="-1"/>
                <w:szCs w:val="24"/>
              </w:rPr>
              <w:t>ă</w:t>
            </w:r>
            <w:r w:rsidRPr="00BB27B5">
              <w:rPr>
                <w:szCs w:val="24"/>
              </w:rPr>
              <w:t>ri</w:t>
            </w:r>
            <w:r w:rsidRPr="00BB27B5">
              <w:rPr>
                <w:spacing w:val="-2"/>
                <w:szCs w:val="24"/>
              </w:rPr>
              <w:t>g</w:t>
            </w:r>
            <w:r w:rsidRPr="00BB27B5">
              <w:rPr>
                <w:spacing w:val="2"/>
                <w:szCs w:val="24"/>
              </w:rPr>
              <w:t>r</w:t>
            </w:r>
            <w:r w:rsidRPr="00BB27B5">
              <w:rPr>
                <w:spacing w:val="-1"/>
                <w:szCs w:val="24"/>
              </w:rPr>
              <w:t>a</w:t>
            </w:r>
            <w:r w:rsidRPr="00BB27B5">
              <w:rPr>
                <w:szCs w:val="24"/>
              </w:rPr>
              <w:t>v</w:t>
            </w:r>
            <w:r w:rsidRPr="00BB27B5">
              <w:rPr>
                <w:spacing w:val="-1"/>
                <w:szCs w:val="24"/>
              </w:rPr>
              <w:t>e</w:t>
            </w:r>
            <w:r w:rsidRPr="00BB27B5">
              <w:rPr>
                <w:szCs w:val="24"/>
              </w:rPr>
              <w:t>;</w:t>
            </w:r>
          </w:p>
        </w:tc>
        <w:tc>
          <w:tcPr>
            <w:tcW w:w="4785" w:type="dxa"/>
            <w:tcBorders>
              <w:top w:val="single" w:sz="4" w:space="0" w:color="000000"/>
              <w:left w:val="single" w:sz="4" w:space="0" w:color="000000"/>
              <w:bottom w:val="single" w:sz="4" w:space="0" w:color="000000"/>
              <w:right w:val="single" w:sz="4" w:space="0" w:color="000000"/>
            </w:tcBorders>
          </w:tcPr>
          <w:p w:rsidR="00BF74AC" w:rsidRPr="00BB27B5" w:rsidRDefault="00BF74AC" w:rsidP="00BE2DE6">
            <w:pPr>
              <w:widowControl w:val="0"/>
              <w:spacing w:line="272" w:lineRule="exact"/>
              <w:ind w:left="102" w:right="-20"/>
              <w:rPr>
                <w:szCs w:val="24"/>
              </w:rPr>
            </w:pPr>
            <w:r w:rsidRPr="00BB27B5">
              <w:rPr>
                <w:spacing w:val="1"/>
                <w:w w:val="107"/>
                <w:szCs w:val="24"/>
              </w:rPr>
              <w:t>O</w:t>
            </w:r>
            <w:r w:rsidRPr="00BB27B5">
              <w:rPr>
                <w:spacing w:val="-2"/>
                <w:w w:val="109"/>
                <w:szCs w:val="24"/>
              </w:rPr>
              <w:t>P</w:t>
            </w:r>
            <w:r w:rsidRPr="00BB27B5">
              <w:rPr>
                <w:spacing w:val="1"/>
                <w:w w:val="107"/>
                <w:szCs w:val="24"/>
              </w:rPr>
              <w:t>O</w:t>
            </w:r>
            <w:r w:rsidRPr="00BB27B5">
              <w:rPr>
                <w:w w:val="107"/>
                <w:szCs w:val="24"/>
              </w:rPr>
              <w:t>R</w:t>
            </w:r>
            <w:r w:rsidRPr="00BB27B5">
              <w:rPr>
                <w:spacing w:val="1"/>
                <w:w w:val="108"/>
                <w:szCs w:val="24"/>
              </w:rPr>
              <w:t>T</w:t>
            </w:r>
            <w:r w:rsidRPr="00BB27B5">
              <w:rPr>
                <w:w w:val="99"/>
                <w:szCs w:val="24"/>
              </w:rPr>
              <w:t>UN</w:t>
            </w:r>
            <w:r w:rsidRPr="00BB27B5">
              <w:rPr>
                <w:w w:val="116"/>
                <w:szCs w:val="24"/>
              </w:rPr>
              <w:t>I</w:t>
            </w:r>
            <w:r w:rsidRPr="00BB27B5">
              <w:rPr>
                <w:spacing w:val="1"/>
                <w:w w:val="108"/>
                <w:szCs w:val="24"/>
              </w:rPr>
              <w:t>T</w:t>
            </w:r>
            <w:r w:rsidRPr="00BB27B5">
              <w:rPr>
                <w:w w:val="99"/>
                <w:szCs w:val="24"/>
              </w:rPr>
              <w:t>Ă</w:t>
            </w:r>
            <w:r w:rsidRPr="00BB27B5">
              <w:rPr>
                <w:spacing w:val="1"/>
                <w:w w:val="108"/>
                <w:szCs w:val="24"/>
              </w:rPr>
              <w:t>Ţ</w:t>
            </w:r>
            <w:r w:rsidRPr="00BB27B5">
              <w:rPr>
                <w:w w:val="116"/>
                <w:szCs w:val="24"/>
              </w:rPr>
              <w:t>I</w:t>
            </w:r>
          </w:p>
          <w:p w:rsidR="00BF74AC" w:rsidRPr="00BB27B5" w:rsidRDefault="00BF74AC" w:rsidP="00BE2DE6">
            <w:pPr>
              <w:widowControl w:val="0"/>
              <w:spacing w:line="271" w:lineRule="exact"/>
              <w:ind w:left="102" w:right="-20"/>
              <w:rPr>
                <w:szCs w:val="24"/>
              </w:rPr>
            </w:pPr>
            <w:r w:rsidRPr="00BB27B5">
              <w:rPr>
                <w:szCs w:val="24"/>
              </w:rPr>
              <w:t>-</w:t>
            </w:r>
            <w:r w:rsidRPr="00BB27B5">
              <w:rPr>
                <w:spacing w:val="1"/>
                <w:szCs w:val="24"/>
              </w:rPr>
              <w:t>i</w:t>
            </w:r>
            <w:r w:rsidRPr="00BB27B5">
              <w:rPr>
                <w:szCs w:val="24"/>
              </w:rPr>
              <w:t>n</w:t>
            </w:r>
            <w:r w:rsidRPr="00BB27B5">
              <w:rPr>
                <w:spacing w:val="1"/>
                <w:szCs w:val="24"/>
              </w:rPr>
              <w:t>t</w:t>
            </w:r>
            <w:r w:rsidRPr="00BB27B5">
              <w:rPr>
                <w:spacing w:val="-1"/>
                <w:szCs w:val="24"/>
              </w:rPr>
              <w:t>e</w:t>
            </w:r>
            <w:r w:rsidRPr="00BB27B5">
              <w:rPr>
                <w:szCs w:val="24"/>
              </w:rPr>
              <w:t>r</w:t>
            </w:r>
            <w:r w:rsidRPr="00BB27B5">
              <w:rPr>
                <w:spacing w:val="-1"/>
                <w:szCs w:val="24"/>
              </w:rPr>
              <w:t>e</w:t>
            </w:r>
            <w:r w:rsidRPr="00BB27B5">
              <w:rPr>
                <w:szCs w:val="24"/>
              </w:rPr>
              <w:t>s</w:t>
            </w:r>
            <w:r w:rsidRPr="00BB27B5">
              <w:rPr>
                <w:spacing w:val="2"/>
                <w:szCs w:val="24"/>
              </w:rPr>
              <w:t>c</w:t>
            </w:r>
            <w:r w:rsidRPr="00BB27B5">
              <w:rPr>
                <w:szCs w:val="24"/>
              </w:rPr>
              <w:t>r</w:t>
            </w:r>
            <w:r w:rsidRPr="00BB27B5">
              <w:rPr>
                <w:spacing w:val="-1"/>
                <w:szCs w:val="24"/>
              </w:rPr>
              <w:t>e</w:t>
            </w:r>
            <w:r w:rsidRPr="00BB27B5">
              <w:rPr>
                <w:szCs w:val="24"/>
              </w:rPr>
              <w:t>s</w:t>
            </w:r>
            <w:r w:rsidRPr="00BB27B5">
              <w:rPr>
                <w:spacing w:val="-1"/>
                <w:szCs w:val="24"/>
              </w:rPr>
              <w:t>c</w:t>
            </w:r>
            <w:r w:rsidRPr="00BB27B5">
              <w:rPr>
                <w:szCs w:val="24"/>
              </w:rPr>
              <w:t>ut</w:t>
            </w:r>
            <w:r w:rsidRPr="00BB27B5">
              <w:rPr>
                <w:spacing w:val="2"/>
                <w:szCs w:val="24"/>
              </w:rPr>
              <w:t>f</w:t>
            </w:r>
            <w:r w:rsidRPr="00BB27B5">
              <w:rPr>
                <w:spacing w:val="-1"/>
                <w:szCs w:val="24"/>
              </w:rPr>
              <w:t>a</w:t>
            </w:r>
            <w:r w:rsidRPr="00BB27B5">
              <w:rPr>
                <w:spacing w:val="1"/>
                <w:szCs w:val="24"/>
              </w:rPr>
              <w:t>ţ</w:t>
            </w:r>
            <w:r w:rsidRPr="00BB27B5">
              <w:rPr>
                <w:szCs w:val="24"/>
              </w:rPr>
              <w:t xml:space="preserve">ăde </w:t>
            </w:r>
            <w:r w:rsidRPr="00BB27B5">
              <w:rPr>
                <w:spacing w:val="2"/>
                <w:szCs w:val="24"/>
              </w:rPr>
              <w:t>a</w:t>
            </w:r>
            <w:r w:rsidRPr="00BB27B5">
              <w:rPr>
                <w:spacing w:val="-1"/>
                <w:szCs w:val="24"/>
              </w:rPr>
              <w:t>cea</w:t>
            </w:r>
            <w:r w:rsidRPr="00BB27B5">
              <w:rPr>
                <w:szCs w:val="24"/>
              </w:rPr>
              <w:t>s</w:t>
            </w:r>
            <w:r w:rsidRPr="00BB27B5">
              <w:rPr>
                <w:spacing w:val="1"/>
                <w:szCs w:val="24"/>
              </w:rPr>
              <w:t>t</w:t>
            </w:r>
            <w:r w:rsidRPr="00BB27B5">
              <w:rPr>
                <w:szCs w:val="24"/>
              </w:rPr>
              <w:t>ă</w:t>
            </w:r>
            <w:r w:rsidRPr="00BB27B5">
              <w:rPr>
                <w:spacing w:val="-1"/>
                <w:szCs w:val="24"/>
              </w:rPr>
              <w:t>ac</w:t>
            </w:r>
            <w:r w:rsidRPr="00BB27B5">
              <w:rPr>
                <w:spacing w:val="1"/>
                <w:szCs w:val="24"/>
              </w:rPr>
              <w:t>ti</w:t>
            </w:r>
            <w:r w:rsidRPr="00BB27B5">
              <w:rPr>
                <w:szCs w:val="24"/>
              </w:rPr>
              <w:t>v</w:t>
            </w:r>
            <w:r w:rsidRPr="00BB27B5">
              <w:rPr>
                <w:spacing w:val="1"/>
                <w:szCs w:val="24"/>
              </w:rPr>
              <w:t>it</w:t>
            </w:r>
            <w:r w:rsidRPr="00BB27B5">
              <w:rPr>
                <w:spacing w:val="-1"/>
                <w:szCs w:val="24"/>
              </w:rPr>
              <w:t>a</w:t>
            </w:r>
            <w:r w:rsidRPr="00BB27B5">
              <w:rPr>
                <w:spacing w:val="1"/>
                <w:szCs w:val="24"/>
              </w:rPr>
              <w:t>t</w:t>
            </w:r>
            <w:r w:rsidRPr="00BB27B5">
              <w:rPr>
                <w:szCs w:val="24"/>
              </w:rPr>
              <w:t>ed</w:t>
            </w:r>
            <w:r w:rsidRPr="00BB27B5">
              <w:rPr>
                <w:spacing w:val="1"/>
                <w:szCs w:val="24"/>
              </w:rPr>
              <w:t>i</w:t>
            </w:r>
            <w:r w:rsidRPr="00BB27B5">
              <w:rPr>
                <w:szCs w:val="24"/>
              </w:rPr>
              <w:t>n</w:t>
            </w:r>
          </w:p>
          <w:p w:rsidR="00BF74AC" w:rsidRPr="00BB27B5" w:rsidRDefault="00BF74AC" w:rsidP="00BE2DE6">
            <w:pPr>
              <w:widowControl w:val="0"/>
              <w:ind w:left="102" w:right="-20"/>
              <w:rPr>
                <w:szCs w:val="24"/>
              </w:rPr>
            </w:pPr>
            <w:r w:rsidRPr="00BB27B5">
              <w:rPr>
                <w:spacing w:val="1"/>
                <w:szCs w:val="24"/>
              </w:rPr>
              <w:t>p</w:t>
            </w:r>
            <w:r w:rsidRPr="00BB27B5">
              <w:rPr>
                <w:spacing w:val="-1"/>
                <w:szCs w:val="24"/>
              </w:rPr>
              <w:t>a</w:t>
            </w:r>
            <w:r w:rsidRPr="00BB27B5">
              <w:rPr>
                <w:szCs w:val="24"/>
              </w:rPr>
              <w:t>r</w:t>
            </w:r>
            <w:r w:rsidRPr="00BB27B5">
              <w:rPr>
                <w:spacing w:val="1"/>
                <w:szCs w:val="24"/>
              </w:rPr>
              <w:t>t</w:t>
            </w:r>
            <w:r w:rsidRPr="00BB27B5">
              <w:rPr>
                <w:spacing w:val="-1"/>
                <w:szCs w:val="24"/>
              </w:rPr>
              <w:t>e</w:t>
            </w:r>
            <w:r w:rsidRPr="00BB27B5">
              <w:rPr>
                <w:szCs w:val="24"/>
              </w:rPr>
              <w:t>a</w:t>
            </w:r>
            <w:r w:rsidRPr="00BB27B5">
              <w:rPr>
                <w:spacing w:val="-1"/>
                <w:szCs w:val="24"/>
              </w:rPr>
              <w:t>c</w:t>
            </w:r>
            <w:r w:rsidRPr="00BB27B5">
              <w:rPr>
                <w:szCs w:val="24"/>
              </w:rPr>
              <w:t>ondu</w:t>
            </w:r>
            <w:r w:rsidRPr="00BB27B5">
              <w:rPr>
                <w:spacing w:val="-1"/>
                <w:szCs w:val="24"/>
              </w:rPr>
              <w:t>c</w:t>
            </w:r>
            <w:r w:rsidRPr="00BB27B5">
              <w:rPr>
                <w:spacing w:val="2"/>
                <w:szCs w:val="24"/>
              </w:rPr>
              <w:t>e</w:t>
            </w:r>
            <w:r w:rsidRPr="00BB27B5">
              <w:rPr>
                <w:szCs w:val="24"/>
              </w:rPr>
              <w:t>r</w:t>
            </w:r>
            <w:r w:rsidRPr="00BB27B5">
              <w:rPr>
                <w:spacing w:val="1"/>
                <w:szCs w:val="24"/>
              </w:rPr>
              <w:t>i</w:t>
            </w:r>
            <w:r w:rsidRPr="00BB27B5">
              <w:rPr>
                <w:szCs w:val="24"/>
              </w:rPr>
              <w:t>iş</w:t>
            </w:r>
            <w:r w:rsidRPr="00BB27B5">
              <w:rPr>
                <w:spacing w:val="-1"/>
                <w:szCs w:val="24"/>
              </w:rPr>
              <w:t>c</w:t>
            </w:r>
            <w:r w:rsidRPr="00BB27B5">
              <w:rPr>
                <w:szCs w:val="24"/>
              </w:rPr>
              <w:t>o</w:t>
            </w:r>
            <w:r w:rsidRPr="00BB27B5">
              <w:rPr>
                <w:spacing w:val="1"/>
                <w:szCs w:val="24"/>
              </w:rPr>
              <w:t>lii</w:t>
            </w:r>
            <w:r w:rsidRPr="00BB27B5">
              <w:rPr>
                <w:szCs w:val="24"/>
              </w:rPr>
              <w:t>;</w:t>
            </w:r>
          </w:p>
          <w:p w:rsidR="00BF74AC" w:rsidRPr="00BB27B5" w:rsidRDefault="00BF74AC" w:rsidP="00BE2DE6">
            <w:pPr>
              <w:widowControl w:val="0"/>
              <w:spacing w:line="242" w:lineRule="auto"/>
              <w:ind w:left="102" w:right="220"/>
              <w:rPr>
                <w:szCs w:val="24"/>
              </w:rPr>
            </w:pPr>
            <w:r w:rsidRPr="00BB27B5">
              <w:rPr>
                <w:szCs w:val="24"/>
              </w:rPr>
              <w:t>-d</w:t>
            </w:r>
            <w:r w:rsidRPr="00BB27B5">
              <w:rPr>
                <w:spacing w:val="1"/>
                <w:szCs w:val="24"/>
              </w:rPr>
              <w:t>i</w:t>
            </w:r>
            <w:r w:rsidRPr="00BB27B5">
              <w:rPr>
                <w:szCs w:val="24"/>
              </w:rPr>
              <w:t>s</w:t>
            </w:r>
            <w:r w:rsidRPr="00BB27B5">
              <w:rPr>
                <w:spacing w:val="1"/>
                <w:szCs w:val="24"/>
              </w:rPr>
              <w:t>p</w:t>
            </w:r>
            <w:r w:rsidRPr="00BB27B5">
              <w:rPr>
                <w:szCs w:val="24"/>
              </w:rPr>
              <w:t>on</w:t>
            </w:r>
            <w:r w:rsidRPr="00BB27B5">
              <w:rPr>
                <w:spacing w:val="1"/>
                <w:szCs w:val="24"/>
              </w:rPr>
              <w:t>ibilit</w:t>
            </w:r>
            <w:r w:rsidRPr="00BB27B5">
              <w:rPr>
                <w:spacing w:val="-1"/>
                <w:szCs w:val="24"/>
              </w:rPr>
              <w:t>a</w:t>
            </w:r>
            <w:r w:rsidRPr="00BB27B5">
              <w:rPr>
                <w:spacing w:val="1"/>
                <w:szCs w:val="24"/>
              </w:rPr>
              <w:t>t</w:t>
            </w:r>
            <w:r w:rsidRPr="00BB27B5">
              <w:rPr>
                <w:szCs w:val="24"/>
              </w:rPr>
              <w:t>ede</w:t>
            </w:r>
            <w:r w:rsidRPr="00BB27B5">
              <w:rPr>
                <w:spacing w:val="-1"/>
                <w:szCs w:val="24"/>
              </w:rPr>
              <w:t>c</w:t>
            </w:r>
            <w:r w:rsidRPr="00BB27B5">
              <w:rPr>
                <w:szCs w:val="24"/>
              </w:rPr>
              <w:t>o</w:t>
            </w:r>
            <w:r w:rsidRPr="00BB27B5">
              <w:rPr>
                <w:spacing w:val="1"/>
                <w:szCs w:val="24"/>
              </w:rPr>
              <w:t>l</w:t>
            </w:r>
            <w:r w:rsidRPr="00BB27B5">
              <w:rPr>
                <w:spacing w:val="-1"/>
                <w:szCs w:val="24"/>
              </w:rPr>
              <w:t>a</w:t>
            </w:r>
            <w:r w:rsidRPr="00BB27B5">
              <w:rPr>
                <w:spacing w:val="1"/>
                <w:szCs w:val="24"/>
              </w:rPr>
              <w:t>b</w:t>
            </w:r>
            <w:r w:rsidRPr="00BB27B5">
              <w:rPr>
                <w:szCs w:val="24"/>
              </w:rPr>
              <w:t>or</w:t>
            </w:r>
            <w:r w:rsidRPr="00BB27B5">
              <w:rPr>
                <w:spacing w:val="-1"/>
                <w:szCs w:val="24"/>
              </w:rPr>
              <w:t>a</w:t>
            </w:r>
            <w:r w:rsidRPr="00BB27B5">
              <w:rPr>
                <w:szCs w:val="24"/>
              </w:rPr>
              <w:t>rea</w:t>
            </w:r>
            <w:r w:rsidRPr="00BB27B5">
              <w:rPr>
                <w:spacing w:val="-3"/>
                <w:szCs w:val="24"/>
              </w:rPr>
              <w:t>I</w:t>
            </w:r>
            <w:r w:rsidRPr="00BB27B5">
              <w:rPr>
                <w:spacing w:val="1"/>
                <w:szCs w:val="24"/>
              </w:rPr>
              <w:t>S</w:t>
            </w:r>
            <w:r w:rsidRPr="00BB27B5">
              <w:rPr>
                <w:szCs w:val="24"/>
              </w:rPr>
              <w:t>U</w:t>
            </w:r>
            <w:r w:rsidRPr="00BB27B5">
              <w:rPr>
                <w:spacing w:val="-1"/>
                <w:szCs w:val="24"/>
              </w:rPr>
              <w:t>Prahova</w:t>
            </w:r>
            <w:r w:rsidRPr="00BB27B5">
              <w:rPr>
                <w:szCs w:val="24"/>
              </w:rPr>
              <w:t>;</w:t>
            </w:r>
          </w:p>
        </w:tc>
      </w:tr>
    </w:tbl>
    <w:p w:rsidR="00BF74AC" w:rsidRPr="00BB27B5" w:rsidRDefault="00BF74AC" w:rsidP="00BF74AC">
      <w:pPr>
        <w:widowControl w:val="0"/>
        <w:spacing w:before="2" w:line="180" w:lineRule="exact"/>
        <w:rPr>
          <w:szCs w:val="24"/>
        </w:rPr>
      </w:pPr>
    </w:p>
    <w:p w:rsidR="00BF74AC" w:rsidRPr="00BB27B5" w:rsidRDefault="00BF74AC" w:rsidP="00BF74AC">
      <w:pPr>
        <w:widowControl w:val="0"/>
        <w:spacing w:line="200" w:lineRule="exact"/>
        <w:rPr>
          <w:szCs w:val="24"/>
        </w:rPr>
      </w:pPr>
    </w:p>
    <w:p w:rsidR="00BF74AC" w:rsidRPr="00BB27B5" w:rsidRDefault="006702CC" w:rsidP="00BF74AC">
      <w:pPr>
        <w:widowControl w:val="0"/>
        <w:spacing w:before="29"/>
        <w:ind w:left="579" w:right="-20"/>
        <w:rPr>
          <w:szCs w:val="24"/>
        </w:rPr>
      </w:pPr>
      <w:r w:rsidRPr="00BB27B5">
        <w:rPr>
          <w:szCs w:val="24"/>
        </w:rPr>
        <w:t>III</w:t>
      </w:r>
      <w:r w:rsidR="00BF74AC" w:rsidRPr="00BB27B5">
        <w:rPr>
          <w:szCs w:val="24"/>
        </w:rPr>
        <w:t>.</w:t>
      </w:r>
      <w:r w:rsidR="00BF74AC" w:rsidRPr="00BB27B5">
        <w:rPr>
          <w:spacing w:val="1"/>
          <w:szCs w:val="24"/>
        </w:rPr>
        <w:t>S</w:t>
      </w:r>
      <w:r w:rsidR="00BF74AC" w:rsidRPr="00BB27B5">
        <w:rPr>
          <w:szCs w:val="24"/>
        </w:rPr>
        <w:t>o</w:t>
      </w:r>
      <w:r w:rsidR="00BF74AC" w:rsidRPr="00BB27B5">
        <w:rPr>
          <w:spacing w:val="1"/>
          <w:szCs w:val="24"/>
        </w:rPr>
        <w:t>lu</w:t>
      </w:r>
      <w:r w:rsidR="00BF74AC" w:rsidRPr="00BB27B5">
        <w:rPr>
          <w:szCs w:val="24"/>
        </w:rPr>
        <w:t>ţ</w:t>
      </w:r>
      <w:r w:rsidR="00BF74AC" w:rsidRPr="00BB27B5">
        <w:rPr>
          <w:spacing w:val="1"/>
          <w:szCs w:val="24"/>
        </w:rPr>
        <w:t>i</w:t>
      </w:r>
      <w:r w:rsidR="00BF74AC" w:rsidRPr="00BB27B5">
        <w:rPr>
          <w:szCs w:val="24"/>
        </w:rPr>
        <w:t>i</w:t>
      </w:r>
      <w:r w:rsidR="00BF74AC" w:rsidRPr="00BB27B5">
        <w:rPr>
          <w:spacing w:val="1"/>
          <w:w w:val="110"/>
          <w:szCs w:val="24"/>
        </w:rPr>
        <w:t>p</w:t>
      </w:r>
      <w:r w:rsidR="00BF74AC" w:rsidRPr="00BB27B5">
        <w:rPr>
          <w:spacing w:val="-2"/>
          <w:w w:val="99"/>
          <w:szCs w:val="24"/>
        </w:rPr>
        <w:t>o</w:t>
      </w:r>
      <w:r w:rsidR="00BF74AC" w:rsidRPr="00BB27B5">
        <w:rPr>
          <w:w w:val="99"/>
          <w:szCs w:val="24"/>
        </w:rPr>
        <w:t>s</w:t>
      </w:r>
      <w:r w:rsidR="00BF74AC" w:rsidRPr="00BB27B5">
        <w:rPr>
          <w:spacing w:val="1"/>
          <w:w w:val="99"/>
          <w:szCs w:val="24"/>
        </w:rPr>
        <w:t>i</w:t>
      </w:r>
      <w:r w:rsidR="00BF74AC" w:rsidRPr="00BB27B5">
        <w:rPr>
          <w:spacing w:val="1"/>
          <w:w w:val="110"/>
          <w:szCs w:val="24"/>
        </w:rPr>
        <w:t>b</w:t>
      </w:r>
      <w:r w:rsidR="00BF74AC" w:rsidRPr="00BB27B5">
        <w:rPr>
          <w:spacing w:val="-2"/>
          <w:w w:val="99"/>
          <w:szCs w:val="24"/>
        </w:rPr>
        <w:t>i</w:t>
      </w:r>
      <w:r w:rsidR="00BF74AC" w:rsidRPr="00BB27B5">
        <w:rPr>
          <w:spacing w:val="1"/>
          <w:w w:val="99"/>
          <w:szCs w:val="24"/>
        </w:rPr>
        <w:t>l</w:t>
      </w:r>
      <w:r w:rsidR="00BF74AC" w:rsidRPr="00BB27B5">
        <w:rPr>
          <w:w w:val="99"/>
          <w:szCs w:val="24"/>
        </w:rPr>
        <w:t>e</w:t>
      </w:r>
    </w:p>
    <w:p w:rsidR="00BF74AC" w:rsidRPr="00BB27B5" w:rsidRDefault="00BF74AC" w:rsidP="00BF74AC">
      <w:pPr>
        <w:widowControl w:val="0"/>
        <w:spacing w:before="4" w:line="130" w:lineRule="exact"/>
        <w:rPr>
          <w:szCs w:val="24"/>
        </w:rPr>
      </w:pPr>
    </w:p>
    <w:p w:rsidR="00BF74AC" w:rsidRPr="00BB27B5" w:rsidRDefault="00BF74AC" w:rsidP="00BF74AC">
      <w:pPr>
        <w:widowControl w:val="0"/>
        <w:ind w:left="219" w:right="-20"/>
        <w:rPr>
          <w:szCs w:val="24"/>
        </w:rPr>
      </w:pPr>
      <w:r w:rsidRPr="00BB27B5">
        <w:rPr>
          <w:szCs w:val="24"/>
        </w:rPr>
        <w:t>-o</w:t>
      </w:r>
      <w:r w:rsidRPr="00BB27B5">
        <w:rPr>
          <w:spacing w:val="1"/>
          <w:szCs w:val="24"/>
        </w:rPr>
        <w:t>m</w:t>
      </w:r>
      <w:r w:rsidRPr="00BB27B5">
        <w:rPr>
          <w:spacing w:val="-1"/>
          <w:szCs w:val="24"/>
        </w:rPr>
        <w:t>a</w:t>
      </w:r>
      <w:r w:rsidRPr="00BB27B5">
        <w:rPr>
          <w:szCs w:val="24"/>
        </w:rPr>
        <w:t>i</w:t>
      </w:r>
      <w:r w:rsidRPr="00BB27B5">
        <w:rPr>
          <w:spacing w:val="1"/>
          <w:szCs w:val="24"/>
        </w:rPr>
        <w:t>b</w:t>
      </w:r>
      <w:r w:rsidRPr="00BB27B5">
        <w:rPr>
          <w:szCs w:val="24"/>
        </w:rPr>
        <w:t>ună</w:t>
      </w:r>
      <w:r w:rsidRPr="00BB27B5">
        <w:rPr>
          <w:spacing w:val="1"/>
          <w:szCs w:val="24"/>
        </w:rPr>
        <w:t>impli</w:t>
      </w:r>
      <w:r w:rsidRPr="00BB27B5">
        <w:rPr>
          <w:spacing w:val="-1"/>
          <w:szCs w:val="24"/>
        </w:rPr>
        <w:t>ca</w:t>
      </w:r>
      <w:r w:rsidRPr="00BB27B5">
        <w:rPr>
          <w:szCs w:val="24"/>
        </w:rPr>
        <w:t>rea</w:t>
      </w:r>
      <w:r w:rsidRPr="00BB27B5">
        <w:rPr>
          <w:spacing w:val="1"/>
          <w:szCs w:val="24"/>
        </w:rPr>
        <w:t xml:space="preserve"> m</w:t>
      </w:r>
      <w:r w:rsidRPr="00BB27B5">
        <w:rPr>
          <w:spacing w:val="-1"/>
          <w:szCs w:val="24"/>
        </w:rPr>
        <w:t>e</w:t>
      </w:r>
      <w:r w:rsidRPr="00BB27B5">
        <w:rPr>
          <w:spacing w:val="1"/>
          <w:szCs w:val="24"/>
        </w:rPr>
        <w:t>mb</w:t>
      </w:r>
      <w:r w:rsidRPr="00BB27B5">
        <w:rPr>
          <w:szCs w:val="24"/>
        </w:rPr>
        <w:t>r</w:t>
      </w:r>
      <w:r w:rsidRPr="00BB27B5">
        <w:rPr>
          <w:spacing w:val="1"/>
          <w:szCs w:val="24"/>
        </w:rPr>
        <w:t>il</w:t>
      </w:r>
      <w:r w:rsidRPr="00BB27B5">
        <w:rPr>
          <w:szCs w:val="24"/>
        </w:rPr>
        <w:t>or</w:t>
      </w:r>
      <w:r w:rsidRPr="00BB27B5">
        <w:rPr>
          <w:spacing w:val="-1"/>
          <w:szCs w:val="24"/>
        </w:rPr>
        <w:t>c</w:t>
      </w:r>
      <w:r w:rsidRPr="00BB27B5">
        <w:rPr>
          <w:szCs w:val="24"/>
        </w:rPr>
        <w:t>o</w:t>
      </w:r>
      <w:r w:rsidRPr="00BB27B5">
        <w:rPr>
          <w:spacing w:val="1"/>
          <w:szCs w:val="24"/>
        </w:rPr>
        <w:t>mi</w:t>
      </w:r>
      <w:r w:rsidRPr="00BB27B5">
        <w:rPr>
          <w:szCs w:val="24"/>
        </w:rPr>
        <w:t>s</w:t>
      </w:r>
      <w:r w:rsidRPr="00BB27B5">
        <w:rPr>
          <w:spacing w:val="1"/>
          <w:szCs w:val="24"/>
        </w:rPr>
        <w:t>i</w:t>
      </w:r>
      <w:r w:rsidRPr="00BB27B5">
        <w:rPr>
          <w:spacing w:val="-1"/>
          <w:szCs w:val="24"/>
        </w:rPr>
        <w:t>e</w:t>
      </w:r>
      <w:r w:rsidRPr="00BB27B5">
        <w:rPr>
          <w:szCs w:val="24"/>
        </w:rPr>
        <w:t>i</w:t>
      </w:r>
      <w:r w:rsidRPr="00BB27B5">
        <w:rPr>
          <w:spacing w:val="1"/>
          <w:szCs w:val="24"/>
        </w:rPr>
        <w:t>î</w:t>
      </w:r>
      <w:r w:rsidRPr="00BB27B5">
        <w:rPr>
          <w:szCs w:val="24"/>
        </w:rPr>
        <w:t>nd</w:t>
      </w:r>
      <w:r w:rsidRPr="00BB27B5">
        <w:rPr>
          <w:spacing w:val="-1"/>
          <w:szCs w:val="24"/>
        </w:rPr>
        <w:t>e</w:t>
      </w:r>
      <w:r w:rsidRPr="00BB27B5">
        <w:rPr>
          <w:szCs w:val="24"/>
        </w:rPr>
        <w:t>sf</w:t>
      </w:r>
      <w:r w:rsidRPr="00BB27B5">
        <w:rPr>
          <w:spacing w:val="-1"/>
          <w:szCs w:val="24"/>
        </w:rPr>
        <w:t>ă</w:t>
      </w:r>
      <w:r w:rsidRPr="00BB27B5">
        <w:rPr>
          <w:szCs w:val="24"/>
        </w:rPr>
        <w:t>şur</w:t>
      </w:r>
      <w:r w:rsidRPr="00BB27B5">
        <w:rPr>
          <w:spacing w:val="2"/>
          <w:szCs w:val="24"/>
        </w:rPr>
        <w:t>a</w:t>
      </w:r>
      <w:r w:rsidRPr="00BB27B5">
        <w:rPr>
          <w:szCs w:val="24"/>
        </w:rPr>
        <w:t>r</w:t>
      </w:r>
      <w:r w:rsidRPr="00BB27B5">
        <w:rPr>
          <w:spacing w:val="-1"/>
          <w:szCs w:val="24"/>
        </w:rPr>
        <w:t>e</w:t>
      </w:r>
      <w:r w:rsidRPr="00BB27B5">
        <w:rPr>
          <w:szCs w:val="24"/>
        </w:rPr>
        <w:t>a</w:t>
      </w:r>
      <w:r w:rsidRPr="00BB27B5">
        <w:rPr>
          <w:spacing w:val="1"/>
          <w:szCs w:val="24"/>
        </w:rPr>
        <w:t>î</w:t>
      </w:r>
      <w:r w:rsidRPr="00BB27B5">
        <w:rPr>
          <w:szCs w:val="24"/>
        </w:rPr>
        <w:t>n</w:t>
      </w:r>
      <w:r w:rsidRPr="00BB27B5">
        <w:rPr>
          <w:spacing w:val="1"/>
          <w:szCs w:val="24"/>
        </w:rPr>
        <w:t>t</w:t>
      </w:r>
      <w:r w:rsidRPr="00BB27B5">
        <w:rPr>
          <w:spacing w:val="2"/>
          <w:szCs w:val="24"/>
        </w:rPr>
        <w:t>re</w:t>
      </w:r>
      <w:r w:rsidRPr="00BB27B5">
        <w:rPr>
          <w:spacing w:val="-2"/>
          <w:szCs w:val="24"/>
        </w:rPr>
        <w:t>g</w:t>
      </w:r>
      <w:r w:rsidRPr="00BB27B5">
        <w:rPr>
          <w:spacing w:val="1"/>
          <w:szCs w:val="24"/>
        </w:rPr>
        <w:t>i</w:t>
      </w:r>
      <w:r w:rsidRPr="00BB27B5">
        <w:rPr>
          <w:szCs w:val="24"/>
        </w:rPr>
        <w:t>i</w:t>
      </w:r>
      <w:r w:rsidRPr="00BB27B5">
        <w:rPr>
          <w:spacing w:val="-1"/>
          <w:szCs w:val="24"/>
        </w:rPr>
        <w:t>ac</w:t>
      </w:r>
      <w:r w:rsidRPr="00BB27B5">
        <w:rPr>
          <w:spacing w:val="1"/>
          <w:szCs w:val="24"/>
        </w:rPr>
        <w:t>ti</w:t>
      </w:r>
      <w:r w:rsidRPr="00BB27B5">
        <w:rPr>
          <w:szCs w:val="24"/>
        </w:rPr>
        <w:t>v</w:t>
      </w:r>
      <w:r w:rsidRPr="00BB27B5">
        <w:rPr>
          <w:spacing w:val="1"/>
          <w:szCs w:val="24"/>
        </w:rPr>
        <w:t>it</w:t>
      </w:r>
      <w:r w:rsidRPr="00BB27B5">
        <w:rPr>
          <w:spacing w:val="-1"/>
          <w:szCs w:val="24"/>
        </w:rPr>
        <w:t>ă</w:t>
      </w:r>
      <w:r w:rsidRPr="00BB27B5">
        <w:rPr>
          <w:spacing w:val="1"/>
          <w:szCs w:val="24"/>
        </w:rPr>
        <w:t>ţi</w:t>
      </w:r>
      <w:r w:rsidRPr="00BB27B5">
        <w:rPr>
          <w:szCs w:val="24"/>
        </w:rPr>
        <w:t>;</w:t>
      </w:r>
    </w:p>
    <w:p w:rsidR="00BF74AC" w:rsidRPr="00BB27B5" w:rsidRDefault="00BF74AC" w:rsidP="00BF74AC">
      <w:pPr>
        <w:widowControl w:val="0"/>
        <w:spacing w:before="7" w:line="130" w:lineRule="exact"/>
        <w:rPr>
          <w:szCs w:val="24"/>
        </w:rPr>
      </w:pPr>
    </w:p>
    <w:p w:rsidR="00BF74AC" w:rsidRPr="00BB27B5" w:rsidRDefault="00BF74AC" w:rsidP="00BF74AC">
      <w:pPr>
        <w:widowControl w:val="0"/>
        <w:ind w:left="219" w:right="-20"/>
        <w:rPr>
          <w:szCs w:val="24"/>
        </w:rPr>
      </w:pPr>
      <w:r w:rsidRPr="00BB27B5">
        <w:rPr>
          <w:szCs w:val="24"/>
        </w:rPr>
        <w:t>-ur</w:t>
      </w:r>
      <w:r w:rsidRPr="00BB27B5">
        <w:rPr>
          <w:spacing w:val="1"/>
          <w:szCs w:val="24"/>
        </w:rPr>
        <w:t>m</w:t>
      </w:r>
      <w:r w:rsidRPr="00BB27B5">
        <w:rPr>
          <w:spacing w:val="-1"/>
          <w:szCs w:val="24"/>
        </w:rPr>
        <w:t>ă</w:t>
      </w:r>
      <w:r w:rsidRPr="00BB27B5">
        <w:rPr>
          <w:szCs w:val="24"/>
        </w:rPr>
        <w:t>r</w:t>
      </w:r>
      <w:r w:rsidRPr="00BB27B5">
        <w:rPr>
          <w:spacing w:val="1"/>
          <w:szCs w:val="24"/>
        </w:rPr>
        <w:t>i</w:t>
      </w:r>
      <w:r w:rsidRPr="00BB27B5">
        <w:rPr>
          <w:spacing w:val="2"/>
          <w:szCs w:val="24"/>
        </w:rPr>
        <w:t>r</w:t>
      </w:r>
      <w:r w:rsidRPr="00BB27B5">
        <w:rPr>
          <w:spacing w:val="-1"/>
          <w:szCs w:val="24"/>
        </w:rPr>
        <w:t>e</w:t>
      </w:r>
      <w:r w:rsidRPr="00BB27B5">
        <w:rPr>
          <w:szCs w:val="24"/>
        </w:rPr>
        <w:t>a</w:t>
      </w:r>
      <w:r w:rsidRPr="00BB27B5">
        <w:rPr>
          <w:spacing w:val="2"/>
          <w:szCs w:val="24"/>
        </w:rPr>
        <w:t>r</w:t>
      </w:r>
      <w:r w:rsidRPr="00BB27B5">
        <w:rPr>
          <w:spacing w:val="-1"/>
          <w:szCs w:val="24"/>
        </w:rPr>
        <w:t>e</w:t>
      </w:r>
      <w:r w:rsidRPr="00BB27B5">
        <w:rPr>
          <w:szCs w:val="24"/>
        </w:rPr>
        <w:t>s</w:t>
      </w:r>
      <w:r w:rsidRPr="00BB27B5">
        <w:rPr>
          <w:spacing w:val="1"/>
          <w:szCs w:val="24"/>
        </w:rPr>
        <w:t>p</w:t>
      </w:r>
      <w:r w:rsidRPr="00BB27B5">
        <w:rPr>
          <w:spacing w:val="-1"/>
          <w:szCs w:val="24"/>
        </w:rPr>
        <w:t>ec</w:t>
      </w:r>
      <w:r w:rsidRPr="00BB27B5">
        <w:rPr>
          <w:spacing w:val="3"/>
          <w:szCs w:val="24"/>
        </w:rPr>
        <w:t>t</w:t>
      </w:r>
      <w:r w:rsidRPr="00BB27B5">
        <w:rPr>
          <w:spacing w:val="-1"/>
          <w:szCs w:val="24"/>
        </w:rPr>
        <w:t>ă</w:t>
      </w:r>
      <w:r w:rsidRPr="00BB27B5">
        <w:rPr>
          <w:szCs w:val="24"/>
        </w:rPr>
        <w:t>r</w:t>
      </w:r>
      <w:r w:rsidRPr="00BB27B5">
        <w:rPr>
          <w:spacing w:val="1"/>
          <w:szCs w:val="24"/>
        </w:rPr>
        <w:t>i</w:t>
      </w:r>
      <w:r w:rsidRPr="00BB27B5">
        <w:rPr>
          <w:szCs w:val="24"/>
        </w:rPr>
        <w:t>ir</w:t>
      </w:r>
      <w:r w:rsidRPr="00BB27B5">
        <w:rPr>
          <w:spacing w:val="2"/>
          <w:szCs w:val="24"/>
        </w:rPr>
        <w:t>e</w:t>
      </w:r>
      <w:r w:rsidRPr="00BB27B5">
        <w:rPr>
          <w:spacing w:val="-2"/>
          <w:szCs w:val="24"/>
        </w:rPr>
        <w:t>g</w:t>
      </w:r>
      <w:r w:rsidRPr="00BB27B5">
        <w:rPr>
          <w:szCs w:val="24"/>
        </w:rPr>
        <w:t>u</w:t>
      </w:r>
      <w:r w:rsidRPr="00BB27B5">
        <w:rPr>
          <w:spacing w:val="1"/>
          <w:szCs w:val="24"/>
        </w:rPr>
        <w:t>lil</w:t>
      </w:r>
      <w:r w:rsidRPr="00BB27B5">
        <w:rPr>
          <w:szCs w:val="24"/>
        </w:rPr>
        <w:t>ors</w:t>
      </w:r>
      <w:r w:rsidRPr="00BB27B5">
        <w:rPr>
          <w:spacing w:val="1"/>
          <w:szCs w:val="24"/>
        </w:rPr>
        <w:t>t</w:t>
      </w:r>
      <w:r w:rsidRPr="00BB27B5">
        <w:rPr>
          <w:spacing w:val="-1"/>
          <w:szCs w:val="24"/>
        </w:rPr>
        <w:t>a</w:t>
      </w:r>
      <w:r w:rsidRPr="00BB27B5">
        <w:rPr>
          <w:spacing w:val="1"/>
          <w:szCs w:val="24"/>
        </w:rPr>
        <w:t>bilit</w:t>
      </w:r>
      <w:r w:rsidRPr="00BB27B5">
        <w:rPr>
          <w:szCs w:val="24"/>
        </w:rPr>
        <w:t>eşianor</w:t>
      </w:r>
      <w:r w:rsidRPr="00BB27B5">
        <w:rPr>
          <w:spacing w:val="1"/>
          <w:szCs w:val="24"/>
        </w:rPr>
        <w:t>m</w:t>
      </w:r>
      <w:r w:rsidRPr="00BB27B5">
        <w:rPr>
          <w:spacing w:val="-1"/>
          <w:szCs w:val="24"/>
        </w:rPr>
        <w:t>e</w:t>
      </w:r>
      <w:r w:rsidRPr="00BB27B5">
        <w:rPr>
          <w:spacing w:val="1"/>
          <w:szCs w:val="24"/>
        </w:rPr>
        <w:t>l</w:t>
      </w:r>
      <w:r w:rsidRPr="00BB27B5">
        <w:rPr>
          <w:szCs w:val="24"/>
        </w:rPr>
        <w:t>or</w:t>
      </w:r>
      <w:r w:rsidRPr="00BB27B5">
        <w:rPr>
          <w:spacing w:val="1"/>
          <w:szCs w:val="24"/>
        </w:rPr>
        <w:t>î</w:t>
      </w:r>
      <w:r w:rsidRPr="00BB27B5">
        <w:rPr>
          <w:szCs w:val="24"/>
        </w:rPr>
        <w:t>nv</w:t>
      </w:r>
      <w:r w:rsidRPr="00BB27B5">
        <w:rPr>
          <w:spacing w:val="1"/>
          <w:szCs w:val="24"/>
        </w:rPr>
        <w:t>i</w:t>
      </w:r>
      <w:r w:rsidRPr="00BB27B5">
        <w:rPr>
          <w:spacing w:val="-2"/>
          <w:szCs w:val="24"/>
        </w:rPr>
        <w:t>g</w:t>
      </w:r>
      <w:r w:rsidRPr="00BB27B5">
        <w:rPr>
          <w:szCs w:val="24"/>
        </w:rPr>
        <w:t>o</w:t>
      </w:r>
      <w:r w:rsidRPr="00BB27B5">
        <w:rPr>
          <w:spacing w:val="2"/>
          <w:szCs w:val="24"/>
        </w:rPr>
        <w:t>a</w:t>
      </w:r>
      <w:r w:rsidRPr="00BB27B5">
        <w:rPr>
          <w:szCs w:val="24"/>
        </w:rPr>
        <w:t>r</w:t>
      </w:r>
      <w:r w:rsidRPr="00BB27B5">
        <w:rPr>
          <w:spacing w:val="-1"/>
          <w:szCs w:val="24"/>
        </w:rPr>
        <w:t>e</w:t>
      </w:r>
      <w:r w:rsidRPr="00BB27B5">
        <w:rPr>
          <w:szCs w:val="24"/>
        </w:rPr>
        <w:t>;</w:t>
      </w:r>
    </w:p>
    <w:p w:rsidR="00BF74AC" w:rsidRPr="00BB27B5" w:rsidRDefault="00BF74AC" w:rsidP="00BF74AC">
      <w:pPr>
        <w:widowControl w:val="0"/>
        <w:spacing w:before="9" w:line="130" w:lineRule="exact"/>
        <w:rPr>
          <w:szCs w:val="24"/>
        </w:rPr>
      </w:pPr>
    </w:p>
    <w:p w:rsidR="00BF74AC" w:rsidRPr="00BB27B5" w:rsidRDefault="00BF74AC" w:rsidP="00BF74AC">
      <w:pPr>
        <w:widowControl w:val="0"/>
        <w:spacing w:line="359" w:lineRule="auto"/>
        <w:ind w:left="219" w:right="673"/>
        <w:rPr>
          <w:szCs w:val="24"/>
        </w:rPr>
      </w:pPr>
      <w:r w:rsidRPr="00BB27B5">
        <w:rPr>
          <w:szCs w:val="24"/>
        </w:rPr>
        <w:t>-o</w:t>
      </w:r>
      <w:r w:rsidRPr="00BB27B5">
        <w:rPr>
          <w:spacing w:val="2"/>
          <w:szCs w:val="24"/>
        </w:rPr>
        <w:t>r</w:t>
      </w:r>
      <w:r w:rsidRPr="00BB27B5">
        <w:rPr>
          <w:spacing w:val="-2"/>
          <w:szCs w:val="24"/>
        </w:rPr>
        <w:t>g</w:t>
      </w:r>
      <w:r w:rsidRPr="00BB27B5">
        <w:rPr>
          <w:spacing w:val="-1"/>
          <w:szCs w:val="24"/>
        </w:rPr>
        <w:t>a</w:t>
      </w:r>
      <w:r w:rsidRPr="00BB27B5">
        <w:rPr>
          <w:szCs w:val="24"/>
        </w:rPr>
        <w:t>n</w:t>
      </w:r>
      <w:r w:rsidRPr="00BB27B5">
        <w:rPr>
          <w:spacing w:val="1"/>
          <w:szCs w:val="24"/>
        </w:rPr>
        <w:t>i</w:t>
      </w:r>
      <w:r w:rsidRPr="00BB27B5">
        <w:rPr>
          <w:spacing w:val="2"/>
          <w:szCs w:val="24"/>
        </w:rPr>
        <w:t>z</w:t>
      </w:r>
      <w:r w:rsidRPr="00BB27B5">
        <w:rPr>
          <w:spacing w:val="-1"/>
          <w:szCs w:val="24"/>
        </w:rPr>
        <w:t>a</w:t>
      </w:r>
      <w:r w:rsidRPr="00BB27B5">
        <w:rPr>
          <w:szCs w:val="24"/>
        </w:rPr>
        <w:t>r</w:t>
      </w:r>
      <w:r w:rsidRPr="00BB27B5">
        <w:rPr>
          <w:spacing w:val="2"/>
          <w:szCs w:val="24"/>
        </w:rPr>
        <w:t>e</w:t>
      </w:r>
      <w:r w:rsidRPr="00BB27B5">
        <w:rPr>
          <w:szCs w:val="24"/>
        </w:rPr>
        <w:t>ade</w:t>
      </w:r>
      <w:r w:rsidRPr="00BB27B5">
        <w:rPr>
          <w:spacing w:val="2"/>
          <w:szCs w:val="24"/>
        </w:rPr>
        <w:t>a</w:t>
      </w:r>
      <w:r w:rsidRPr="00BB27B5">
        <w:rPr>
          <w:spacing w:val="-1"/>
          <w:szCs w:val="24"/>
        </w:rPr>
        <w:t>c</w:t>
      </w:r>
      <w:r w:rsidRPr="00BB27B5">
        <w:rPr>
          <w:spacing w:val="1"/>
          <w:szCs w:val="24"/>
        </w:rPr>
        <w:t>ti</w:t>
      </w:r>
      <w:r w:rsidRPr="00BB27B5">
        <w:rPr>
          <w:szCs w:val="24"/>
        </w:rPr>
        <w:t>v</w:t>
      </w:r>
      <w:r w:rsidRPr="00BB27B5">
        <w:rPr>
          <w:spacing w:val="1"/>
          <w:szCs w:val="24"/>
        </w:rPr>
        <w:t>it</w:t>
      </w:r>
      <w:r w:rsidRPr="00BB27B5">
        <w:rPr>
          <w:spacing w:val="-1"/>
          <w:szCs w:val="24"/>
        </w:rPr>
        <w:t>ă</w:t>
      </w:r>
      <w:r w:rsidRPr="00BB27B5">
        <w:rPr>
          <w:spacing w:val="1"/>
          <w:szCs w:val="24"/>
        </w:rPr>
        <w:t>ţ</w:t>
      </w:r>
      <w:r w:rsidRPr="00BB27B5">
        <w:rPr>
          <w:szCs w:val="24"/>
        </w:rPr>
        <w:t>i</w:t>
      </w:r>
      <w:r w:rsidRPr="00BB27B5">
        <w:rPr>
          <w:spacing w:val="-1"/>
          <w:szCs w:val="24"/>
        </w:rPr>
        <w:t>c</w:t>
      </w:r>
      <w:r w:rsidRPr="00BB27B5">
        <w:rPr>
          <w:szCs w:val="24"/>
        </w:rPr>
        <w:t>u</w:t>
      </w:r>
      <w:r w:rsidRPr="00BB27B5">
        <w:rPr>
          <w:spacing w:val="1"/>
          <w:szCs w:val="24"/>
        </w:rPr>
        <w:t>p</w:t>
      </w:r>
      <w:r w:rsidRPr="00BB27B5">
        <w:rPr>
          <w:spacing w:val="-1"/>
          <w:szCs w:val="24"/>
        </w:rPr>
        <w:t>a</w:t>
      </w:r>
      <w:r w:rsidRPr="00BB27B5">
        <w:rPr>
          <w:szCs w:val="24"/>
        </w:rPr>
        <w:t>r</w:t>
      </w:r>
      <w:r w:rsidRPr="00BB27B5">
        <w:rPr>
          <w:spacing w:val="1"/>
          <w:szCs w:val="24"/>
        </w:rPr>
        <w:t>ti</w:t>
      </w:r>
      <w:r w:rsidRPr="00BB27B5">
        <w:rPr>
          <w:spacing w:val="-1"/>
          <w:szCs w:val="24"/>
        </w:rPr>
        <w:t>c</w:t>
      </w:r>
      <w:r w:rsidRPr="00BB27B5">
        <w:rPr>
          <w:spacing w:val="1"/>
          <w:szCs w:val="24"/>
        </w:rPr>
        <w:t>ip</w:t>
      </w:r>
      <w:r w:rsidRPr="00BB27B5">
        <w:rPr>
          <w:spacing w:val="2"/>
          <w:szCs w:val="24"/>
        </w:rPr>
        <w:t>a</w:t>
      </w:r>
      <w:r w:rsidRPr="00BB27B5">
        <w:rPr>
          <w:szCs w:val="24"/>
        </w:rPr>
        <w:t>r</w:t>
      </w:r>
      <w:r w:rsidRPr="00BB27B5">
        <w:rPr>
          <w:spacing w:val="-1"/>
          <w:szCs w:val="24"/>
        </w:rPr>
        <w:t>e</w:t>
      </w:r>
      <w:r w:rsidRPr="00BB27B5">
        <w:rPr>
          <w:szCs w:val="24"/>
        </w:rPr>
        <w:t>ar</w:t>
      </w:r>
      <w:r w:rsidRPr="00BB27B5">
        <w:rPr>
          <w:spacing w:val="-1"/>
          <w:szCs w:val="24"/>
        </w:rPr>
        <w:t>e</w:t>
      </w:r>
      <w:r w:rsidRPr="00BB27B5">
        <w:rPr>
          <w:spacing w:val="1"/>
          <w:szCs w:val="24"/>
        </w:rPr>
        <w:t>p</w:t>
      </w:r>
      <w:r w:rsidRPr="00BB27B5">
        <w:rPr>
          <w:spacing w:val="2"/>
          <w:szCs w:val="24"/>
        </w:rPr>
        <w:t>r</w:t>
      </w:r>
      <w:r w:rsidRPr="00BB27B5">
        <w:rPr>
          <w:spacing w:val="-1"/>
          <w:szCs w:val="24"/>
        </w:rPr>
        <w:t>e</w:t>
      </w:r>
      <w:r w:rsidRPr="00BB27B5">
        <w:rPr>
          <w:spacing w:val="2"/>
          <w:szCs w:val="24"/>
        </w:rPr>
        <w:t>z</w:t>
      </w:r>
      <w:r w:rsidRPr="00BB27B5">
        <w:rPr>
          <w:spacing w:val="-2"/>
          <w:szCs w:val="24"/>
        </w:rPr>
        <w:t>e</w:t>
      </w:r>
      <w:r w:rsidRPr="00BB27B5">
        <w:rPr>
          <w:szCs w:val="24"/>
        </w:rPr>
        <w:t>n</w:t>
      </w:r>
      <w:r w:rsidRPr="00BB27B5">
        <w:rPr>
          <w:spacing w:val="1"/>
          <w:szCs w:val="24"/>
        </w:rPr>
        <w:t>t</w:t>
      </w:r>
      <w:r w:rsidRPr="00BB27B5">
        <w:rPr>
          <w:spacing w:val="-1"/>
          <w:szCs w:val="24"/>
        </w:rPr>
        <w:t>a</w:t>
      </w:r>
      <w:r w:rsidRPr="00BB27B5">
        <w:rPr>
          <w:szCs w:val="24"/>
        </w:rPr>
        <w:t>n</w:t>
      </w:r>
      <w:r w:rsidRPr="00BB27B5">
        <w:rPr>
          <w:spacing w:val="1"/>
          <w:szCs w:val="24"/>
        </w:rPr>
        <w:t>ţil</w:t>
      </w:r>
      <w:r w:rsidRPr="00BB27B5">
        <w:rPr>
          <w:szCs w:val="24"/>
        </w:rPr>
        <w:t>or</w:t>
      </w:r>
      <w:r w:rsidRPr="00BB27B5">
        <w:rPr>
          <w:spacing w:val="-5"/>
          <w:szCs w:val="24"/>
        </w:rPr>
        <w:t>I</w:t>
      </w:r>
      <w:r w:rsidRPr="00BB27B5">
        <w:rPr>
          <w:spacing w:val="1"/>
          <w:szCs w:val="24"/>
        </w:rPr>
        <w:t>S</w:t>
      </w:r>
      <w:r w:rsidRPr="00BB27B5">
        <w:rPr>
          <w:szCs w:val="24"/>
        </w:rPr>
        <w:t>U</w:t>
      </w:r>
      <w:r w:rsidRPr="00BB27B5">
        <w:rPr>
          <w:spacing w:val="-1"/>
          <w:szCs w:val="24"/>
        </w:rPr>
        <w:t>Prahovaca</w:t>
      </w:r>
      <w:r w:rsidRPr="00BB27B5">
        <w:rPr>
          <w:szCs w:val="24"/>
        </w:rPr>
        <w:t>resunt</w:t>
      </w:r>
      <w:r w:rsidRPr="00BB27B5">
        <w:rPr>
          <w:spacing w:val="1"/>
          <w:szCs w:val="24"/>
        </w:rPr>
        <w:t>m</w:t>
      </w:r>
      <w:r w:rsidRPr="00BB27B5">
        <w:rPr>
          <w:spacing w:val="-1"/>
          <w:szCs w:val="24"/>
        </w:rPr>
        <w:t>a</w:t>
      </w:r>
      <w:r w:rsidRPr="00BB27B5">
        <w:rPr>
          <w:szCs w:val="24"/>
        </w:rPr>
        <w:t xml:space="preserve">i </w:t>
      </w:r>
      <w:r w:rsidRPr="00BB27B5">
        <w:rPr>
          <w:spacing w:val="-1"/>
          <w:szCs w:val="24"/>
        </w:rPr>
        <w:t>a</w:t>
      </w:r>
      <w:r w:rsidRPr="00BB27B5">
        <w:rPr>
          <w:spacing w:val="1"/>
          <w:szCs w:val="24"/>
        </w:rPr>
        <w:t>t</w:t>
      </w:r>
      <w:r w:rsidRPr="00BB27B5">
        <w:rPr>
          <w:szCs w:val="24"/>
        </w:rPr>
        <w:t>r</w:t>
      </w:r>
      <w:r w:rsidRPr="00BB27B5">
        <w:rPr>
          <w:spacing w:val="-1"/>
          <w:szCs w:val="24"/>
        </w:rPr>
        <w:t>ac</w:t>
      </w:r>
      <w:r w:rsidRPr="00BB27B5">
        <w:rPr>
          <w:spacing w:val="1"/>
          <w:szCs w:val="24"/>
        </w:rPr>
        <w:t>ti</w:t>
      </w:r>
      <w:r w:rsidRPr="00BB27B5">
        <w:rPr>
          <w:szCs w:val="24"/>
        </w:rPr>
        <w:t>ve</w:t>
      </w:r>
      <w:r w:rsidRPr="00BB27B5">
        <w:rPr>
          <w:spacing w:val="3"/>
          <w:szCs w:val="24"/>
        </w:rPr>
        <w:t>p</w:t>
      </w:r>
      <w:r w:rsidRPr="00BB27B5">
        <w:rPr>
          <w:spacing w:val="-1"/>
          <w:szCs w:val="24"/>
        </w:rPr>
        <w:t>e</w:t>
      </w:r>
      <w:r w:rsidRPr="00BB27B5">
        <w:rPr>
          <w:szCs w:val="24"/>
        </w:rPr>
        <w:t>n</w:t>
      </w:r>
      <w:r w:rsidRPr="00BB27B5">
        <w:rPr>
          <w:spacing w:val="1"/>
          <w:szCs w:val="24"/>
        </w:rPr>
        <w:t>t</w:t>
      </w:r>
      <w:r w:rsidRPr="00BB27B5">
        <w:rPr>
          <w:szCs w:val="24"/>
        </w:rPr>
        <w:t>ru</w:t>
      </w:r>
      <w:r w:rsidRPr="00BB27B5">
        <w:rPr>
          <w:spacing w:val="-1"/>
          <w:szCs w:val="24"/>
        </w:rPr>
        <w:t>e</w:t>
      </w:r>
      <w:r w:rsidRPr="00BB27B5">
        <w:rPr>
          <w:spacing w:val="1"/>
          <w:szCs w:val="24"/>
        </w:rPr>
        <w:t>l</w:t>
      </w:r>
      <w:r w:rsidRPr="00BB27B5">
        <w:rPr>
          <w:spacing w:val="-1"/>
          <w:szCs w:val="24"/>
        </w:rPr>
        <w:t>e</w:t>
      </w:r>
      <w:r w:rsidRPr="00BB27B5">
        <w:rPr>
          <w:szCs w:val="24"/>
        </w:rPr>
        <w:t>v</w:t>
      </w:r>
      <w:r w:rsidRPr="00BB27B5">
        <w:rPr>
          <w:spacing w:val="1"/>
          <w:szCs w:val="24"/>
        </w:rPr>
        <w:t>i</w:t>
      </w:r>
      <w:r w:rsidRPr="00BB27B5">
        <w:rPr>
          <w:szCs w:val="24"/>
        </w:rPr>
        <w:t>.</w:t>
      </w:r>
    </w:p>
    <w:p w:rsidR="00AD10FD" w:rsidRPr="00BB27B5" w:rsidRDefault="00AD10FD" w:rsidP="006702CC">
      <w:pPr>
        <w:rPr>
          <w:b/>
          <w:szCs w:val="24"/>
        </w:rPr>
      </w:pPr>
    </w:p>
    <w:p w:rsidR="00AD10FD" w:rsidRPr="00BB27B5" w:rsidRDefault="00AD10FD" w:rsidP="003001CE">
      <w:pPr>
        <w:jc w:val="center"/>
        <w:rPr>
          <w:b/>
          <w:szCs w:val="24"/>
        </w:rPr>
      </w:pPr>
    </w:p>
    <w:p w:rsidR="00AD10FD" w:rsidRPr="00BB27B5" w:rsidRDefault="00AD10FD" w:rsidP="003001CE">
      <w:pPr>
        <w:jc w:val="center"/>
        <w:rPr>
          <w:b/>
          <w:szCs w:val="24"/>
        </w:rPr>
      </w:pPr>
    </w:p>
    <w:p w:rsidR="00F1039D" w:rsidRDefault="00F1039D" w:rsidP="003001CE">
      <w:pPr>
        <w:jc w:val="center"/>
        <w:rPr>
          <w:b/>
          <w:szCs w:val="24"/>
        </w:rPr>
      </w:pPr>
    </w:p>
    <w:p w:rsidR="00F1039D" w:rsidRDefault="00F1039D" w:rsidP="003001CE">
      <w:pPr>
        <w:jc w:val="center"/>
        <w:rPr>
          <w:b/>
          <w:szCs w:val="24"/>
        </w:rPr>
      </w:pPr>
    </w:p>
    <w:p w:rsidR="00F1039D" w:rsidRDefault="00F1039D" w:rsidP="003001CE">
      <w:pPr>
        <w:jc w:val="center"/>
        <w:rPr>
          <w:b/>
          <w:szCs w:val="24"/>
        </w:rPr>
      </w:pPr>
    </w:p>
    <w:p w:rsidR="00BE7559" w:rsidRPr="00BB27B5" w:rsidRDefault="004830E9" w:rsidP="003001CE">
      <w:pPr>
        <w:jc w:val="center"/>
        <w:rPr>
          <w:b/>
          <w:szCs w:val="24"/>
        </w:rPr>
      </w:pPr>
      <w:r>
        <w:rPr>
          <w:b/>
          <w:szCs w:val="24"/>
        </w:rPr>
        <w:t>XV</w:t>
      </w:r>
      <w:r w:rsidR="00694DAF" w:rsidRPr="00BB27B5">
        <w:rPr>
          <w:b/>
          <w:szCs w:val="24"/>
        </w:rPr>
        <w:t>.</w:t>
      </w:r>
      <w:r w:rsidR="000F69FD" w:rsidRPr="00BB27B5">
        <w:rPr>
          <w:b/>
          <w:szCs w:val="24"/>
        </w:rPr>
        <w:t xml:space="preserve">ANALIZA </w:t>
      </w:r>
      <w:r w:rsidR="00BE7559" w:rsidRPr="00BB27B5">
        <w:rPr>
          <w:b/>
          <w:szCs w:val="24"/>
        </w:rPr>
        <w:t>ACTIVITATE BIBLIOTECĂ</w:t>
      </w:r>
    </w:p>
    <w:p w:rsidR="000F69FD" w:rsidRPr="00BB27B5" w:rsidRDefault="000F69FD" w:rsidP="003001CE">
      <w:pPr>
        <w:jc w:val="center"/>
        <w:rPr>
          <w:b/>
          <w:szCs w:val="24"/>
        </w:rPr>
      </w:pPr>
    </w:p>
    <w:p w:rsidR="00F02AFE" w:rsidRPr="00BB27B5" w:rsidRDefault="00F02AFE" w:rsidP="00F02AFE">
      <w:pPr>
        <w:tabs>
          <w:tab w:val="left" w:pos="1508"/>
        </w:tabs>
        <w:ind w:left="-360" w:firstLine="360"/>
        <w:jc w:val="both"/>
        <w:rPr>
          <w:szCs w:val="24"/>
        </w:rPr>
      </w:pPr>
      <w:r w:rsidRPr="00BB27B5">
        <w:rPr>
          <w:szCs w:val="24"/>
        </w:rPr>
        <w:t>Activitatea  în biblioteca școlară în  anul școlar 2020-2021 s-a desfășurat în baza Regulamentului de organizare și funcționare a bibliotecii școlare a</w:t>
      </w:r>
      <w:r w:rsidRPr="00BB27B5">
        <w:rPr>
          <w:bCs/>
          <w:szCs w:val="24"/>
        </w:rPr>
        <w:t xml:space="preserve">  Școlii Gimnaziale ”George Coșbuc”-Ploiești și a p</w:t>
      </w:r>
      <w:r w:rsidRPr="00BB27B5">
        <w:rPr>
          <w:szCs w:val="24"/>
        </w:rPr>
        <w:t xml:space="preserve">lanului managerial, întocmite la începutul anului școlar . </w:t>
      </w:r>
    </w:p>
    <w:p w:rsidR="00F02AFE" w:rsidRPr="00BB27B5" w:rsidRDefault="00F02AFE" w:rsidP="00F02AFE">
      <w:pPr>
        <w:tabs>
          <w:tab w:val="left" w:pos="1508"/>
        </w:tabs>
        <w:ind w:left="-360" w:firstLine="360"/>
        <w:jc w:val="both"/>
        <w:rPr>
          <w:szCs w:val="24"/>
          <w:lang w:val="it-IT"/>
        </w:rPr>
      </w:pPr>
      <w:r w:rsidRPr="00BB27B5">
        <w:rPr>
          <w:szCs w:val="24"/>
          <w:lang w:val="it-IT"/>
        </w:rPr>
        <w:t>Activitățile întreprinse la nivelul bibliotecii școlare  în  anul  școlar 2020-2021 au avut ca scop realizarea următoarelor  obiective generale  :</w:t>
      </w:r>
    </w:p>
    <w:p w:rsidR="00F02AFE" w:rsidRPr="00BB27B5" w:rsidRDefault="00F02AFE" w:rsidP="00F02AFE">
      <w:pPr>
        <w:ind w:firstLine="360"/>
        <w:jc w:val="both"/>
        <w:rPr>
          <w:szCs w:val="24"/>
          <w:lang w:val="it-IT"/>
        </w:rPr>
      </w:pPr>
      <w:r w:rsidRPr="00BB27B5">
        <w:rPr>
          <w:szCs w:val="24"/>
        </w:rPr>
        <w:t>1.formarea unei temeinice  culturi generale a elevilor;</w:t>
      </w:r>
    </w:p>
    <w:p w:rsidR="00F02AFE" w:rsidRPr="00BB27B5" w:rsidRDefault="00F02AFE" w:rsidP="00F02AFE">
      <w:pPr>
        <w:ind w:firstLine="360"/>
        <w:jc w:val="both"/>
        <w:rPr>
          <w:szCs w:val="24"/>
          <w:lang w:val="it-IT"/>
        </w:rPr>
      </w:pPr>
      <w:r w:rsidRPr="00BB27B5">
        <w:rPr>
          <w:szCs w:val="24"/>
          <w:lang w:val="it-IT"/>
        </w:rPr>
        <w:t>2.înțelegerea de către elevi a rolului și importanței informației în lumea contemporană;</w:t>
      </w:r>
    </w:p>
    <w:p w:rsidR="00F02AFE" w:rsidRPr="00BB27B5" w:rsidRDefault="00F02AFE" w:rsidP="00F02AFE">
      <w:pPr>
        <w:ind w:firstLine="360"/>
        <w:jc w:val="both"/>
        <w:rPr>
          <w:szCs w:val="24"/>
          <w:lang w:val="it-IT"/>
        </w:rPr>
      </w:pPr>
      <w:r w:rsidRPr="00BB27B5">
        <w:rPr>
          <w:szCs w:val="24"/>
          <w:lang w:val="it-IT"/>
        </w:rPr>
        <w:t>3.inițierea elevilor în cercetarea documentară;</w:t>
      </w:r>
    </w:p>
    <w:p w:rsidR="00F02AFE" w:rsidRPr="00BB27B5" w:rsidRDefault="00F02AFE" w:rsidP="00F02AFE">
      <w:pPr>
        <w:ind w:firstLine="360"/>
        <w:jc w:val="both"/>
        <w:rPr>
          <w:szCs w:val="24"/>
          <w:lang w:val="it-IT"/>
        </w:rPr>
      </w:pPr>
      <w:r w:rsidRPr="00BB27B5">
        <w:rPr>
          <w:szCs w:val="24"/>
          <w:lang w:val="it-IT"/>
        </w:rPr>
        <w:t>4.sprijinirea personalului didactic al școlii în îmbunătățirea calității procesului de învățământ, asigurând publicații de referință, de informare curentă, de pedagogie, lucrări privitoare la conținutul diferitelor discipline predate în școală și la metodica predării acestora.</w:t>
      </w:r>
    </w:p>
    <w:p w:rsidR="00F02AFE" w:rsidRPr="00BB27B5" w:rsidRDefault="00F02AFE" w:rsidP="00F02AFE">
      <w:pPr>
        <w:ind w:firstLine="360"/>
        <w:jc w:val="both"/>
        <w:rPr>
          <w:color w:val="000000" w:themeColor="text1"/>
          <w:szCs w:val="24"/>
        </w:rPr>
      </w:pPr>
      <w:r w:rsidRPr="00BB27B5">
        <w:rPr>
          <w:color w:val="000000" w:themeColor="text1"/>
          <w:szCs w:val="24"/>
          <w:lang w:val="fr-FR"/>
        </w:rPr>
        <w:lastRenderedPageBreak/>
        <w:t>Începutul anului şcolar a fost un bun prilej pentru familiarizarea elevilor privind utilizarea eficientă a cărților oferite de bibliotecă, respectarea  normelor de împrumut a acestora,  selectarea lucrărilor care le sunt necesare.</w:t>
      </w:r>
    </w:p>
    <w:p w:rsidR="00F02AFE" w:rsidRPr="00BB27B5" w:rsidRDefault="00F02AFE" w:rsidP="00F02AFE">
      <w:pPr>
        <w:shd w:val="clear" w:color="auto" w:fill="FFFFFF"/>
        <w:ind w:firstLine="360"/>
        <w:jc w:val="both"/>
        <w:rPr>
          <w:color w:val="000000" w:themeColor="text1"/>
          <w:szCs w:val="24"/>
          <w:lang w:val="fr-FR"/>
        </w:rPr>
      </w:pPr>
      <w:r w:rsidRPr="00BB27B5">
        <w:rPr>
          <w:color w:val="000000" w:themeColor="text1"/>
          <w:szCs w:val="24"/>
          <w:lang w:val="fr-FR"/>
        </w:rPr>
        <w:t>Majoritatea activităţilor cuprinse în planul managerial pe anul școlar  2020-2021 şi-a propus creşterea calităţii serviciului de împrumut şi atragerea unui număr mai mare de cititori .</w:t>
      </w:r>
    </w:p>
    <w:p w:rsidR="00F02AFE" w:rsidRPr="00BB27B5" w:rsidRDefault="00F02AFE" w:rsidP="00F02AFE">
      <w:pPr>
        <w:shd w:val="clear" w:color="auto" w:fill="FFFFFF"/>
        <w:ind w:firstLine="360"/>
        <w:jc w:val="both"/>
        <w:rPr>
          <w:szCs w:val="24"/>
          <w:lang w:val="it-IT"/>
        </w:rPr>
      </w:pPr>
      <w:r w:rsidRPr="00BB27B5">
        <w:rPr>
          <w:szCs w:val="24"/>
          <w:lang w:val="it-IT"/>
        </w:rPr>
        <w:t>Alte obiective urmărite prin activitățile desfășurate în biblioteca școlară cuprinse în planul managerial, au fost:</w:t>
      </w:r>
    </w:p>
    <w:p w:rsidR="00F02AFE" w:rsidRPr="00BB27B5" w:rsidRDefault="00F02AFE" w:rsidP="00A6065F">
      <w:pPr>
        <w:pStyle w:val="ListParagraph"/>
        <w:numPr>
          <w:ilvl w:val="0"/>
          <w:numId w:val="28"/>
        </w:numPr>
        <w:overflowPunct/>
        <w:autoSpaceDE/>
        <w:autoSpaceDN/>
        <w:adjustRightInd/>
        <w:ind w:firstLine="360"/>
        <w:contextualSpacing/>
        <w:jc w:val="both"/>
        <w:textAlignment w:val="auto"/>
        <w:rPr>
          <w:rFonts w:ascii="Times New Roman" w:hAnsi="Times New Roman"/>
          <w:sz w:val="24"/>
          <w:szCs w:val="24"/>
          <w:lang w:val="it-IT"/>
        </w:rPr>
      </w:pPr>
      <w:r w:rsidRPr="00BB27B5">
        <w:rPr>
          <w:rFonts w:ascii="Times New Roman" w:hAnsi="Times New Roman"/>
          <w:sz w:val="24"/>
          <w:szCs w:val="24"/>
          <w:lang w:val="it-IT"/>
        </w:rPr>
        <w:t>familiarizarea elevilor cu biblioteca și cu activitatea din bibliotecă;</w:t>
      </w:r>
    </w:p>
    <w:p w:rsidR="00F02AFE" w:rsidRPr="00BB27B5" w:rsidRDefault="00F02AFE" w:rsidP="00A6065F">
      <w:pPr>
        <w:pStyle w:val="ListParagraph"/>
        <w:numPr>
          <w:ilvl w:val="0"/>
          <w:numId w:val="28"/>
        </w:numPr>
        <w:overflowPunct/>
        <w:autoSpaceDE/>
        <w:autoSpaceDN/>
        <w:adjustRightInd/>
        <w:ind w:firstLine="360"/>
        <w:contextualSpacing/>
        <w:jc w:val="both"/>
        <w:textAlignment w:val="auto"/>
        <w:rPr>
          <w:rFonts w:ascii="Times New Roman" w:hAnsi="Times New Roman"/>
          <w:sz w:val="24"/>
          <w:szCs w:val="24"/>
          <w:lang w:val="it-IT"/>
        </w:rPr>
      </w:pPr>
      <w:r w:rsidRPr="00BB27B5">
        <w:rPr>
          <w:rFonts w:ascii="Times New Roman" w:hAnsi="Times New Roman"/>
          <w:sz w:val="24"/>
          <w:szCs w:val="24"/>
          <w:lang w:val="it-IT"/>
        </w:rPr>
        <w:t>stimularea interesului elevilor pentru literatura română;</w:t>
      </w:r>
    </w:p>
    <w:p w:rsidR="00F02AFE" w:rsidRPr="00BB27B5" w:rsidRDefault="00F02AFE" w:rsidP="00A6065F">
      <w:pPr>
        <w:pStyle w:val="ListParagraph"/>
        <w:numPr>
          <w:ilvl w:val="0"/>
          <w:numId w:val="28"/>
        </w:numPr>
        <w:overflowPunct/>
        <w:autoSpaceDE/>
        <w:autoSpaceDN/>
        <w:adjustRightInd/>
        <w:ind w:firstLine="360"/>
        <w:contextualSpacing/>
        <w:jc w:val="both"/>
        <w:textAlignment w:val="auto"/>
        <w:rPr>
          <w:rFonts w:ascii="Times New Roman" w:hAnsi="Times New Roman"/>
          <w:sz w:val="24"/>
          <w:szCs w:val="24"/>
          <w:lang w:val="it-IT"/>
        </w:rPr>
      </w:pPr>
      <w:r w:rsidRPr="00BB27B5">
        <w:rPr>
          <w:rFonts w:ascii="Times New Roman" w:hAnsi="Times New Roman"/>
          <w:sz w:val="24"/>
          <w:szCs w:val="24"/>
        </w:rPr>
        <w:t>îndrumarea lecturii elevilor, în colaborare cu toate cadrele didactice, potrivit cerinţelor procesului de învăţământ;</w:t>
      </w:r>
    </w:p>
    <w:p w:rsidR="00F02AFE" w:rsidRPr="00BB27B5" w:rsidRDefault="00F02AFE" w:rsidP="00A6065F">
      <w:pPr>
        <w:pStyle w:val="ListParagraph"/>
        <w:numPr>
          <w:ilvl w:val="0"/>
          <w:numId w:val="28"/>
        </w:numPr>
        <w:overflowPunct/>
        <w:autoSpaceDE/>
        <w:autoSpaceDN/>
        <w:adjustRightInd/>
        <w:ind w:firstLine="360"/>
        <w:contextualSpacing/>
        <w:jc w:val="both"/>
        <w:textAlignment w:val="auto"/>
        <w:rPr>
          <w:rFonts w:ascii="Times New Roman" w:hAnsi="Times New Roman"/>
          <w:sz w:val="24"/>
          <w:szCs w:val="24"/>
        </w:rPr>
      </w:pPr>
      <w:r w:rsidRPr="00BB27B5">
        <w:rPr>
          <w:rFonts w:ascii="Times New Roman" w:hAnsi="Times New Roman"/>
          <w:sz w:val="24"/>
          <w:szCs w:val="24"/>
        </w:rPr>
        <w:t>stimularea lecturii în rândul elevilor de clasele I-VIII din şcoală;</w:t>
      </w:r>
    </w:p>
    <w:p w:rsidR="00F02AFE" w:rsidRPr="00BB27B5" w:rsidRDefault="00F02AFE" w:rsidP="00A6065F">
      <w:pPr>
        <w:pStyle w:val="ListParagraph"/>
        <w:numPr>
          <w:ilvl w:val="0"/>
          <w:numId w:val="28"/>
        </w:numPr>
        <w:overflowPunct/>
        <w:autoSpaceDE/>
        <w:autoSpaceDN/>
        <w:adjustRightInd/>
        <w:contextualSpacing/>
        <w:jc w:val="both"/>
        <w:textAlignment w:val="auto"/>
        <w:rPr>
          <w:rFonts w:ascii="Times New Roman" w:hAnsi="Times New Roman"/>
          <w:sz w:val="24"/>
          <w:szCs w:val="24"/>
          <w:lang w:val="it-IT"/>
        </w:rPr>
      </w:pPr>
      <w:r w:rsidRPr="00BB27B5">
        <w:rPr>
          <w:rFonts w:ascii="Times New Roman" w:hAnsi="Times New Roman"/>
          <w:sz w:val="24"/>
          <w:szCs w:val="24"/>
        </w:rPr>
        <w:t>realizarea unor lucrări originale inspirate din cărţile de poveşti;</w:t>
      </w:r>
    </w:p>
    <w:p w:rsidR="00F02AFE" w:rsidRPr="00BB27B5" w:rsidRDefault="00F02AFE" w:rsidP="00A6065F">
      <w:pPr>
        <w:pStyle w:val="ListParagraph"/>
        <w:numPr>
          <w:ilvl w:val="0"/>
          <w:numId w:val="28"/>
        </w:numPr>
        <w:overflowPunct/>
        <w:autoSpaceDE/>
        <w:autoSpaceDN/>
        <w:adjustRightInd/>
        <w:contextualSpacing/>
        <w:jc w:val="both"/>
        <w:textAlignment w:val="auto"/>
        <w:rPr>
          <w:rFonts w:ascii="Times New Roman" w:hAnsi="Times New Roman"/>
          <w:sz w:val="24"/>
          <w:szCs w:val="24"/>
          <w:lang w:val="it-IT"/>
        </w:rPr>
      </w:pPr>
      <w:r w:rsidRPr="00BB27B5">
        <w:rPr>
          <w:rFonts w:ascii="Times New Roman" w:hAnsi="Times New Roman"/>
          <w:sz w:val="24"/>
          <w:szCs w:val="24"/>
        </w:rPr>
        <w:t>întreprinderea, în colaborare cu responsabilul bibliotecii şi cu personalul didactic, a unor acţiuni de iniţiere a elevilor în tehnicile biblioteconomice, bibliografice şi de studiu;</w:t>
      </w:r>
    </w:p>
    <w:p w:rsidR="00F02AFE" w:rsidRPr="00BB27B5" w:rsidRDefault="00F02AFE" w:rsidP="00A6065F">
      <w:pPr>
        <w:pStyle w:val="ListParagraph"/>
        <w:numPr>
          <w:ilvl w:val="0"/>
          <w:numId w:val="28"/>
        </w:numPr>
        <w:overflowPunct/>
        <w:autoSpaceDE/>
        <w:autoSpaceDN/>
        <w:adjustRightInd/>
        <w:contextualSpacing/>
        <w:jc w:val="both"/>
        <w:textAlignment w:val="auto"/>
        <w:rPr>
          <w:rFonts w:ascii="Times New Roman" w:hAnsi="Times New Roman"/>
          <w:sz w:val="24"/>
          <w:szCs w:val="24"/>
          <w:lang w:val="pt-BR"/>
        </w:rPr>
      </w:pPr>
      <w:r w:rsidRPr="00BB27B5">
        <w:rPr>
          <w:rFonts w:ascii="Times New Roman" w:hAnsi="Times New Roman"/>
          <w:sz w:val="24"/>
          <w:szCs w:val="24"/>
          <w:lang w:val="pt-BR"/>
        </w:rPr>
        <w:t>stimularea curiozităţii şi interesului pentru cunoaşterea unor obiceiuri şi tradiţii legate de sărbătorirea Crăciunului la alte popoare;</w:t>
      </w:r>
    </w:p>
    <w:p w:rsidR="00F02AFE" w:rsidRPr="00BB27B5" w:rsidRDefault="00F02AFE" w:rsidP="00A6065F">
      <w:pPr>
        <w:pStyle w:val="ListParagraph"/>
        <w:numPr>
          <w:ilvl w:val="0"/>
          <w:numId w:val="28"/>
        </w:numPr>
        <w:overflowPunct/>
        <w:autoSpaceDE/>
        <w:autoSpaceDN/>
        <w:adjustRightInd/>
        <w:contextualSpacing/>
        <w:jc w:val="both"/>
        <w:textAlignment w:val="auto"/>
        <w:rPr>
          <w:rFonts w:ascii="Times New Roman" w:hAnsi="Times New Roman"/>
          <w:sz w:val="24"/>
          <w:szCs w:val="24"/>
          <w:lang w:val="pt-BR"/>
        </w:rPr>
      </w:pPr>
      <w:r w:rsidRPr="00BB27B5">
        <w:rPr>
          <w:rFonts w:ascii="Times New Roman" w:hAnsi="Times New Roman"/>
          <w:sz w:val="24"/>
          <w:szCs w:val="24"/>
        </w:rPr>
        <w:t xml:space="preserve"> cultivarea interesului elevilor pentru artă;</w:t>
      </w:r>
    </w:p>
    <w:p w:rsidR="00F02AFE" w:rsidRPr="00BB27B5" w:rsidRDefault="00F02AFE" w:rsidP="00A6065F">
      <w:pPr>
        <w:pStyle w:val="ListParagraph"/>
        <w:numPr>
          <w:ilvl w:val="0"/>
          <w:numId w:val="28"/>
        </w:numPr>
        <w:overflowPunct/>
        <w:autoSpaceDE/>
        <w:autoSpaceDN/>
        <w:adjustRightInd/>
        <w:contextualSpacing/>
        <w:jc w:val="both"/>
        <w:textAlignment w:val="auto"/>
        <w:rPr>
          <w:rFonts w:ascii="Times New Roman" w:hAnsi="Times New Roman"/>
          <w:sz w:val="24"/>
          <w:szCs w:val="24"/>
        </w:rPr>
      </w:pPr>
      <w:r w:rsidRPr="00BB27B5">
        <w:rPr>
          <w:rFonts w:ascii="Times New Roman" w:hAnsi="Times New Roman"/>
          <w:sz w:val="24"/>
          <w:szCs w:val="24"/>
        </w:rPr>
        <w:t>stimularea interesului elevilor pentru lectura textelor de aventură pentru a identifica raportul text/viață, cu vizarea avantajelor pe care le aduce lectura în formarea propriei personalități;</w:t>
      </w:r>
    </w:p>
    <w:p w:rsidR="00F02AFE" w:rsidRPr="00BB27B5" w:rsidRDefault="00F02AFE" w:rsidP="00A6065F">
      <w:pPr>
        <w:pStyle w:val="ListParagraph"/>
        <w:numPr>
          <w:ilvl w:val="0"/>
          <w:numId w:val="28"/>
        </w:numPr>
        <w:overflowPunct/>
        <w:autoSpaceDE/>
        <w:autoSpaceDN/>
        <w:adjustRightInd/>
        <w:contextualSpacing/>
        <w:jc w:val="both"/>
        <w:textAlignment w:val="auto"/>
        <w:rPr>
          <w:rFonts w:ascii="Times New Roman" w:hAnsi="Times New Roman"/>
          <w:sz w:val="24"/>
          <w:szCs w:val="24"/>
        </w:rPr>
      </w:pPr>
      <w:r w:rsidRPr="00BB27B5">
        <w:rPr>
          <w:rFonts w:ascii="Times New Roman" w:hAnsi="Times New Roman"/>
          <w:sz w:val="24"/>
          <w:szCs w:val="24"/>
        </w:rPr>
        <w:t>realizarea unor materiale în format PPT despre istoria cărții;</w:t>
      </w:r>
    </w:p>
    <w:p w:rsidR="00F02AFE" w:rsidRPr="00BB27B5" w:rsidRDefault="00F02AFE" w:rsidP="00A6065F">
      <w:pPr>
        <w:pStyle w:val="ListParagraph"/>
        <w:numPr>
          <w:ilvl w:val="0"/>
          <w:numId w:val="28"/>
        </w:numPr>
        <w:overflowPunct/>
        <w:autoSpaceDE/>
        <w:autoSpaceDN/>
        <w:adjustRightInd/>
        <w:contextualSpacing/>
        <w:jc w:val="both"/>
        <w:textAlignment w:val="auto"/>
        <w:rPr>
          <w:rFonts w:ascii="Times New Roman" w:hAnsi="Times New Roman"/>
          <w:sz w:val="24"/>
          <w:szCs w:val="24"/>
          <w:lang w:val="pt-BR"/>
        </w:rPr>
      </w:pPr>
      <w:r w:rsidRPr="00BB27B5">
        <w:rPr>
          <w:rFonts w:ascii="Times New Roman" w:hAnsi="Times New Roman"/>
          <w:sz w:val="24"/>
          <w:szCs w:val="24"/>
        </w:rPr>
        <w:t>sensibilizarea şi dezvoltarea sentimentelor de dragoste, respect şi admiraţie faţă de cea mai iubită fiinţă, mama;</w:t>
      </w:r>
    </w:p>
    <w:p w:rsidR="00F02AFE" w:rsidRPr="00BB27B5" w:rsidRDefault="00F02AFE" w:rsidP="00A6065F">
      <w:pPr>
        <w:pStyle w:val="ListParagraph"/>
        <w:numPr>
          <w:ilvl w:val="0"/>
          <w:numId w:val="28"/>
        </w:numPr>
        <w:overflowPunct/>
        <w:autoSpaceDE/>
        <w:autoSpaceDN/>
        <w:adjustRightInd/>
        <w:contextualSpacing/>
        <w:jc w:val="both"/>
        <w:textAlignment w:val="auto"/>
        <w:rPr>
          <w:rFonts w:ascii="Times New Roman" w:hAnsi="Times New Roman"/>
          <w:sz w:val="24"/>
          <w:szCs w:val="24"/>
          <w:lang w:val="pt-BR"/>
        </w:rPr>
      </w:pPr>
      <w:r w:rsidRPr="00BB27B5">
        <w:rPr>
          <w:rFonts w:ascii="Times New Roman" w:hAnsi="Times New Roman"/>
          <w:sz w:val="24"/>
          <w:szCs w:val="24"/>
        </w:rPr>
        <w:t>formarea  la  elevi a unei  atitudini pozitive faţă de carte;</w:t>
      </w:r>
    </w:p>
    <w:p w:rsidR="00F02AFE" w:rsidRPr="00BB27B5" w:rsidRDefault="00F02AFE" w:rsidP="00A6065F">
      <w:pPr>
        <w:pStyle w:val="ListParagraph"/>
        <w:numPr>
          <w:ilvl w:val="0"/>
          <w:numId w:val="28"/>
        </w:numPr>
        <w:overflowPunct/>
        <w:autoSpaceDE/>
        <w:autoSpaceDN/>
        <w:adjustRightInd/>
        <w:spacing w:after="0"/>
        <w:contextualSpacing/>
        <w:jc w:val="both"/>
        <w:textAlignment w:val="auto"/>
        <w:rPr>
          <w:rFonts w:ascii="Times New Roman" w:hAnsi="Times New Roman"/>
          <w:sz w:val="24"/>
          <w:szCs w:val="24"/>
          <w:lang w:val="pt-BR"/>
        </w:rPr>
      </w:pPr>
      <w:r w:rsidRPr="00BB27B5">
        <w:rPr>
          <w:rFonts w:ascii="Times New Roman" w:hAnsi="Times New Roman"/>
          <w:sz w:val="24"/>
          <w:szCs w:val="24"/>
        </w:rPr>
        <w:t>dezvoltarea sentimentului responsabilităţii la elevi, deprinzându–i cu buna păstrare a cărţilor pe care  le împrumută acasă.</w:t>
      </w:r>
    </w:p>
    <w:p w:rsidR="00F02AFE" w:rsidRPr="00BB27B5" w:rsidRDefault="00F02AFE" w:rsidP="00F02AFE">
      <w:pPr>
        <w:shd w:val="clear" w:color="auto" w:fill="FFFFFF"/>
        <w:ind w:firstLine="360"/>
        <w:jc w:val="both"/>
        <w:rPr>
          <w:color w:val="000000" w:themeColor="text1"/>
          <w:szCs w:val="24"/>
        </w:rPr>
      </w:pPr>
      <w:r w:rsidRPr="00BB27B5">
        <w:rPr>
          <w:color w:val="000000" w:themeColor="text1"/>
          <w:szCs w:val="24"/>
          <w:lang w:val="fr-FR"/>
        </w:rPr>
        <w:t xml:space="preserve">Valorificarea  cărților din biblioteca școlară s-a realizat prin : </w:t>
      </w:r>
    </w:p>
    <w:p w:rsidR="00F02AFE" w:rsidRPr="00BB27B5" w:rsidRDefault="00F02AFE" w:rsidP="00F02AFE">
      <w:pPr>
        <w:shd w:val="clear" w:color="auto" w:fill="FFFFFF"/>
        <w:tabs>
          <w:tab w:val="num" w:pos="720"/>
        </w:tabs>
        <w:ind w:firstLine="360"/>
        <w:jc w:val="both"/>
        <w:rPr>
          <w:color w:val="000000" w:themeColor="text1"/>
          <w:szCs w:val="24"/>
        </w:rPr>
      </w:pPr>
      <w:r w:rsidRPr="00BB27B5">
        <w:rPr>
          <w:color w:val="000000" w:themeColor="text1"/>
          <w:szCs w:val="24"/>
          <w:lang w:val="fr-FR"/>
        </w:rPr>
        <w:t xml:space="preserve">- popularizarea prin mici expoziţii de carte şi rafturi tematice în funcţie de spaţiul disponibil; </w:t>
      </w:r>
    </w:p>
    <w:p w:rsidR="00F02AFE" w:rsidRPr="00BB27B5" w:rsidRDefault="00F02AFE" w:rsidP="00F02AFE">
      <w:pPr>
        <w:shd w:val="clear" w:color="auto" w:fill="FFFFFF"/>
        <w:tabs>
          <w:tab w:val="num" w:pos="720"/>
        </w:tabs>
        <w:ind w:firstLine="360"/>
        <w:jc w:val="both"/>
        <w:rPr>
          <w:color w:val="000000" w:themeColor="text1"/>
          <w:szCs w:val="24"/>
        </w:rPr>
      </w:pPr>
      <w:r w:rsidRPr="00BB27B5">
        <w:rPr>
          <w:color w:val="000000" w:themeColor="text1"/>
          <w:szCs w:val="24"/>
          <w:lang w:val="fr-FR"/>
        </w:rPr>
        <w:t> - prezentarea directă a cărților în fața cititorilor;</w:t>
      </w:r>
    </w:p>
    <w:p w:rsidR="00F02AFE" w:rsidRPr="00BB27B5" w:rsidRDefault="00F02AFE" w:rsidP="00F02AFE">
      <w:pPr>
        <w:shd w:val="clear" w:color="auto" w:fill="FFFFFF"/>
        <w:tabs>
          <w:tab w:val="num" w:pos="720"/>
        </w:tabs>
        <w:ind w:firstLine="360"/>
        <w:jc w:val="both"/>
        <w:rPr>
          <w:color w:val="000000" w:themeColor="text1"/>
          <w:szCs w:val="24"/>
        </w:rPr>
      </w:pPr>
      <w:r w:rsidRPr="00BB27B5">
        <w:rPr>
          <w:color w:val="000000" w:themeColor="text1"/>
          <w:szCs w:val="24"/>
          <w:lang w:val="fr-FR"/>
        </w:rPr>
        <w:t>-  vizitele unor mici grupuri de elevi ai ciclului primar, în mod organizat şi însotite de învăţători și instruirea potenţialilor cititori privind programul bibliotecii, modul de împrumut şi de utilizare, păstrare și restituire al cărţilor;</w:t>
      </w:r>
    </w:p>
    <w:p w:rsidR="00F02AFE" w:rsidRPr="00BB27B5" w:rsidRDefault="00F02AFE" w:rsidP="00F02AFE">
      <w:pPr>
        <w:shd w:val="clear" w:color="auto" w:fill="FFFFFF"/>
        <w:tabs>
          <w:tab w:val="num" w:pos="720"/>
        </w:tabs>
        <w:ind w:firstLine="360"/>
        <w:jc w:val="both"/>
        <w:rPr>
          <w:color w:val="000000" w:themeColor="text1"/>
          <w:szCs w:val="24"/>
        </w:rPr>
      </w:pPr>
      <w:r w:rsidRPr="00BB27B5">
        <w:rPr>
          <w:color w:val="000000" w:themeColor="text1"/>
          <w:szCs w:val="24"/>
          <w:lang w:val="fr-FR"/>
        </w:rPr>
        <w:t>- acţiuni de  informare şi prezentare din operele unor personalități culturale cu prilejul zilelor omagiale de naștere sau comemorative ale acestora;</w:t>
      </w:r>
    </w:p>
    <w:p w:rsidR="00F02AFE" w:rsidRPr="00BB27B5" w:rsidRDefault="00F02AFE" w:rsidP="00F02AFE">
      <w:pPr>
        <w:ind w:firstLine="360"/>
        <w:jc w:val="both"/>
        <w:rPr>
          <w:color w:val="000000" w:themeColor="text1"/>
          <w:szCs w:val="24"/>
          <w:lang w:val="fr-FR"/>
        </w:rPr>
      </w:pPr>
      <w:r w:rsidRPr="00BB27B5">
        <w:rPr>
          <w:color w:val="000000" w:themeColor="text1"/>
          <w:szCs w:val="24"/>
          <w:lang w:val="fr-FR"/>
        </w:rPr>
        <w:t>- prezentări de materiale ale celor mai importante evenimente din istoria poporului român și ale zilelor omagiale ale diferitelor personalităţi sau scriitori.</w:t>
      </w:r>
    </w:p>
    <w:p w:rsidR="00F02AFE" w:rsidRPr="00BB27B5" w:rsidRDefault="00F02AFE" w:rsidP="00F02AFE">
      <w:pPr>
        <w:rPr>
          <w:szCs w:val="24"/>
        </w:rPr>
      </w:pPr>
      <w:r w:rsidRPr="00BB27B5">
        <w:rPr>
          <w:szCs w:val="24"/>
        </w:rPr>
        <w:t xml:space="preserve">      In contextul pandemiei, nu au mai fost solicitate imprumuturi de carti de catre elevi.</w:t>
      </w:r>
    </w:p>
    <w:p w:rsidR="00F02AFE" w:rsidRPr="00BB27B5" w:rsidRDefault="00F02AFE" w:rsidP="00F02AFE">
      <w:pPr>
        <w:rPr>
          <w:szCs w:val="24"/>
        </w:rPr>
      </w:pPr>
    </w:p>
    <w:p w:rsidR="00F02AFE" w:rsidRPr="00BB27B5" w:rsidRDefault="00F02AFE" w:rsidP="00F02AFE">
      <w:pPr>
        <w:rPr>
          <w:szCs w:val="24"/>
        </w:rPr>
      </w:pPr>
    </w:p>
    <w:p w:rsidR="00F02AFE" w:rsidRPr="00BB27B5" w:rsidRDefault="00F02AFE" w:rsidP="00F02AFE">
      <w:pPr>
        <w:rPr>
          <w:szCs w:val="24"/>
        </w:rPr>
      </w:pPr>
    </w:p>
    <w:p w:rsidR="00F02AFE" w:rsidRPr="00BB27B5" w:rsidRDefault="00F02AFE" w:rsidP="00F1039D">
      <w:pPr>
        <w:tabs>
          <w:tab w:val="left" w:pos="7920"/>
        </w:tabs>
        <w:rPr>
          <w:szCs w:val="24"/>
        </w:rPr>
      </w:pPr>
    </w:p>
    <w:p w:rsidR="00F02AFE" w:rsidRPr="00BB27B5" w:rsidRDefault="00F02AFE" w:rsidP="00F02AFE">
      <w:pPr>
        <w:tabs>
          <w:tab w:val="left" w:pos="6975"/>
        </w:tabs>
        <w:rPr>
          <w:szCs w:val="24"/>
        </w:rPr>
      </w:pPr>
    </w:p>
    <w:p w:rsidR="00A44734" w:rsidRPr="004830E9" w:rsidRDefault="004830E9" w:rsidP="00A44734">
      <w:pPr>
        <w:jc w:val="center"/>
        <w:rPr>
          <w:b/>
          <w:szCs w:val="24"/>
          <w:u w:val="single"/>
        </w:rPr>
      </w:pPr>
      <w:r w:rsidRPr="004830E9">
        <w:rPr>
          <w:b/>
          <w:szCs w:val="24"/>
          <w:u w:val="single"/>
        </w:rPr>
        <w:t xml:space="preserve">XVI. </w:t>
      </w:r>
      <w:r w:rsidR="00A44734" w:rsidRPr="004830E9">
        <w:rPr>
          <w:b/>
          <w:szCs w:val="24"/>
          <w:u w:val="single"/>
        </w:rPr>
        <w:t xml:space="preserve">ACTIVITATEA  COMISIEI DE ASIGURARE A MANUALELOR SCOLARE </w:t>
      </w:r>
    </w:p>
    <w:p w:rsidR="00A44734" w:rsidRPr="00BB27B5" w:rsidRDefault="00A44734" w:rsidP="00A44734">
      <w:pPr>
        <w:rPr>
          <w:szCs w:val="24"/>
        </w:rPr>
      </w:pPr>
    </w:p>
    <w:p w:rsidR="00A44734" w:rsidRPr="00BB27B5" w:rsidRDefault="00A44734" w:rsidP="00A44734">
      <w:pPr>
        <w:rPr>
          <w:szCs w:val="24"/>
        </w:rPr>
      </w:pPr>
      <w:r w:rsidRPr="00BB27B5">
        <w:rPr>
          <w:szCs w:val="24"/>
        </w:rPr>
        <w:lastRenderedPageBreak/>
        <w:t xml:space="preserve">        In anul scolar 2020-2021, având în vedere adresele M.E. și C.N.P.E.E din lunile februarie, iunie, iulie, septembrie si octombrie, activitatea in cadrul Comisiei de asigurare a manualelor scolare s-a desfasurat </w:t>
      </w:r>
      <w:r w:rsidRPr="00BB27B5">
        <w:rPr>
          <w:b/>
          <w:szCs w:val="24"/>
        </w:rPr>
        <w:t>urmarindu-se principalele etape:</w:t>
      </w:r>
    </w:p>
    <w:p w:rsidR="00A44734" w:rsidRPr="00BB27B5" w:rsidRDefault="00A44734" w:rsidP="00A6065F">
      <w:pPr>
        <w:pStyle w:val="ListParagraph"/>
        <w:numPr>
          <w:ilvl w:val="0"/>
          <w:numId w:val="50"/>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Studiul Metodologiei de asigurare și gestionare a manualelor școlare pentru învățământul primar aprobată prin O.M.E.N.  privind regimul manualelor școlare în învățământul preuniversitar;</w:t>
      </w:r>
    </w:p>
    <w:p w:rsidR="00A44734" w:rsidRPr="00BB27B5" w:rsidRDefault="00A44734" w:rsidP="00A6065F">
      <w:pPr>
        <w:pStyle w:val="ListParagraph"/>
        <w:numPr>
          <w:ilvl w:val="0"/>
          <w:numId w:val="50"/>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 xml:space="preserve">Procedura de selecție și de comandă a </w:t>
      </w:r>
      <w:r w:rsidRPr="00BB27B5">
        <w:rPr>
          <w:rFonts w:ascii="Times New Roman" w:hAnsi="Times New Roman"/>
          <w:b/>
          <w:sz w:val="24"/>
          <w:szCs w:val="24"/>
          <w:u w:val="single"/>
        </w:rPr>
        <w:t>manualelor școlare noi</w:t>
      </w:r>
      <w:r w:rsidRPr="00BB27B5">
        <w:rPr>
          <w:rFonts w:ascii="Times New Roman" w:hAnsi="Times New Roman"/>
          <w:sz w:val="24"/>
          <w:szCs w:val="24"/>
        </w:rPr>
        <w:t xml:space="preserve"> din listele existente in adresele primite.</w:t>
      </w:r>
    </w:p>
    <w:p w:rsidR="00A44734" w:rsidRPr="00BB27B5" w:rsidRDefault="00A44734" w:rsidP="00A6065F">
      <w:pPr>
        <w:pStyle w:val="ListParagraph"/>
        <w:numPr>
          <w:ilvl w:val="0"/>
          <w:numId w:val="50"/>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 xml:space="preserve">Realizarea integrala a comenzilor de manuale, în concordanță cu  cifrele de școlarizare aprobate pentru anul școlar 2021/2022 prin respectarea Procedurii de selecție și de comandă a </w:t>
      </w:r>
      <w:r w:rsidRPr="00BB27B5">
        <w:rPr>
          <w:rFonts w:ascii="Times New Roman" w:hAnsi="Times New Roman"/>
          <w:b/>
          <w:sz w:val="24"/>
          <w:szCs w:val="24"/>
          <w:u w:val="single"/>
        </w:rPr>
        <w:t>manualelor școlare noi</w:t>
      </w:r>
      <w:r w:rsidRPr="00BB27B5">
        <w:rPr>
          <w:rFonts w:ascii="Times New Roman" w:hAnsi="Times New Roman"/>
          <w:sz w:val="24"/>
          <w:szCs w:val="24"/>
        </w:rPr>
        <w:t xml:space="preserve">, </w:t>
      </w:r>
    </w:p>
    <w:p w:rsidR="00A44734" w:rsidRPr="00BB27B5" w:rsidRDefault="00A44734" w:rsidP="00A6065F">
      <w:pPr>
        <w:pStyle w:val="ListParagraph"/>
        <w:numPr>
          <w:ilvl w:val="0"/>
          <w:numId w:val="50"/>
        </w:numPr>
        <w:overflowPunct/>
        <w:autoSpaceDE/>
        <w:autoSpaceDN/>
        <w:adjustRightInd/>
        <w:contextualSpacing/>
        <w:textAlignment w:val="auto"/>
        <w:rPr>
          <w:rFonts w:ascii="Times New Roman" w:hAnsi="Times New Roman"/>
          <w:sz w:val="24"/>
          <w:szCs w:val="24"/>
        </w:rPr>
      </w:pPr>
      <w:r w:rsidRPr="00BB27B5">
        <w:rPr>
          <w:rFonts w:ascii="Times New Roman" w:hAnsi="Times New Roman"/>
          <w:sz w:val="24"/>
          <w:szCs w:val="24"/>
        </w:rPr>
        <w:t xml:space="preserve">Efectuarea comenzilor in aplicația dedicată Selectarea Necesarului de Manuale Școlare (SNMS), disponibilă la nivelul unității de învățământ, la adresa </w:t>
      </w:r>
      <w:hyperlink r:id="rId33" w:history="1">
        <w:r w:rsidRPr="00BB27B5">
          <w:rPr>
            <w:rStyle w:val="Hyperlink"/>
            <w:rFonts w:ascii="Times New Roman" w:hAnsi="Times New Roman"/>
            <w:sz w:val="24"/>
            <w:szCs w:val="24"/>
          </w:rPr>
          <w:t>https://transfer.rocnee.eu/manuale_digitale</w:t>
        </w:r>
      </w:hyperlink>
    </w:p>
    <w:p w:rsidR="00A44734" w:rsidRPr="00BB27B5" w:rsidRDefault="00A44734" w:rsidP="00A44734">
      <w:pPr>
        <w:ind w:left="360"/>
        <w:rPr>
          <w:b/>
          <w:szCs w:val="24"/>
        </w:rPr>
      </w:pPr>
      <w:r w:rsidRPr="00BB27B5">
        <w:rPr>
          <w:b/>
          <w:szCs w:val="24"/>
        </w:rPr>
        <w:t>La nivel de scoala s-au avut in vedere urmatoarele obiective:</w:t>
      </w:r>
    </w:p>
    <w:p w:rsidR="00A44734" w:rsidRPr="00BB27B5" w:rsidRDefault="00A44734" w:rsidP="00A44734">
      <w:pPr>
        <w:ind w:left="360"/>
        <w:rPr>
          <w:b/>
          <w:szCs w:val="24"/>
        </w:rPr>
      </w:pPr>
    </w:p>
    <w:p w:rsidR="00A44734" w:rsidRPr="00BB27B5" w:rsidRDefault="00A44734" w:rsidP="00A6065F">
      <w:pPr>
        <w:pStyle w:val="ListParagraph"/>
        <w:numPr>
          <w:ilvl w:val="0"/>
          <w:numId w:val="51"/>
        </w:numPr>
        <w:overflowPunct/>
        <w:autoSpaceDE/>
        <w:autoSpaceDN/>
        <w:adjustRightInd/>
        <w:contextualSpacing/>
        <w:textAlignment w:val="auto"/>
        <w:rPr>
          <w:rFonts w:ascii="Times New Roman" w:hAnsi="Times New Roman"/>
          <w:i/>
          <w:sz w:val="24"/>
          <w:szCs w:val="24"/>
        </w:rPr>
      </w:pPr>
      <w:r w:rsidRPr="00BB27B5">
        <w:rPr>
          <w:rFonts w:ascii="Times New Roman" w:hAnsi="Times New Roman"/>
          <w:i/>
          <w:sz w:val="24"/>
          <w:szCs w:val="24"/>
        </w:rPr>
        <w:t>Distribuirea necesarului de manuale pentru fiecare colectiv de elevi, la nivel primar si la nivel gimnazial;</w:t>
      </w:r>
    </w:p>
    <w:p w:rsidR="00A44734" w:rsidRPr="00BB27B5" w:rsidRDefault="00A44734" w:rsidP="00A6065F">
      <w:pPr>
        <w:pStyle w:val="ListParagraph"/>
        <w:numPr>
          <w:ilvl w:val="0"/>
          <w:numId w:val="51"/>
        </w:numPr>
        <w:overflowPunct/>
        <w:autoSpaceDE/>
        <w:autoSpaceDN/>
        <w:adjustRightInd/>
        <w:contextualSpacing/>
        <w:textAlignment w:val="auto"/>
        <w:rPr>
          <w:rFonts w:ascii="Times New Roman" w:hAnsi="Times New Roman"/>
          <w:sz w:val="24"/>
          <w:szCs w:val="24"/>
        </w:rPr>
      </w:pPr>
      <w:r w:rsidRPr="00BB27B5">
        <w:rPr>
          <w:rFonts w:ascii="Times New Roman" w:hAnsi="Times New Roman"/>
          <w:i/>
          <w:sz w:val="24"/>
          <w:szCs w:val="24"/>
        </w:rPr>
        <w:t xml:space="preserve">Asigurarea necesarului de manuale pentru clasele </w:t>
      </w:r>
      <w:r w:rsidRPr="00BB27B5">
        <w:rPr>
          <w:rFonts w:ascii="Times New Roman" w:hAnsi="Times New Roman"/>
          <w:b/>
          <w:i/>
          <w:sz w:val="24"/>
          <w:szCs w:val="24"/>
        </w:rPr>
        <w:t xml:space="preserve">I </w:t>
      </w:r>
      <w:r w:rsidRPr="00BB27B5">
        <w:rPr>
          <w:rFonts w:ascii="Times New Roman" w:hAnsi="Times New Roman"/>
          <w:i/>
          <w:sz w:val="24"/>
          <w:szCs w:val="24"/>
        </w:rPr>
        <w:t xml:space="preserve">si a </w:t>
      </w:r>
      <w:r w:rsidRPr="00BB27B5">
        <w:rPr>
          <w:rFonts w:ascii="Times New Roman" w:hAnsi="Times New Roman"/>
          <w:b/>
          <w:i/>
          <w:sz w:val="24"/>
          <w:szCs w:val="24"/>
        </w:rPr>
        <w:t>VIII</w:t>
      </w:r>
      <w:r w:rsidRPr="00BB27B5">
        <w:rPr>
          <w:rFonts w:ascii="Times New Roman" w:hAnsi="Times New Roman"/>
          <w:i/>
          <w:sz w:val="24"/>
          <w:szCs w:val="24"/>
        </w:rPr>
        <w:t xml:space="preserve"> a (conform noilor programe scolare in vigoare) si completarea stocurilor de manuale  existente  pentru fiecare disciplina/an de studiu, in functie de necesitati, prin comenziefectuate  pe baza adreselor M.E.C, in aplicatia web SNMS dedicata.</w:t>
      </w:r>
    </w:p>
    <w:p w:rsidR="00A44734" w:rsidRPr="00BB27B5" w:rsidRDefault="00A44734" w:rsidP="00A44734">
      <w:pPr>
        <w:ind w:left="360"/>
        <w:rPr>
          <w:szCs w:val="24"/>
        </w:rPr>
      </w:pPr>
      <w:r w:rsidRPr="00BB27B5">
        <w:rPr>
          <w:szCs w:val="24"/>
        </w:rPr>
        <w:t xml:space="preserve">1.  Comenzile de manuale pentru </w:t>
      </w:r>
      <w:r w:rsidRPr="00BB27B5">
        <w:rPr>
          <w:b/>
          <w:szCs w:val="24"/>
        </w:rPr>
        <w:t>clasa a VIII</w:t>
      </w:r>
      <w:r w:rsidRPr="00BB27B5">
        <w:rPr>
          <w:szCs w:val="24"/>
        </w:rPr>
        <w:t xml:space="preserve"> a au fost efectuate in urma selectiei  realizate  de fiecare cadru didactic in parte si aprobate  in cadrul comisiei metodice, pe parcursul semestrului I al acestui an scolar.</w:t>
      </w:r>
    </w:p>
    <w:p w:rsidR="00A44734" w:rsidRPr="00BB27B5" w:rsidRDefault="00A44734" w:rsidP="00A44734">
      <w:pPr>
        <w:ind w:left="568"/>
        <w:rPr>
          <w:szCs w:val="24"/>
        </w:rPr>
      </w:pPr>
      <w:r w:rsidRPr="00BB27B5">
        <w:rPr>
          <w:szCs w:val="24"/>
        </w:rPr>
        <w:t xml:space="preserve">  2.</w:t>
      </w:r>
      <w:r w:rsidRPr="00BB27B5">
        <w:rPr>
          <w:b/>
          <w:szCs w:val="24"/>
        </w:rPr>
        <w:t>La nivel gimnazial</w:t>
      </w:r>
      <w:r w:rsidRPr="00BB27B5">
        <w:rPr>
          <w:szCs w:val="24"/>
        </w:rPr>
        <w:t xml:space="preserve">, s-a realizatcomanda de manuale numai cu retipariri, pentru clasele a VI-a in anul scolar 2020-2021 si au fost inlocuite exemplarele deteriorate, rupte sau care trebuia sa fie scoase din uz, la disciplinele: </w:t>
      </w:r>
    </w:p>
    <w:p w:rsidR="00A44734" w:rsidRPr="00BB27B5" w:rsidRDefault="00A44734" w:rsidP="00A44734">
      <w:pPr>
        <w:rPr>
          <w:szCs w:val="24"/>
        </w:rPr>
      </w:pPr>
      <w:r w:rsidRPr="00BB27B5">
        <w:rPr>
          <w:szCs w:val="24"/>
        </w:rPr>
        <w:t>biologie, limba si literatura romana, educatie tehnologica si aplicatii practice, educatie fizica si sport, geografie, educatie sociala, fizica, matematica, religie, istorie, informatica si TIC.</w:t>
      </w:r>
    </w:p>
    <w:p w:rsidR="00A44734" w:rsidRPr="00BB27B5" w:rsidRDefault="00A44734" w:rsidP="00A44734">
      <w:pPr>
        <w:ind w:left="360"/>
        <w:rPr>
          <w:szCs w:val="24"/>
        </w:rPr>
      </w:pPr>
      <w:r w:rsidRPr="00BB27B5">
        <w:rPr>
          <w:b/>
          <w:szCs w:val="24"/>
        </w:rPr>
        <w:t>3</w:t>
      </w:r>
      <w:r w:rsidRPr="00BB27B5">
        <w:rPr>
          <w:szCs w:val="24"/>
        </w:rPr>
        <w:t>.   Toate colectivele de elevi (</w:t>
      </w:r>
      <w:r w:rsidRPr="00BB27B5">
        <w:rPr>
          <w:b/>
          <w:szCs w:val="24"/>
        </w:rPr>
        <w:t>V-VII</w:t>
      </w:r>
      <w:r w:rsidRPr="00BB27B5">
        <w:rPr>
          <w:szCs w:val="24"/>
        </w:rPr>
        <w:t>) au necesarul de manuale asigurat pentru fiecare disciplina/an de studiu.</w:t>
      </w:r>
    </w:p>
    <w:p w:rsidR="00A44734" w:rsidRPr="00BB27B5" w:rsidRDefault="00A44734" w:rsidP="00A44734">
      <w:pPr>
        <w:tabs>
          <w:tab w:val="left" w:pos="1155"/>
        </w:tabs>
        <w:rPr>
          <w:szCs w:val="24"/>
        </w:rPr>
      </w:pPr>
      <w:r w:rsidRPr="00BB27B5">
        <w:rPr>
          <w:szCs w:val="24"/>
        </w:rPr>
        <w:t>4</w:t>
      </w:r>
      <w:r w:rsidRPr="00BB27B5">
        <w:rPr>
          <w:b/>
          <w:szCs w:val="24"/>
        </w:rPr>
        <w:t>.</w:t>
      </w:r>
      <w:r w:rsidRPr="00BB27B5">
        <w:rPr>
          <w:szCs w:val="24"/>
        </w:rPr>
        <w:t xml:space="preserve">La </w:t>
      </w:r>
      <w:r w:rsidRPr="00BB27B5">
        <w:rPr>
          <w:b/>
          <w:szCs w:val="24"/>
        </w:rPr>
        <w:t>clasele din invatamantul primar</w:t>
      </w:r>
      <w:r w:rsidRPr="00BB27B5">
        <w:rPr>
          <w:szCs w:val="24"/>
        </w:rPr>
        <w:t xml:space="preserve">, comenzile s-au realizat </w:t>
      </w:r>
      <w:r w:rsidRPr="00BB27B5">
        <w:rPr>
          <w:b/>
          <w:szCs w:val="24"/>
        </w:rPr>
        <w:t>integral</w:t>
      </w:r>
      <w:r w:rsidRPr="00BB27B5">
        <w:rPr>
          <w:szCs w:val="24"/>
        </w:rPr>
        <w:t xml:space="preserve">la mai multe discipline, pentru clasele I, III si IV saudoar cu </w:t>
      </w:r>
      <w:r w:rsidRPr="00BB27B5">
        <w:rPr>
          <w:b/>
          <w:szCs w:val="24"/>
        </w:rPr>
        <w:t>retipariri</w:t>
      </w:r>
      <w:r w:rsidRPr="00BB27B5">
        <w:rPr>
          <w:szCs w:val="24"/>
        </w:rPr>
        <w:t xml:space="preserve"> la clasa a II-a. La inceputul anului scolar 2021-2022, toate comenzile au fost ridicate si distribuite elevilor. Astfel in semestrul I al acestui an scolar au fost repartizate 1329 de manuale, iar in semestrul II, un numar de 1089, inregistrandu-se un total de 2418 exemplare.</w:t>
      </w:r>
    </w:p>
    <w:tbl>
      <w:tblPr>
        <w:tblStyle w:val="TableGrid"/>
        <w:tblW w:w="0" w:type="auto"/>
        <w:tblLook w:val="04A0"/>
      </w:tblPr>
      <w:tblGrid>
        <w:gridCol w:w="1393"/>
        <w:gridCol w:w="840"/>
        <w:gridCol w:w="1933"/>
        <w:gridCol w:w="1909"/>
        <w:gridCol w:w="2758"/>
        <w:gridCol w:w="1164"/>
      </w:tblGrid>
      <w:tr w:rsidR="00A44734" w:rsidRPr="00BB27B5" w:rsidTr="005858BC">
        <w:tc>
          <w:tcPr>
            <w:tcW w:w="1493" w:type="dxa"/>
            <w:tcBorders>
              <w:top w:val="single" w:sz="4" w:space="0" w:color="auto"/>
              <w:left w:val="single" w:sz="4" w:space="0" w:color="auto"/>
              <w:bottom w:val="single" w:sz="4" w:space="0" w:color="auto"/>
              <w:right w:val="single" w:sz="4" w:space="0" w:color="auto"/>
            </w:tcBorders>
            <w:hideMark/>
          </w:tcPr>
          <w:p w:rsidR="00A44734" w:rsidRPr="00BB27B5" w:rsidRDefault="00A44734" w:rsidP="005858BC">
            <w:pPr>
              <w:jc w:val="center"/>
              <w:rPr>
                <w:b/>
                <w:szCs w:val="24"/>
              </w:rPr>
            </w:pPr>
            <w:r w:rsidRPr="00BB27B5">
              <w:rPr>
                <w:b/>
                <w:szCs w:val="24"/>
              </w:rPr>
              <w:t>Data</w:t>
            </w:r>
          </w:p>
        </w:tc>
        <w:tc>
          <w:tcPr>
            <w:tcW w:w="890" w:type="dxa"/>
            <w:tcBorders>
              <w:top w:val="single" w:sz="4" w:space="0" w:color="auto"/>
              <w:left w:val="single" w:sz="4" w:space="0" w:color="auto"/>
              <w:bottom w:val="single" w:sz="4" w:space="0" w:color="auto"/>
              <w:right w:val="single" w:sz="4" w:space="0" w:color="auto"/>
            </w:tcBorders>
            <w:hideMark/>
          </w:tcPr>
          <w:p w:rsidR="00A44734" w:rsidRPr="00BB27B5" w:rsidRDefault="00A44734" w:rsidP="005858BC">
            <w:pPr>
              <w:jc w:val="center"/>
              <w:rPr>
                <w:b/>
                <w:szCs w:val="24"/>
              </w:rPr>
            </w:pPr>
            <w:r w:rsidRPr="00BB27B5">
              <w:rPr>
                <w:b/>
                <w:szCs w:val="24"/>
              </w:rPr>
              <w:t>Clasa</w:t>
            </w:r>
          </w:p>
        </w:tc>
        <w:tc>
          <w:tcPr>
            <w:tcW w:w="2483" w:type="dxa"/>
            <w:tcBorders>
              <w:top w:val="single" w:sz="4" w:space="0" w:color="auto"/>
              <w:left w:val="single" w:sz="4" w:space="0" w:color="auto"/>
              <w:bottom w:val="single" w:sz="4" w:space="0" w:color="auto"/>
              <w:right w:val="single" w:sz="4" w:space="0" w:color="auto"/>
            </w:tcBorders>
            <w:hideMark/>
          </w:tcPr>
          <w:p w:rsidR="00A44734" w:rsidRPr="00BB27B5" w:rsidRDefault="00A44734" w:rsidP="005858BC">
            <w:pPr>
              <w:jc w:val="center"/>
              <w:rPr>
                <w:b/>
                <w:szCs w:val="24"/>
              </w:rPr>
            </w:pPr>
            <w:r w:rsidRPr="00BB27B5">
              <w:rPr>
                <w:b/>
                <w:szCs w:val="24"/>
              </w:rPr>
              <w:t>Titlul</w:t>
            </w:r>
          </w:p>
        </w:tc>
        <w:tc>
          <w:tcPr>
            <w:tcW w:w="2812" w:type="dxa"/>
            <w:tcBorders>
              <w:top w:val="single" w:sz="4" w:space="0" w:color="auto"/>
              <w:left w:val="single" w:sz="4" w:space="0" w:color="auto"/>
              <w:bottom w:val="single" w:sz="4" w:space="0" w:color="auto"/>
              <w:right w:val="single" w:sz="4" w:space="0" w:color="auto"/>
            </w:tcBorders>
            <w:hideMark/>
          </w:tcPr>
          <w:p w:rsidR="00A44734" w:rsidRPr="00BB27B5" w:rsidRDefault="00A44734" w:rsidP="005858BC">
            <w:pPr>
              <w:jc w:val="center"/>
              <w:rPr>
                <w:b/>
                <w:szCs w:val="24"/>
              </w:rPr>
            </w:pPr>
            <w:r w:rsidRPr="00BB27B5">
              <w:rPr>
                <w:b/>
                <w:szCs w:val="24"/>
              </w:rPr>
              <w:t>Editura</w:t>
            </w:r>
          </w:p>
        </w:tc>
        <w:tc>
          <w:tcPr>
            <w:tcW w:w="4023" w:type="dxa"/>
            <w:tcBorders>
              <w:top w:val="single" w:sz="4" w:space="0" w:color="auto"/>
              <w:left w:val="single" w:sz="4" w:space="0" w:color="auto"/>
              <w:bottom w:val="single" w:sz="4" w:space="0" w:color="auto"/>
              <w:right w:val="single" w:sz="4" w:space="0" w:color="auto"/>
            </w:tcBorders>
            <w:hideMark/>
          </w:tcPr>
          <w:p w:rsidR="00A44734" w:rsidRPr="00BB27B5" w:rsidRDefault="00A44734" w:rsidP="005858BC">
            <w:pPr>
              <w:jc w:val="center"/>
              <w:rPr>
                <w:b/>
                <w:szCs w:val="24"/>
              </w:rPr>
            </w:pPr>
            <w:r w:rsidRPr="00BB27B5">
              <w:rPr>
                <w:b/>
                <w:szCs w:val="24"/>
              </w:rPr>
              <w:t>Autori</w:t>
            </w:r>
          </w:p>
        </w:tc>
        <w:tc>
          <w:tcPr>
            <w:tcW w:w="1475" w:type="dxa"/>
            <w:tcBorders>
              <w:top w:val="single" w:sz="4" w:space="0" w:color="auto"/>
              <w:left w:val="single" w:sz="4" w:space="0" w:color="auto"/>
              <w:bottom w:val="single" w:sz="4" w:space="0" w:color="auto"/>
              <w:right w:val="single" w:sz="4" w:space="0" w:color="auto"/>
            </w:tcBorders>
            <w:hideMark/>
          </w:tcPr>
          <w:p w:rsidR="00A44734" w:rsidRPr="00BB27B5" w:rsidRDefault="00A44734" w:rsidP="005858BC">
            <w:pPr>
              <w:jc w:val="center"/>
              <w:rPr>
                <w:b/>
                <w:szCs w:val="24"/>
              </w:rPr>
            </w:pPr>
            <w:r w:rsidRPr="00BB27B5">
              <w:rPr>
                <w:b/>
                <w:szCs w:val="24"/>
              </w:rPr>
              <w:t>Nr bucati</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hideMark/>
          </w:tcPr>
          <w:p w:rsidR="00A44734" w:rsidRPr="00BB27B5" w:rsidRDefault="00A44734" w:rsidP="005858BC">
            <w:pPr>
              <w:rPr>
                <w:szCs w:val="24"/>
              </w:rPr>
            </w:pPr>
            <w:r w:rsidRPr="00BB27B5">
              <w:rPr>
                <w:szCs w:val="24"/>
              </w:rPr>
              <w:t>1.02.2021</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1</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Comunicare lb romana</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EDP</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Cleopatra Mihailescu</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75</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1</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Matematica</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EDP</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Cleopatra Mihailescu</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75</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1</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Lb engleza</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EDP</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Diana Latug</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75</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2</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Matematica</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EDP</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Cleopatra Mihailescu</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20</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2</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Comunicare lb romana</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EDP</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Cleopatra Mihailescu</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20</w:t>
            </w:r>
          </w:p>
        </w:tc>
      </w:tr>
      <w:tr w:rsidR="00A44734" w:rsidRPr="00BB27B5" w:rsidTr="005858BC">
        <w:tc>
          <w:tcPr>
            <w:tcW w:w="13176" w:type="dxa"/>
            <w:gridSpan w:val="6"/>
            <w:tcBorders>
              <w:top w:val="single" w:sz="4" w:space="0" w:color="auto"/>
              <w:left w:val="nil"/>
              <w:bottom w:val="single" w:sz="4" w:space="0" w:color="auto"/>
              <w:right w:val="nil"/>
            </w:tcBorders>
          </w:tcPr>
          <w:p w:rsidR="00A44734" w:rsidRPr="00BB27B5" w:rsidRDefault="00A44734" w:rsidP="005858BC">
            <w:pPr>
              <w:jc w:val="center"/>
              <w:rPr>
                <w:szCs w:val="24"/>
              </w:rPr>
            </w:pP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hideMark/>
          </w:tcPr>
          <w:p w:rsidR="00A44734" w:rsidRPr="00BB27B5" w:rsidRDefault="00A44734" w:rsidP="005858BC">
            <w:pPr>
              <w:rPr>
                <w:szCs w:val="24"/>
              </w:rPr>
            </w:pPr>
            <w:r w:rsidRPr="00BB27B5">
              <w:rPr>
                <w:szCs w:val="24"/>
              </w:rPr>
              <w:t>23.06.2021</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2</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Dezvoltare personala</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EDP</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Tudora Pitila</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70</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2</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Muzica si miscare</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Aramis</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Dumitra Radu</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70</w:t>
            </w:r>
          </w:p>
        </w:tc>
      </w:tr>
      <w:tr w:rsidR="00A44734" w:rsidRPr="00BB27B5" w:rsidTr="00A44734">
        <w:trPr>
          <w:trHeight w:val="581"/>
        </w:trPr>
        <w:tc>
          <w:tcPr>
            <w:tcW w:w="13176" w:type="dxa"/>
            <w:gridSpan w:val="6"/>
            <w:tcBorders>
              <w:top w:val="nil"/>
              <w:left w:val="nil"/>
              <w:bottom w:val="single" w:sz="4" w:space="0" w:color="auto"/>
              <w:right w:val="nil"/>
            </w:tcBorders>
          </w:tcPr>
          <w:p w:rsidR="00A44734" w:rsidRPr="00BB27B5" w:rsidRDefault="00A44734" w:rsidP="005858BC">
            <w:pPr>
              <w:rPr>
                <w:szCs w:val="24"/>
              </w:rPr>
            </w:pP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hideMark/>
          </w:tcPr>
          <w:p w:rsidR="00A44734" w:rsidRPr="00BB27B5" w:rsidRDefault="00A44734" w:rsidP="005858BC">
            <w:pPr>
              <w:rPr>
                <w:szCs w:val="24"/>
              </w:rPr>
            </w:pPr>
            <w:r w:rsidRPr="00BB27B5">
              <w:rPr>
                <w:szCs w:val="24"/>
              </w:rPr>
              <w:t>23.07.2021</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3</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Muzica si miscare</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CD Press</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Lacramioara-Ana-Pauliuc</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70</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3</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Educatie civica</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ArtKlett</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Tudora Pitila</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70</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3</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Stiinte ale naturii</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CD Press</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Carmen Tica</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70</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3</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AVAP</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ArtKlett</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Tudora Pitila</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70</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3</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Lb engleza</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ArtKlett</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Herbert Puchta</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70</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4</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Geografie</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CD Press</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Marius-Cristian Neacsu</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66</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4</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AVAP</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Litera</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Cristiana Rizea</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66</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4</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Religie</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EDP</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Daniel Cergan</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66</w:t>
            </w: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tcPr>
          <w:p w:rsidR="00A44734" w:rsidRPr="00BB27B5" w:rsidRDefault="00A44734" w:rsidP="005858BC">
            <w:pPr>
              <w:rPr>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4</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Istorie</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CD Press</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Stan Stoica</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66</w:t>
            </w:r>
          </w:p>
        </w:tc>
      </w:tr>
      <w:tr w:rsidR="00A44734" w:rsidRPr="00BB27B5" w:rsidTr="005858BC">
        <w:tc>
          <w:tcPr>
            <w:tcW w:w="13176" w:type="dxa"/>
            <w:gridSpan w:val="6"/>
            <w:tcBorders>
              <w:top w:val="single" w:sz="4" w:space="0" w:color="auto"/>
              <w:left w:val="nil"/>
              <w:bottom w:val="single" w:sz="4" w:space="0" w:color="auto"/>
              <w:right w:val="nil"/>
            </w:tcBorders>
          </w:tcPr>
          <w:p w:rsidR="00A44734" w:rsidRPr="00BB27B5" w:rsidRDefault="00A44734" w:rsidP="005858BC">
            <w:pPr>
              <w:jc w:val="center"/>
              <w:rPr>
                <w:szCs w:val="24"/>
              </w:rPr>
            </w:pPr>
          </w:p>
        </w:tc>
      </w:tr>
      <w:tr w:rsidR="00A44734" w:rsidRPr="00BB27B5" w:rsidTr="005858BC">
        <w:tc>
          <w:tcPr>
            <w:tcW w:w="1493" w:type="dxa"/>
            <w:tcBorders>
              <w:top w:val="single" w:sz="4" w:space="0" w:color="auto"/>
              <w:left w:val="single" w:sz="4" w:space="0" w:color="auto"/>
              <w:bottom w:val="single" w:sz="4" w:space="0" w:color="auto"/>
              <w:right w:val="single" w:sz="4" w:space="0" w:color="auto"/>
            </w:tcBorders>
            <w:hideMark/>
          </w:tcPr>
          <w:p w:rsidR="00A44734" w:rsidRPr="00BB27B5" w:rsidRDefault="00A44734" w:rsidP="005858BC">
            <w:pPr>
              <w:jc w:val="center"/>
              <w:rPr>
                <w:szCs w:val="24"/>
              </w:rPr>
            </w:pPr>
            <w:r w:rsidRPr="00BB27B5">
              <w:rPr>
                <w:szCs w:val="24"/>
              </w:rPr>
              <w:t>27.07.2021</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2</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AVAP</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Ars Libri</w:t>
            </w:r>
          </w:p>
        </w:tc>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rPr>
                <w:szCs w:val="24"/>
              </w:rPr>
            </w:pPr>
            <w:r w:rsidRPr="00BB27B5">
              <w:rPr>
                <w:szCs w:val="24"/>
              </w:rPr>
              <w:t>Adina Grigore, Augustina Anghel</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4734" w:rsidRPr="00BB27B5" w:rsidRDefault="00A44734" w:rsidP="005858BC">
            <w:pPr>
              <w:jc w:val="center"/>
              <w:rPr>
                <w:szCs w:val="24"/>
              </w:rPr>
            </w:pPr>
            <w:r w:rsidRPr="00BB27B5">
              <w:rPr>
                <w:szCs w:val="24"/>
              </w:rPr>
              <w:t>70</w:t>
            </w:r>
          </w:p>
        </w:tc>
      </w:tr>
    </w:tbl>
    <w:p w:rsidR="00A44734" w:rsidRPr="00BB27B5" w:rsidRDefault="00A44734" w:rsidP="00A44734">
      <w:pPr>
        <w:tabs>
          <w:tab w:val="left" w:pos="1155"/>
        </w:tabs>
        <w:rPr>
          <w:szCs w:val="24"/>
        </w:rPr>
      </w:pPr>
    </w:p>
    <w:p w:rsidR="00A44734" w:rsidRPr="00BB27B5" w:rsidRDefault="00A44734" w:rsidP="00F1039D">
      <w:pPr>
        <w:rPr>
          <w:szCs w:val="24"/>
        </w:rPr>
      </w:pPr>
      <w:r w:rsidRPr="00BB27B5">
        <w:rPr>
          <w:szCs w:val="24"/>
        </w:rPr>
        <w:tab/>
      </w:r>
      <w:r w:rsidRPr="00BB27B5">
        <w:rPr>
          <w:szCs w:val="24"/>
        </w:rPr>
        <w:tab/>
      </w:r>
      <w:r w:rsidRPr="00BB27B5">
        <w:rPr>
          <w:szCs w:val="24"/>
        </w:rPr>
        <w:tab/>
      </w:r>
      <w:r w:rsidRPr="00BB27B5">
        <w:rPr>
          <w:szCs w:val="24"/>
        </w:rPr>
        <w:tab/>
      </w:r>
      <w:r w:rsidRPr="00BB27B5">
        <w:rPr>
          <w:szCs w:val="24"/>
        </w:rPr>
        <w:tab/>
      </w:r>
      <w:r w:rsidRPr="00BB27B5">
        <w:rPr>
          <w:szCs w:val="24"/>
        </w:rPr>
        <w:tab/>
      </w:r>
      <w:r w:rsidRPr="00BB27B5">
        <w:rPr>
          <w:szCs w:val="24"/>
        </w:rPr>
        <w:tab/>
      </w:r>
      <w:r w:rsidRPr="00BB27B5">
        <w:rPr>
          <w:szCs w:val="24"/>
        </w:rPr>
        <w:tab/>
      </w:r>
      <w:r w:rsidRPr="00BB27B5">
        <w:rPr>
          <w:szCs w:val="24"/>
        </w:rPr>
        <w:tab/>
      </w:r>
    </w:p>
    <w:p w:rsidR="006A6606" w:rsidRPr="00BB27B5" w:rsidRDefault="006A6606" w:rsidP="006345A2">
      <w:pPr>
        <w:numPr>
          <w:ilvl w:val="12"/>
          <w:numId w:val="0"/>
        </w:numPr>
        <w:tabs>
          <w:tab w:val="left" w:pos="1440"/>
        </w:tabs>
        <w:ind w:right="144"/>
        <w:jc w:val="center"/>
        <w:rPr>
          <w:b/>
          <w:color w:val="000000"/>
          <w:szCs w:val="24"/>
          <w:u w:val="single"/>
        </w:rPr>
      </w:pPr>
    </w:p>
    <w:p w:rsidR="004830E9" w:rsidRDefault="004830E9" w:rsidP="006345A2">
      <w:pPr>
        <w:numPr>
          <w:ilvl w:val="12"/>
          <w:numId w:val="0"/>
        </w:numPr>
        <w:tabs>
          <w:tab w:val="left" w:pos="1440"/>
        </w:tabs>
        <w:ind w:right="144"/>
        <w:jc w:val="center"/>
        <w:rPr>
          <w:b/>
          <w:color w:val="000000"/>
          <w:szCs w:val="24"/>
          <w:u w:val="single"/>
        </w:rPr>
      </w:pPr>
    </w:p>
    <w:p w:rsidR="004830E9" w:rsidRDefault="004830E9" w:rsidP="006345A2">
      <w:pPr>
        <w:numPr>
          <w:ilvl w:val="12"/>
          <w:numId w:val="0"/>
        </w:numPr>
        <w:tabs>
          <w:tab w:val="left" w:pos="1440"/>
        </w:tabs>
        <w:ind w:right="144"/>
        <w:jc w:val="center"/>
        <w:rPr>
          <w:b/>
          <w:color w:val="000000"/>
          <w:szCs w:val="24"/>
          <w:u w:val="single"/>
        </w:rPr>
      </w:pPr>
    </w:p>
    <w:p w:rsidR="004830E9" w:rsidRDefault="004830E9" w:rsidP="006345A2">
      <w:pPr>
        <w:numPr>
          <w:ilvl w:val="12"/>
          <w:numId w:val="0"/>
        </w:numPr>
        <w:tabs>
          <w:tab w:val="left" w:pos="1440"/>
        </w:tabs>
        <w:ind w:right="144"/>
        <w:jc w:val="center"/>
        <w:rPr>
          <w:b/>
          <w:color w:val="000000"/>
          <w:szCs w:val="24"/>
          <w:u w:val="single"/>
        </w:rPr>
      </w:pPr>
    </w:p>
    <w:p w:rsidR="004830E9" w:rsidRDefault="004830E9" w:rsidP="006345A2">
      <w:pPr>
        <w:numPr>
          <w:ilvl w:val="12"/>
          <w:numId w:val="0"/>
        </w:numPr>
        <w:tabs>
          <w:tab w:val="left" w:pos="1440"/>
        </w:tabs>
        <w:ind w:right="144"/>
        <w:jc w:val="center"/>
        <w:rPr>
          <w:b/>
          <w:color w:val="000000"/>
          <w:szCs w:val="24"/>
          <w:u w:val="single"/>
        </w:rPr>
      </w:pPr>
    </w:p>
    <w:p w:rsidR="004830E9" w:rsidRDefault="004830E9" w:rsidP="006345A2">
      <w:pPr>
        <w:numPr>
          <w:ilvl w:val="12"/>
          <w:numId w:val="0"/>
        </w:numPr>
        <w:tabs>
          <w:tab w:val="left" w:pos="1440"/>
        </w:tabs>
        <w:ind w:right="144"/>
        <w:jc w:val="center"/>
        <w:rPr>
          <w:b/>
          <w:color w:val="000000"/>
          <w:szCs w:val="24"/>
          <w:u w:val="single"/>
        </w:rPr>
      </w:pPr>
    </w:p>
    <w:p w:rsidR="00F1039D" w:rsidRDefault="00F1039D" w:rsidP="006345A2">
      <w:pPr>
        <w:numPr>
          <w:ilvl w:val="12"/>
          <w:numId w:val="0"/>
        </w:numPr>
        <w:tabs>
          <w:tab w:val="left" w:pos="1440"/>
        </w:tabs>
        <w:ind w:right="144"/>
        <w:jc w:val="center"/>
        <w:rPr>
          <w:b/>
          <w:color w:val="000000"/>
          <w:szCs w:val="24"/>
          <w:u w:val="single"/>
        </w:rPr>
      </w:pPr>
    </w:p>
    <w:p w:rsidR="00F1039D" w:rsidRDefault="00F1039D" w:rsidP="006345A2">
      <w:pPr>
        <w:numPr>
          <w:ilvl w:val="12"/>
          <w:numId w:val="0"/>
        </w:numPr>
        <w:tabs>
          <w:tab w:val="left" w:pos="1440"/>
        </w:tabs>
        <w:ind w:right="144"/>
        <w:jc w:val="center"/>
        <w:rPr>
          <w:b/>
          <w:color w:val="000000"/>
          <w:szCs w:val="24"/>
          <w:u w:val="single"/>
        </w:rPr>
      </w:pPr>
    </w:p>
    <w:p w:rsidR="00F1039D" w:rsidRDefault="00F1039D" w:rsidP="006345A2">
      <w:pPr>
        <w:numPr>
          <w:ilvl w:val="12"/>
          <w:numId w:val="0"/>
        </w:numPr>
        <w:tabs>
          <w:tab w:val="left" w:pos="1440"/>
        </w:tabs>
        <w:ind w:right="144"/>
        <w:jc w:val="center"/>
        <w:rPr>
          <w:b/>
          <w:color w:val="000000"/>
          <w:szCs w:val="24"/>
          <w:u w:val="single"/>
        </w:rPr>
      </w:pPr>
    </w:p>
    <w:p w:rsidR="00F1039D" w:rsidRDefault="00F1039D" w:rsidP="006345A2">
      <w:pPr>
        <w:numPr>
          <w:ilvl w:val="12"/>
          <w:numId w:val="0"/>
        </w:numPr>
        <w:tabs>
          <w:tab w:val="left" w:pos="1440"/>
        </w:tabs>
        <w:ind w:right="144"/>
        <w:jc w:val="center"/>
        <w:rPr>
          <w:b/>
          <w:color w:val="000000"/>
          <w:szCs w:val="24"/>
          <w:u w:val="single"/>
        </w:rPr>
      </w:pPr>
    </w:p>
    <w:p w:rsidR="00B229E9" w:rsidRPr="00BB27B5" w:rsidRDefault="008E34BF" w:rsidP="006345A2">
      <w:pPr>
        <w:numPr>
          <w:ilvl w:val="12"/>
          <w:numId w:val="0"/>
        </w:numPr>
        <w:tabs>
          <w:tab w:val="left" w:pos="1440"/>
        </w:tabs>
        <w:ind w:right="144"/>
        <w:jc w:val="center"/>
        <w:rPr>
          <w:b/>
          <w:color w:val="000000"/>
          <w:szCs w:val="24"/>
          <w:u w:val="single"/>
        </w:rPr>
      </w:pPr>
      <w:r w:rsidRPr="00BB27B5">
        <w:rPr>
          <w:b/>
          <w:color w:val="000000"/>
          <w:szCs w:val="24"/>
          <w:u w:val="single"/>
        </w:rPr>
        <w:t>XV</w:t>
      </w:r>
      <w:r w:rsidR="004830E9">
        <w:rPr>
          <w:b/>
          <w:color w:val="000000"/>
          <w:szCs w:val="24"/>
          <w:u w:val="single"/>
        </w:rPr>
        <w:t>II</w:t>
      </w:r>
      <w:r w:rsidRPr="00BB27B5">
        <w:rPr>
          <w:b/>
          <w:color w:val="000000"/>
          <w:szCs w:val="24"/>
          <w:u w:val="single"/>
        </w:rPr>
        <w:t>.</w:t>
      </w:r>
      <w:r w:rsidR="00AD00BA" w:rsidRPr="00BB27B5">
        <w:rPr>
          <w:b/>
          <w:color w:val="000000"/>
          <w:szCs w:val="24"/>
          <w:u w:val="single"/>
        </w:rPr>
        <w:t xml:space="preserve"> RESURSELE UMANE –NORME 2020-2021</w:t>
      </w:r>
    </w:p>
    <w:p w:rsidR="00AD00BA" w:rsidRPr="00BB27B5" w:rsidRDefault="00AD00BA" w:rsidP="008205DC">
      <w:pPr>
        <w:numPr>
          <w:ilvl w:val="12"/>
          <w:numId w:val="0"/>
        </w:numPr>
        <w:tabs>
          <w:tab w:val="left" w:pos="1440"/>
        </w:tabs>
        <w:ind w:right="144"/>
        <w:rPr>
          <w:b/>
          <w:color w:val="000000"/>
          <w:szCs w:val="24"/>
        </w:rPr>
      </w:pPr>
    </w:p>
    <w:p w:rsidR="00AD00BA" w:rsidRPr="00BB27B5" w:rsidRDefault="00AD00BA" w:rsidP="008205DC">
      <w:pPr>
        <w:numPr>
          <w:ilvl w:val="12"/>
          <w:numId w:val="0"/>
        </w:numPr>
        <w:tabs>
          <w:tab w:val="left" w:pos="1440"/>
        </w:tabs>
        <w:ind w:right="144"/>
        <w:rPr>
          <w:b/>
          <w:color w:val="000000"/>
          <w:szCs w:val="24"/>
        </w:rPr>
      </w:pPr>
    </w:p>
    <w:p w:rsidR="004441B3" w:rsidRPr="00BB27B5" w:rsidRDefault="00AD00BA" w:rsidP="008205DC">
      <w:pPr>
        <w:numPr>
          <w:ilvl w:val="12"/>
          <w:numId w:val="0"/>
        </w:numPr>
        <w:tabs>
          <w:tab w:val="left" w:pos="1440"/>
        </w:tabs>
        <w:ind w:right="144"/>
        <w:rPr>
          <w:b/>
          <w:color w:val="000000"/>
          <w:szCs w:val="24"/>
        </w:rPr>
      </w:pPr>
      <w:r w:rsidRPr="00BB27B5">
        <w:rPr>
          <w:b/>
          <w:color w:val="000000"/>
          <w:szCs w:val="24"/>
        </w:rPr>
        <w:t xml:space="preserve">32,73-   </w:t>
      </w:r>
      <w:r w:rsidR="00F56CB8" w:rsidRPr="00BB27B5">
        <w:rPr>
          <w:b/>
          <w:color w:val="000000"/>
          <w:szCs w:val="24"/>
        </w:rPr>
        <w:t>TOTAL NORME</w:t>
      </w:r>
    </w:p>
    <w:p w:rsidR="00F56CB8" w:rsidRPr="00BB27B5" w:rsidRDefault="00AD00BA" w:rsidP="008205DC">
      <w:pPr>
        <w:numPr>
          <w:ilvl w:val="12"/>
          <w:numId w:val="0"/>
        </w:numPr>
        <w:tabs>
          <w:tab w:val="left" w:pos="1440"/>
        </w:tabs>
        <w:ind w:right="144"/>
        <w:rPr>
          <w:b/>
          <w:color w:val="000000"/>
          <w:szCs w:val="24"/>
        </w:rPr>
      </w:pPr>
      <w:r w:rsidRPr="00BB27B5">
        <w:rPr>
          <w:b/>
          <w:color w:val="000000"/>
          <w:szCs w:val="24"/>
        </w:rPr>
        <w:t>25,98 -</w:t>
      </w:r>
      <w:r w:rsidR="00F56CB8" w:rsidRPr="00BB27B5">
        <w:rPr>
          <w:b/>
          <w:color w:val="000000"/>
          <w:szCs w:val="24"/>
        </w:rPr>
        <w:t>DIDACTIC</w:t>
      </w:r>
    </w:p>
    <w:p w:rsidR="00F56CB8" w:rsidRPr="00BB27B5" w:rsidRDefault="00F56CB8" w:rsidP="008205DC">
      <w:pPr>
        <w:numPr>
          <w:ilvl w:val="12"/>
          <w:numId w:val="0"/>
        </w:numPr>
        <w:tabs>
          <w:tab w:val="left" w:pos="1440"/>
        </w:tabs>
        <w:ind w:right="144"/>
        <w:rPr>
          <w:b/>
          <w:color w:val="000000"/>
          <w:szCs w:val="24"/>
        </w:rPr>
      </w:pPr>
      <w:r w:rsidRPr="00BB27B5">
        <w:rPr>
          <w:b/>
          <w:color w:val="000000"/>
          <w:szCs w:val="24"/>
        </w:rPr>
        <w:t>1,</w:t>
      </w:r>
      <w:r w:rsidR="00AD00BA" w:rsidRPr="00BB27B5">
        <w:rPr>
          <w:b/>
          <w:color w:val="000000"/>
          <w:szCs w:val="24"/>
        </w:rPr>
        <w:t>7</w:t>
      </w:r>
      <w:r w:rsidRPr="00BB27B5">
        <w:rPr>
          <w:b/>
          <w:color w:val="000000"/>
          <w:szCs w:val="24"/>
        </w:rPr>
        <w:t>5</w:t>
      </w:r>
      <w:r w:rsidR="00AD00BA" w:rsidRPr="00BB27B5">
        <w:rPr>
          <w:b/>
          <w:color w:val="000000"/>
          <w:szCs w:val="24"/>
        </w:rPr>
        <w:t>-</w:t>
      </w:r>
      <w:r w:rsidRPr="00BB27B5">
        <w:rPr>
          <w:b/>
          <w:color w:val="000000"/>
          <w:szCs w:val="24"/>
        </w:rPr>
        <w:t>AUXILIAR</w:t>
      </w:r>
    </w:p>
    <w:p w:rsidR="00F56CB8" w:rsidRPr="00BB27B5" w:rsidRDefault="00F56CB8" w:rsidP="008205DC">
      <w:pPr>
        <w:numPr>
          <w:ilvl w:val="12"/>
          <w:numId w:val="0"/>
        </w:numPr>
        <w:tabs>
          <w:tab w:val="left" w:pos="1440"/>
        </w:tabs>
        <w:ind w:right="144"/>
        <w:rPr>
          <w:b/>
          <w:color w:val="000000"/>
          <w:szCs w:val="24"/>
        </w:rPr>
      </w:pPr>
      <w:r w:rsidRPr="00BB27B5">
        <w:rPr>
          <w:b/>
          <w:color w:val="000000"/>
          <w:szCs w:val="24"/>
        </w:rPr>
        <w:t xml:space="preserve">5 </w:t>
      </w:r>
      <w:r w:rsidR="00AD00BA" w:rsidRPr="00BB27B5">
        <w:rPr>
          <w:b/>
          <w:color w:val="000000"/>
          <w:szCs w:val="24"/>
        </w:rPr>
        <w:t xml:space="preserve">-        </w:t>
      </w:r>
      <w:r w:rsidRPr="00BB27B5">
        <w:rPr>
          <w:b/>
          <w:color w:val="000000"/>
          <w:szCs w:val="24"/>
        </w:rPr>
        <w:t>NEDIDACTIC</w:t>
      </w:r>
    </w:p>
    <w:p w:rsidR="00B229E9" w:rsidRPr="00BB27B5" w:rsidRDefault="003C249A" w:rsidP="006345A2">
      <w:pPr>
        <w:numPr>
          <w:ilvl w:val="12"/>
          <w:numId w:val="0"/>
        </w:numPr>
        <w:tabs>
          <w:tab w:val="left" w:pos="1440"/>
        </w:tabs>
        <w:ind w:right="144"/>
        <w:rPr>
          <w:b/>
          <w:color w:val="000000"/>
          <w:szCs w:val="24"/>
          <w:u w:val="single"/>
        </w:rPr>
      </w:pPr>
      <w:r w:rsidRPr="00BB27B5">
        <w:rPr>
          <w:b/>
          <w:color w:val="000000"/>
          <w:szCs w:val="24"/>
          <w:u w:val="single"/>
        </w:rPr>
        <w:t>a.</w:t>
      </w:r>
      <w:r w:rsidR="004441B3" w:rsidRPr="00BB27B5">
        <w:rPr>
          <w:b/>
          <w:color w:val="000000"/>
          <w:szCs w:val="24"/>
          <w:u w:val="single"/>
        </w:rPr>
        <w:t>Personal didactic:</w:t>
      </w:r>
    </w:p>
    <w:p w:rsidR="00B229E9" w:rsidRPr="00BB27B5" w:rsidRDefault="00397A76" w:rsidP="00A6065F">
      <w:pPr>
        <w:pStyle w:val="ListParagraph"/>
        <w:numPr>
          <w:ilvl w:val="0"/>
          <w:numId w:val="17"/>
        </w:numPr>
        <w:tabs>
          <w:tab w:val="left" w:pos="1440"/>
        </w:tabs>
        <w:ind w:right="144"/>
        <w:rPr>
          <w:rFonts w:ascii="Times New Roman" w:hAnsi="Times New Roman"/>
          <w:color w:val="000000" w:themeColor="text1"/>
          <w:sz w:val="24"/>
          <w:szCs w:val="24"/>
        </w:rPr>
      </w:pPr>
      <w:r>
        <w:rPr>
          <w:rFonts w:ascii="Times New Roman" w:hAnsi="Times New Roman"/>
          <w:color w:val="000000" w:themeColor="text1"/>
          <w:sz w:val="24"/>
          <w:szCs w:val="24"/>
        </w:rPr>
        <w:t>32</w:t>
      </w:r>
      <w:r w:rsidR="00D97CE8" w:rsidRPr="00BB27B5">
        <w:rPr>
          <w:rFonts w:ascii="Times New Roman" w:hAnsi="Times New Roman"/>
          <w:color w:val="000000" w:themeColor="text1"/>
          <w:sz w:val="24"/>
          <w:szCs w:val="24"/>
        </w:rPr>
        <w:t xml:space="preserve"> cadre didactice</w:t>
      </w:r>
      <w:r w:rsidR="00B229E9" w:rsidRPr="00BB27B5">
        <w:rPr>
          <w:rFonts w:ascii="Times New Roman" w:hAnsi="Times New Roman"/>
          <w:color w:val="000000" w:themeColor="text1"/>
          <w:sz w:val="24"/>
          <w:szCs w:val="24"/>
          <w:u w:val="single"/>
        </w:rPr>
        <w:t>:</w:t>
      </w:r>
      <w:r>
        <w:rPr>
          <w:rFonts w:ascii="Times New Roman" w:hAnsi="Times New Roman"/>
          <w:color w:val="000000" w:themeColor="text1"/>
          <w:sz w:val="24"/>
          <w:szCs w:val="24"/>
        </w:rPr>
        <w:t xml:space="preserve"> 21 prof, 11</w:t>
      </w:r>
      <w:r w:rsidR="00D97CE8" w:rsidRPr="00BB27B5">
        <w:rPr>
          <w:rFonts w:ascii="Times New Roman" w:hAnsi="Times New Roman"/>
          <w:color w:val="000000" w:themeColor="text1"/>
          <w:sz w:val="24"/>
          <w:szCs w:val="24"/>
        </w:rPr>
        <w:t xml:space="preserve"> prof. inv. </w:t>
      </w:r>
      <w:r w:rsidR="00BE7559" w:rsidRPr="00BB27B5">
        <w:rPr>
          <w:rFonts w:ascii="Times New Roman" w:hAnsi="Times New Roman"/>
          <w:color w:val="000000" w:themeColor="text1"/>
          <w:sz w:val="24"/>
          <w:szCs w:val="24"/>
        </w:rPr>
        <w:t>p</w:t>
      </w:r>
      <w:r w:rsidR="00D97CE8" w:rsidRPr="00BB27B5">
        <w:rPr>
          <w:rFonts w:ascii="Times New Roman" w:hAnsi="Times New Roman"/>
          <w:color w:val="000000" w:themeColor="text1"/>
          <w:sz w:val="24"/>
          <w:szCs w:val="24"/>
        </w:rPr>
        <w:t>rimar</w:t>
      </w:r>
      <w:r w:rsidR="00BE7559" w:rsidRPr="00BB27B5">
        <w:rPr>
          <w:rFonts w:ascii="Times New Roman" w:hAnsi="Times New Roman"/>
          <w:color w:val="000000" w:themeColor="text1"/>
          <w:sz w:val="24"/>
          <w:szCs w:val="24"/>
        </w:rPr>
        <w:t>.</w:t>
      </w:r>
    </w:p>
    <w:p w:rsidR="00D97CE8" w:rsidRPr="00BB27B5" w:rsidRDefault="00BE7559" w:rsidP="00A6065F">
      <w:pPr>
        <w:pStyle w:val="ListParagraph"/>
        <w:numPr>
          <w:ilvl w:val="0"/>
          <w:numId w:val="17"/>
        </w:numPr>
        <w:tabs>
          <w:tab w:val="left" w:pos="1440"/>
        </w:tabs>
        <w:ind w:right="144"/>
        <w:rPr>
          <w:rFonts w:ascii="Times New Roman" w:hAnsi="Times New Roman"/>
          <w:color w:val="000000" w:themeColor="text1"/>
          <w:sz w:val="24"/>
          <w:szCs w:val="24"/>
        </w:rPr>
      </w:pPr>
      <w:r w:rsidRPr="00BB27B5">
        <w:rPr>
          <w:rFonts w:ascii="Times New Roman" w:hAnsi="Times New Roman"/>
          <w:color w:val="000000" w:themeColor="text1"/>
          <w:sz w:val="24"/>
          <w:szCs w:val="24"/>
        </w:rPr>
        <w:t xml:space="preserve">titulari </w:t>
      </w:r>
      <w:r w:rsidR="00397A76">
        <w:rPr>
          <w:rFonts w:ascii="Times New Roman" w:hAnsi="Times New Roman"/>
          <w:color w:val="000000" w:themeColor="text1"/>
          <w:sz w:val="24"/>
          <w:szCs w:val="24"/>
        </w:rPr>
        <w:t>25 din care 5</w:t>
      </w:r>
      <w:r w:rsidR="00D97CE8" w:rsidRPr="00BB27B5">
        <w:rPr>
          <w:rFonts w:ascii="Times New Roman" w:hAnsi="Times New Roman"/>
          <w:color w:val="000000" w:themeColor="text1"/>
          <w:sz w:val="24"/>
          <w:szCs w:val="24"/>
        </w:rPr>
        <w:t xml:space="preserve"> cu fractie</w:t>
      </w:r>
      <w:r w:rsidR="00AD00BA" w:rsidRPr="00BB27B5">
        <w:rPr>
          <w:rFonts w:ascii="Times New Roman" w:hAnsi="Times New Roman"/>
          <w:color w:val="000000" w:themeColor="text1"/>
          <w:sz w:val="24"/>
          <w:szCs w:val="24"/>
        </w:rPr>
        <w:t xml:space="preserve"> de norma</w:t>
      </w:r>
      <w:r w:rsidR="00397A76">
        <w:rPr>
          <w:rFonts w:ascii="Times New Roman" w:hAnsi="Times New Roman"/>
          <w:color w:val="000000" w:themeColor="text1"/>
          <w:sz w:val="24"/>
          <w:szCs w:val="24"/>
        </w:rPr>
        <w:t>, 20 norma intreaga</w:t>
      </w:r>
    </w:p>
    <w:p w:rsidR="00B229E9" w:rsidRDefault="00AD00BA" w:rsidP="00A6065F">
      <w:pPr>
        <w:pStyle w:val="ListParagraph"/>
        <w:numPr>
          <w:ilvl w:val="0"/>
          <w:numId w:val="17"/>
        </w:numPr>
        <w:tabs>
          <w:tab w:val="left" w:pos="1440"/>
        </w:tabs>
        <w:ind w:right="144"/>
        <w:rPr>
          <w:rFonts w:ascii="Times New Roman" w:hAnsi="Times New Roman"/>
          <w:color w:val="000000" w:themeColor="text1"/>
          <w:sz w:val="24"/>
          <w:szCs w:val="24"/>
        </w:rPr>
      </w:pPr>
      <w:r w:rsidRPr="00BB27B5">
        <w:rPr>
          <w:rFonts w:ascii="Times New Roman" w:hAnsi="Times New Roman"/>
          <w:color w:val="000000" w:themeColor="text1"/>
          <w:sz w:val="24"/>
          <w:szCs w:val="24"/>
        </w:rPr>
        <w:lastRenderedPageBreak/>
        <w:t>6</w:t>
      </w:r>
      <w:r w:rsidR="00B10D0A" w:rsidRPr="00BB27B5">
        <w:rPr>
          <w:rFonts w:ascii="Times New Roman" w:hAnsi="Times New Roman"/>
          <w:color w:val="000000" w:themeColor="text1"/>
          <w:sz w:val="24"/>
          <w:szCs w:val="24"/>
        </w:rPr>
        <w:t xml:space="preserve"> cadre didactice</w:t>
      </w:r>
      <w:r w:rsidR="00B229E9" w:rsidRPr="00BB27B5">
        <w:rPr>
          <w:rFonts w:ascii="Times New Roman" w:hAnsi="Times New Roman"/>
          <w:color w:val="000000" w:themeColor="text1"/>
          <w:sz w:val="24"/>
          <w:szCs w:val="24"/>
        </w:rPr>
        <w:t xml:space="preserve"> suplinitori  calificati</w:t>
      </w:r>
      <w:r w:rsidRPr="00BB27B5">
        <w:rPr>
          <w:rFonts w:ascii="Times New Roman" w:hAnsi="Times New Roman"/>
          <w:color w:val="000000" w:themeColor="text1"/>
          <w:sz w:val="24"/>
          <w:szCs w:val="24"/>
        </w:rPr>
        <w:t xml:space="preserve">: </w:t>
      </w:r>
      <w:r w:rsidR="00397A76">
        <w:rPr>
          <w:rFonts w:ascii="Times New Roman" w:hAnsi="Times New Roman"/>
          <w:color w:val="000000" w:themeColor="text1"/>
          <w:sz w:val="24"/>
          <w:szCs w:val="24"/>
        </w:rPr>
        <w:t>2norma intreaga, 4</w:t>
      </w:r>
      <w:r w:rsidR="00D97CE8" w:rsidRPr="00BB27B5">
        <w:rPr>
          <w:rFonts w:ascii="Times New Roman" w:hAnsi="Times New Roman"/>
          <w:color w:val="000000" w:themeColor="text1"/>
          <w:sz w:val="24"/>
          <w:szCs w:val="24"/>
        </w:rPr>
        <w:t xml:space="preserve"> fractie de norma</w:t>
      </w:r>
    </w:p>
    <w:p w:rsidR="00397A76" w:rsidRPr="00BB27B5" w:rsidRDefault="00397A76" w:rsidP="00A6065F">
      <w:pPr>
        <w:pStyle w:val="ListParagraph"/>
        <w:numPr>
          <w:ilvl w:val="0"/>
          <w:numId w:val="17"/>
        </w:numPr>
        <w:tabs>
          <w:tab w:val="left" w:pos="1440"/>
        </w:tabs>
        <w:ind w:right="144"/>
        <w:rPr>
          <w:rFonts w:ascii="Times New Roman" w:hAnsi="Times New Roman"/>
          <w:color w:val="000000" w:themeColor="text1"/>
          <w:sz w:val="24"/>
          <w:szCs w:val="24"/>
        </w:rPr>
      </w:pPr>
      <w:r>
        <w:rPr>
          <w:rFonts w:ascii="Times New Roman" w:hAnsi="Times New Roman"/>
          <w:color w:val="000000" w:themeColor="text1"/>
          <w:sz w:val="24"/>
          <w:szCs w:val="24"/>
        </w:rPr>
        <w:t>1 prof asociat caterda biologie</w:t>
      </w:r>
    </w:p>
    <w:p w:rsidR="004441B3" w:rsidRPr="00BB27B5" w:rsidRDefault="003C249A" w:rsidP="006345A2">
      <w:pPr>
        <w:numPr>
          <w:ilvl w:val="12"/>
          <w:numId w:val="0"/>
        </w:numPr>
        <w:tabs>
          <w:tab w:val="left" w:pos="1440"/>
        </w:tabs>
        <w:ind w:right="144"/>
        <w:rPr>
          <w:b/>
          <w:color w:val="000000"/>
          <w:szCs w:val="24"/>
          <w:u w:val="single"/>
        </w:rPr>
      </w:pPr>
      <w:r w:rsidRPr="00BB27B5">
        <w:rPr>
          <w:b/>
          <w:color w:val="000000"/>
          <w:szCs w:val="24"/>
          <w:u w:val="single"/>
        </w:rPr>
        <w:t>b.</w:t>
      </w:r>
      <w:r w:rsidR="004441B3" w:rsidRPr="00BB27B5">
        <w:rPr>
          <w:b/>
          <w:color w:val="000000"/>
          <w:szCs w:val="24"/>
          <w:u w:val="single"/>
        </w:rPr>
        <w:t>Personal didactic auxiliar:</w:t>
      </w:r>
    </w:p>
    <w:p w:rsidR="00B229E9" w:rsidRPr="00BB27B5" w:rsidRDefault="00B229E9" w:rsidP="006345A2">
      <w:pPr>
        <w:numPr>
          <w:ilvl w:val="12"/>
          <w:numId w:val="0"/>
        </w:numPr>
        <w:tabs>
          <w:tab w:val="left" w:pos="1440"/>
        </w:tabs>
        <w:ind w:right="144"/>
        <w:rPr>
          <w:color w:val="000000"/>
          <w:szCs w:val="24"/>
        </w:rPr>
      </w:pPr>
      <w:r w:rsidRPr="00BB27B5">
        <w:rPr>
          <w:color w:val="000000"/>
          <w:szCs w:val="24"/>
        </w:rPr>
        <w:t>-  1 secretar</w:t>
      </w:r>
    </w:p>
    <w:p w:rsidR="004441B3" w:rsidRPr="00BB27B5" w:rsidRDefault="004441B3" w:rsidP="006345A2">
      <w:pPr>
        <w:numPr>
          <w:ilvl w:val="12"/>
          <w:numId w:val="0"/>
        </w:numPr>
        <w:tabs>
          <w:tab w:val="left" w:pos="1440"/>
        </w:tabs>
        <w:ind w:right="144"/>
        <w:rPr>
          <w:color w:val="000000"/>
          <w:szCs w:val="24"/>
        </w:rPr>
      </w:pPr>
      <w:r w:rsidRPr="00BB27B5">
        <w:rPr>
          <w:color w:val="000000"/>
          <w:szCs w:val="24"/>
        </w:rPr>
        <w:t>-0,25 biblioteca</w:t>
      </w:r>
    </w:p>
    <w:p w:rsidR="004441B3" w:rsidRPr="00BB27B5" w:rsidRDefault="00742877" w:rsidP="006345A2">
      <w:pPr>
        <w:numPr>
          <w:ilvl w:val="12"/>
          <w:numId w:val="0"/>
        </w:numPr>
        <w:tabs>
          <w:tab w:val="left" w:pos="1440"/>
        </w:tabs>
        <w:ind w:right="144"/>
        <w:rPr>
          <w:color w:val="000000"/>
          <w:szCs w:val="24"/>
        </w:rPr>
      </w:pPr>
      <w:r w:rsidRPr="00BB27B5">
        <w:rPr>
          <w:color w:val="000000"/>
          <w:szCs w:val="24"/>
        </w:rPr>
        <w:t>-0,50</w:t>
      </w:r>
      <w:r w:rsidR="004441B3" w:rsidRPr="00BB27B5">
        <w:rPr>
          <w:color w:val="000000"/>
          <w:szCs w:val="24"/>
        </w:rPr>
        <w:t xml:space="preserve"> contabil:</w:t>
      </w:r>
    </w:p>
    <w:p w:rsidR="004441B3" w:rsidRPr="00BB27B5" w:rsidRDefault="003C249A" w:rsidP="006345A2">
      <w:pPr>
        <w:numPr>
          <w:ilvl w:val="12"/>
          <w:numId w:val="0"/>
        </w:numPr>
        <w:tabs>
          <w:tab w:val="left" w:pos="1440"/>
        </w:tabs>
        <w:ind w:right="144"/>
        <w:rPr>
          <w:b/>
          <w:color w:val="000000"/>
          <w:szCs w:val="24"/>
          <w:u w:val="single"/>
        </w:rPr>
      </w:pPr>
      <w:r w:rsidRPr="00BB27B5">
        <w:rPr>
          <w:b/>
          <w:color w:val="000000"/>
          <w:szCs w:val="24"/>
          <w:u w:val="single"/>
        </w:rPr>
        <w:t>c.</w:t>
      </w:r>
      <w:r w:rsidR="004441B3" w:rsidRPr="00BB27B5">
        <w:rPr>
          <w:b/>
          <w:color w:val="000000"/>
          <w:szCs w:val="24"/>
          <w:u w:val="single"/>
        </w:rPr>
        <w:t>Personal nedidactic</w:t>
      </w:r>
    </w:p>
    <w:p w:rsidR="00B229E9" w:rsidRPr="00BB27B5" w:rsidRDefault="00BE7559" w:rsidP="006345A2">
      <w:pPr>
        <w:numPr>
          <w:ilvl w:val="12"/>
          <w:numId w:val="0"/>
        </w:numPr>
        <w:tabs>
          <w:tab w:val="left" w:pos="1440"/>
        </w:tabs>
        <w:ind w:right="144"/>
        <w:rPr>
          <w:color w:val="000000"/>
          <w:szCs w:val="24"/>
        </w:rPr>
      </w:pPr>
      <w:r w:rsidRPr="00BB27B5">
        <w:rPr>
          <w:color w:val="000000"/>
          <w:szCs w:val="24"/>
        </w:rPr>
        <w:t xml:space="preserve">-  2 </w:t>
      </w:r>
      <w:r w:rsidR="00B229E9" w:rsidRPr="00BB27B5">
        <w:rPr>
          <w:color w:val="000000"/>
          <w:szCs w:val="24"/>
        </w:rPr>
        <w:t xml:space="preserve"> personal ingrijire</w:t>
      </w:r>
    </w:p>
    <w:p w:rsidR="002C42A3" w:rsidRPr="00BB27B5" w:rsidRDefault="002C42A3" w:rsidP="006345A2">
      <w:pPr>
        <w:numPr>
          <w:ilvl w:val="12"/>
          <w:numId w:val="0"/>
        </w:numPr>
        <w:tabs>
          <w:tab w:val="left" w:pos="1440"/>
        </w:tabs>
        <w:ind w:right="144"/>
        <w:rPr>
          <w:color w:val="000000"/>
          <w:szCs w:val="24"/>
        </w:rPr>
      </w:pPr>
      <w:r w:rsidRPr="00BB27B5">
        <w:rPr>
          <w:color w:val="000000"/>
          <w:szCs w:val="24"/>
        </w:rPr>
        <w:t xml:space="preserve"> - 1 mecanic intretinere</w:t>
      </w:r>
    </w:p>
    <w:p w:rsidR="00B229E9" w:rsidRPr="00BB27B5" w:rsidRDefault="00B229E9" w:rsidP="006345A2">
      <w:pPr>
        <w:numPr>
          <w:ilvl w:val="12"/>
          <w:numId w:val="0"/>
        </w:numPr>
        <w:tabs>
          <w:tab w:val="left" w:pos="1440"/>
        </w:tabs>
        <w:ind w:right="144"/>
        <w:rPr>
          <w:color w:val="000000"/>
          <w:szCs w:val="24"/>
        </w:rPr>
      </w:pPr>
      <w:r w:rsidRPr="00BB27B5">
        <w:rPr>
          <w:color w:val="000000"/>
          <w:szCs w:val="24"/>
        </w:rPr>
        <w:t>-  2 paznici</w:t>
      </w:r>
    </w:p>
    <w:p w:rsidR="006702CC" w:rsidRPr="00BB27B5" w:rsidRDefault="00B229E9" w:rsidP="0061531B">
      <w:pPr>
        <w:numPr>
          <w:ilvl w:val="12"/>
          <w:numId w:val="0"/>
        </w:numPr>
        <w:tabs>
          <w:tab w:val="left" w:pos="1440"/>
        </w:tabs>
        <w:ind w:right="144"/>
        <w:rPr>
          <w:color w:val="000000"/>
          <w:szCs w:val="24"/>
        </w:rPr>
      </w:pPr>
      <w:r w:rsidRPr="00BB27B5">
        <w:rPr>
          <w:color w:val="000000"/>
          <w:szCs w:val="24"/>
        </w:rPr>
        <w:t>-  asistenţă medicală: 1 medic</w:t>
      </w:r>
      <w:r w:rsidR="00D154E4" w:rsidRPr="00BB27B5">
        <w:rPr>
          <w:color w:val="000000"/>
          <w:szCs w:val="24"/>
        </w:rPr>
        <w:t xml:space="preserve"> cu program fractionat</w:t>
      </w:r>
      <w:r w:rsidRPr="00BB27B5">
        <w:rPr>
          <w:color w:val="000000"/>
          <w:szCs w:val="24"/>
        </w:rPr>
        <w:t>,1 asistent</w:t>
      </w:r>
      <w:r w:rsidR="00D154E4" w:rsidRPr="00BB27B5">
        <w:rPr>
          <w:color w:val="000000"/>
          <w:szCs w:val="24"/>
        </w:rPr>
        <w:t>cu 8 ore pe zi.</w:t>
      </w:r>
    </w:p>
    <w:p w:rsidR="006702CC" w:rsidRPr="00BB27B5" w:rsidRDefault="006702CC" w:rsidP="006345A2">
      <w:pPr>
        <w:ind w:firstLine="720"/>
        <w:jc w:val="center"/>
        <w:rPr>
          <w:b/>
          <w:szCs w:val="24"/>
          <w:u w:val="single"/>
          <w:lang w:val="fr-FR"/>
        </w:rPr>
      </w:pPr>
    </w:p>
    <w:p w:rsidR="003F1A1B" w:rsidRPr="00BB27B5" w:rsidRDefault="00694DAF" w:rsidP="006345A2">
      <w:pPr>
        <w:ind w:firstLine="720"/>
        <w:jc w:val="center"/>
        <w:rPr>
          <w:b/>
          <w:szCs w:val="24"/>
          <w:u w:val="single"/>
          <w:lang w:val="fr-FR"/>
        </w:rPr>
      </w:pPr>
      <w:r w:rsidRPr="00BB27B5">
        <w:rPr>
          <w:b/>
          <w:szCs w:val="24"/>
          <w:u w:val="single"/>
          <w:lang w:val="fr-FR"/>
        </w:rPr>
        <w:t>XV</w:t>
      </w:r>
      <w:r w:rsidR="004830E9">
        <w:rPr>
          <w:b/>
          <w:szCs w:val="24"/>
          <w:u w:val="single"/>
          <w:lang w:val="fr-FR"/>
        </w:rPr>
        <w:t>III</w:t>
      </w:r>
      <w:r w:rsidR="008E34BF" w:rsidRPr="00BB27B5">
        <w:rPr>
          <w:b/>
          <w:szCs w:val="24"/>
          <w:u w:val="single"/>
          <w:lang w:val="fr-FR"/>
        </w:rPr>
        <w:t>.  ACTIVITATE</w:t>
      </w:r>
      <w:r w:rsidR="003F1A1B" w:rsidRPr="00BB27B5">
        <w:rPr>
          <w:b/>
          <w:szCs w:val="24"/>
          <w:u w:val="single"/>
          <w:lang w:val="fr-FR"/>
        </w:rPr>
        <w:t>A COMPARTIMENTULUI FINANCIAR-CONTA</w:t>
      </w:r>
      <w:r w:rsidR="008E34BF" w:rsidRPr="00BB27B5">
        <w:rPr>
          <w:b/>
          <w:szCs w:val="24"/>
          <w:u w:val="single"/>
          <w:lang w:val="fr-FR"/>
        </w:rPr>
        <w:t xml:space="preserve">BIL </w:t>
      </w:r>
    </w:p>
    <w:p w:rsidR="005E3D6C" w:rsidRPr="00BB27B5" w:rsidRDefault="005E3D6C" w:rsidP="005E3D6C">
      <w:pPr>
        <w:jc w:val="both"/>
        <w:rPr>
          <w:szCs w:val="24"/>
          <w:lang w:val="fr-FR"/>
        </w:rPr>
      </w:pPr>
    </w:p>
    <w:p w:rsidR="005E3D6C" w:rsidRPr="00BB27B5" w:rsidRDefault="005E3D6C" w:rsidP="005E3D6C">
      <w:pPr>
        <w:ind w:firstLine="720"/>
        <w:jc w:val="both"/>
        <w:rPr>
          <w:szCs w:val="24"/>
          <w:lang w:val="fr-FR"/>
        </w:rPr>
      </w:pPr>
      <w:r w:rsidRPr="00BB27B5">
        <w:rPr>
          <w:szCs w:val="24"/>
          <w:lang w:val="fr-FR"/>
        </w:rPr>
        <w:t>In cadrul compartimentului financiar-contabil se organizeaza si se coordoneaza  toate operatiunile financiar- contabile ale institutiei. Activitatile din acest compartiment vizeaza :</w:t>
      </w:r>
    </w:p>
    <w:p w:rsidR="005E3D6C" w:rsidRPr="00BB27B5" w:rsidRDefault="005E3D6C" w:rsidP="005E3D6C">
      <w:pPr>
        <w:jc w:val="both"/>
        <w:rPr>
          <w:szCs w:val="24"/>
          <w:lang w:val="fr-FR"/>
        </w:rPr>
      </w:pPr>
      <w:r w:rsidRPr="00BB27B5">
        <w:rPr>
          <w:szCs w:val="24"/>
          <w:lang w:val="fr-FR"/>
        </w:rPr>
        <w:t>- intocmirea bugetului de venituri si cheltuieli bugetare pentru bugetul republican, bugetul local, din venituri extrabugetare anuale si rectificative la termenele si conditiile stabilite de lege ;</w:t>
      </w:r>
    </w:p>
    <w:p w:rsidR="005E3D6C" w:rsidRPr="00BB27B5" w:rsidRDefault="005E3D6C" w:rsidP="005E3D6C">
      <w:pPr>
        <w:jc w:val="both"/>
        <w:rPr>
          <w:szCs w:val="24"/>
        </w:rPr>
      </w:pPr>
      <w:r w:rsidRPr="00BB27B5">
        <w:rPr>
          <w:szCs w:val="24"/>
          <w:lang w:val="fr-FR"/>
        </w:rPr>
        <w:t xml:space="preserve">- </w:t>
      </w:r>
      <w:r w:rsidRPr="00BB27B5">
        <w:rPr>
          <w:szCs w:val="24"/>
        </w:rPr>
        <w:t>asigurarea intocmirii lucrarilor pentru finantare precum si a celor privind alimentarea conturilor din Trezorerie, banci, in limita creditelor aprobate ;</w:t>
      </w:r>
    </w:p>
    <w:p w:rsidR="005E3D6C" w:rsidRPr="00BB27B5" w:rsidRDefault="005E3D6C" w:rsidP="005E3D6C">
      <w:pPr>
        <w:jc w:val="both"/>
        <w:rPr>
          <w:szCs w:val="24"/>
        </w:rPr>
      </w:pPr>
      <w:r w:rsidRPr="00BB27B5">
        <w:rPr>
          <w:szCs w:val="24"/>
        </w:rPr>
        <w:t>- incadrarea stricta in creditele aprobate pe toate coordonatele clasificatiei bugetare, pe fiecare buget in parte, total capitol, subcapitol, articole si alineate ;</w:t>
      </w:r>
    </w:p>
    <w:p w:rsidR="005E3D6C" w:rsidRPr="00BB27B5" w:rsidRDefault="005E3D6C" w:rsidP="005E3D6C">
      <w:pPr>
        <w:jc w:val="both"/>
        <w:rPr>
          <w:szCs w:val="24"/>
        </w:rPr>
      </w:pPr>
      <w:r w:rsidRPr="00BB27B5">
        <w:rPr>
          <w:szCs w:val="24"/>
        </w:rPr>
        <w:t>- urmarirea executarii integrale a planurilor de venituri si cheltuieli, in scopul unei judicioase utilizari a creditelor bugetare alocate precum si a mijloacelor extrabugetare, informand periodic conducerea unitatii in vederea luarii de masuri operative pentru a asigura realizarea celor planificate ;</w:t>
      </w:r>
    </w:p>
    <w:p w:rsidR="005E3D6C" w:rsidRPr="00BB27B5" w:rsidRDefault="005E3D6C" w:rsidP="005E3D6C">
      <w:pPr>
        <w:jc w:val="both"/>
        <w:rPr>
          <w:szCs w:val="24"/>
          <w:lang w:val="fr-FR"/>
        </w:rPr>
      </w:pPr>
      <w:r w:rsidRPr="00BB27B5">
        <w:rPr>
          <w:szCs w:val="24"/>
        </w:rPr>
        <w:t xml:space="preserve">- </w:t>
      </w:r>
      <w:r w:rsidRPr="00BB27B5">
        <w:rPr>
          <w:szCs w:val="24"/>
          <w:lang w:val="fr-FR"/>
        </w:rPr>
        <w:t>reprezentarea unitatii alaturi de director in relatiile cu persoanele juridice si cele fizice in cazul incheierii contractelor economice in conformitate cu legislatia in vigoare ;</w:t>
      </w:r>
    </w:p>
    <w:p w:rsidR="005E3D6C" w:rsidRPr="00BB27B5" w:rsidRDefault="005E3D6C" w:rsidP="005E3D6C">
      <w:pPr>
        <w:jc w:val="both"/>
        <w:rPr>
          <w:szCs w:val="24"/>
          <w:lang w:val="fr-FR"/>
        </w:rPr>
      </w:pPr>
      <w:r w:rsidRPr="00BB27B5">
        <w:rPr>
          <w:szCs w:val="24"/>
          <w:lang w:val="fr-FR"/>
        </w:rPr>
        <w:t>- organizarea, conform dispozitiilor legale a circuitului actelor justificative si a documentelor contabile cu respectarea formularelor si regulilor de alcatuire si completare ;</w:t>
      </w:r>
    </w:p>
    <w:p w:rsidR="005E3D6C" w:rsidRPr="00BB27B5" w:rsidRDefault="005E3D6C" w:rsidP="005E3D6C">
      <w:pPr>
        <w:jc w:val="both"/>
        <w:rPr>
          <w:szCs w:val="24"/>
        </w:rPr>
      </w:pPr>
      <w:r w:rsidRPr="00BB27B5">
        <w:rPr>
          <w:szCs w:val="24"/>
          <w:lang w:val="fr-FR"/>
        </w:rPr>
        <w:t xml:space="preserve">- </w:t>
      </w:r>
      <w:r w:rsidRPr="00BB27B5">
        <w:rPr>
          <w:szCs w:val="24"/>
        </w:rPr>
        <w:t>organizarea evidentei contabile, sintetica si analitica , asigurarea intocmirii lucrarilor si operatiunilor financiar- contabile in mod cronologic si sistematic ;</w:t>
      </w:r>
    </w:p>
    <w:p w:rsidR="005E3D6C" w:rsidRPr="00BB27B5" w:rsidRDefault="005E3D6C" w:rsidP="005E3D6C">
      <w:pPr>
        <w:jc w:val="both"/>
        <w:rPr>
          <w:szCs w:val="24"/>
          <w:lang w:val="fr-FR"/>
        </w:rPr>
      </w:pPr>
      <w:r w:rsidRPr="00BB27B5">
        <w:rPr>
          <w:szCs w:val="24"/>
        </w:rPr>
        <w:t xml:space="preserve">- </w:t>
      </w:r>
      <w:r w:rsidRPr="00BB27B5">
        <w:rPr>
          <w:szCs w:val="24"/>
          <w:lang w:val="fr-FR"/>
        </w:rPr>
        <w:t>organizarea si exercitarea vizei de control financiar preventiv propriu in conformitate cu O.M.F. nr.923/2014;</w:t>
      </w:r>
    </w:p>
    <w:p w:rsidR="005E3D6C" w:rsidRPr="00BB27B5" w:rsidRDefault="005E3D6C" w:rsidP="005E3D6C">
      <w:pPr>
        <w:jc w:val="both"/>
        <w:rPr>
          <w:szCs w:val="24"/>
          <w:lang w:val="fr-FR"/>
        </w:rPr>
      </w:pPr>
      <w:r w:rsidRPr="00BB27B5">
        <w:rPr>
          <w:szCs w:val="24"/>
          <w:lang w:val="fr-FR"/>
        </w:rPr>
        <w:t>- intocmirea notelor contabile pe sursele de finantare (buget de stat, buget local),a registrului jurnal in vederea intocmirii balantelor de verificare lunare si analizeaza lunar soldul conturilor si corespondenta lor si a registrului inventar;</w:t>
      </w:r>
    </w:p>
    <w:p w:rsidR="005E3D6C" w:rsidRPr="00BB27B5" w:rsidRDefault="005E3D6C" w:rsidP="005E3D6C">
      <w:pPr>
        <w:jc w:val="both"/>
        <w:rPr>
          <w:szCs w:val="24"/>
        </w:rPr>
      </w:pPr>
      <w:r w:rsidRPr="00BB27B5">
        <w:rPr>
          <w:szCs w:val="24"/>
          <w:lang w:val="fr-FR"/>
        </w:rPr>
        <w:t xml:space="preserve">- </w:t>
      </w:r>
      <w:r w:rsidRPr="00BB27B5">
        <w:rPr>
          <w:szCs w:val="24"/>
        </w:rPr>
        <w:t>evidenta analitica a cheltuielilor bugetare pe capitole, subcapitole, articole, alineate in fisele bugetare;</w:t>
      </w:r>
    </w:p>
    <w:p w:rsidR="005E3D6C" w:rsidRPr="00BB27B5" w:rsidRDefault="005E3D6C" w:rsidP="005E3D6C">
      <w:pPr>
        <w:jc w:val="both"/>
        <w:rPr>
          <w:szCs w:val="24"/>
          <w:lang w:val="fr-FR"/>
        </w:rPr>
      </w:pPr>
      <w:r w:rsidRPr="00BB27B5">
        <w:rPr>
          <w:szCs w:val="24"/>
        </w:rPr>
        <w:t xml:space="preserve">- </w:t>
      </w:r>
      <w:r w:rsidRPr="00BB27B5">
        <w:rPr>
          <w:szCs w:val="24"/>
          <w:lang w:val="fr-FR"/>
        </w:rPr>
        <w:t>intocmirea conturilor de executie pe surse financiare si inaintarea lor la termen;</w:t>
      </w:r>
    </w:p>
    <w:p w:rsidR="005E3D6C" w:rsidRPr="00BB27B5" w:rsidRDefault="005E3D6C" w:rsidP="005E3D6C">
      <w:pPr>
        <w:jc w:val="both"/>
        <w:rPr>
          <w:szCs w:val="24"/>
          <w:lang w:val="fr-FR"/>
        </w:rPr>
      </w:pPr>
      <w:r w:rsidRPr="00BB27B5">
        <w:rPr>
          <w:szCs w:val="24"/>
          <w:lang w:val="fr-FR"/>
        </w:rPr>
        <w:t>- intocmirea situatiilor financiare trimestriale si anuale precum si anexelor acestora ;</w:t>
      </w:r>
    </w:p>
    <w:p w:rsidR="005E3D6C" w:rsidRPr="00BB27B5" w:rsidRDefault="005E3D6C" w:rsidP="005E3D6C">
      <w:pPr>
        <w:jc w:val="both"/>
        <w:rPr>
          <w:szCs w:val="24"/>
          <w:lang w:val="fr-FR"/>
        </w:rPr>
      </w:pPr>
      <w:r w:rsidRPr="00BB27B5">
        <w:rPr>
          <w:szCs w:val="24"/>
          <w:lang w:val="fr-FR"/>
        </w:rPr>
        <w:t>- intocmirea documentelor privind angajarea, lichidarea, ordonantarea si plata cheltuielilor unitatii, organizarea si transmiterea rapoartelor privind angajamentele bugetare si legale, conform OMF nr.1792/2002 ;</w:t>
      </w:r>
    </w:p>
    <w:p w:rsidR="005E3D6C" w:rsidRPr="00BB27B5" w:rsidRDefault="005E3D6C" w:rsidP="005E3D6C">
      <w:pPr>
        <w:jc w:val="both"/>
        <w:rPr>
          <w:szCs w:val="24"/>
          <w:lang w:val="fr-FR"/>
        </w:rPr>
      </w:pPr>
      <w:r w:rsidRPr="00BB27B5">
        <w:rPr>
          <w:szCs w:val="24"/>
          <w:lang w:val="fr-FR"/>
        </w:rPr>
        <w:t>- intocmirea situatiilor financiar-contabile cerute de Primaria Ploiesti si ISJ Prahova ;</w:t>
      </w:r>
    </w:p>
    <w:p w:rsidR="005E3D6C" w:rsidRPr="00BB27B5" w:rsidRDefault="005E3D6C" w:rsidP="005E3D6C">
      <w:pPr>
        <w:jc w:val="both"/>
        <w:rPr>
          <w:szCs w:val="24"/>
          <w:lang w:val="fr-FR"/>
        </w:rPr>
      </w:pPr>
      <w:r w:rsidRPr="00BB27B5">
        <w:rPr>
          <w:szCs w:val="24"/>
          <w:lang w:val="fr-FR"/>
        </w:rPr>
        <w:t>- intocmirea situatiilor financiar-contabile cerute de organele de control ;</w:t>
      </w:r>
    </w:p>
    <w:p w:rsidR="005E3D6C" w:rsidRPr="00BB27B5" w:rsidRDefault="005E3D6C" w:rsidP="005E3D6C">
      <w:pPr>
        <w:jc w:val="both"/>
        <w:rPr>
          <w:szCs w:val="24"/>
          <w:lang w:val="fr-FR"/>
        </w:rPr>
      </w:pPr>
      <w:r w:rsidRPr="00BB27B5">
        <w:rPr>
          <w:szCs w:val="24"/>
          <w:lang w:val="fr-FR"/>
        </w:rPr>
        <w:lastRenderedPageBreak/>
        <w:t>-verificarea justificarii platilor efectuate in cadrul unitatii – stat de plata salarii, stat de plata burse, decont cheltuieli aprovizionari materiale;</w:t>
      </w:r>
      <w:r w:rsidRPr="00BB27B5">
        <w:rPr>
          <w:szCs w:val="24"/>
          <w:lang w:val="fr-FR"/>
        </w:rPr>
        <w:cr/>
        <w:t>-stabilirea obligatiilor angajatorului catre bugetul de stat, bugetul local, bugetul asigurarilor sociale, bugetul asigurarilor sociale de sanatate si bugetul asigurarilor de somaj si intocmirea ordinelor de plata privind toate decontarile;</w:t>
      </w:r>
    </w:p>
    <w:p w:rsidR="005E3D6C" w:rsidRPr="00BB27B5" w:rsidRDefault="005E3D6C" w:rsidP="005E3D6C">
      <w:pPr>
        <w:jc w:val="both"/>
        <w:rPr>
          <w:szCs w:val="24"/>
          <w:lang w:val="fr-FR"/>
        </w:rPr>
      </w:pPr>
      <w:r w:rsidRPr="00BB27B5">
        <w:rPr>
          <w:szCs w:val="24"/>
          <w:lang w:val="fr-FR"/>
        </w:rPr>
        <w:t>-intocmirea facturilor privind veniturile de incasat  si utilitatilor aferente spatiilor inchiriate conform contractelor incheiate ;</w:t>
      </w:r>
    </w:p>
    <w:p w:rsidR="005E3D6C" w:rsidRPr="00BB27B5" w:rsidRDefault="005E3D6C" w:rsidP="005E3D6C">
      <w:pPr>
        <w:jc w:val="both"/>
        <w:rPr>
          <w:szCs w:val="24"/>
          <w:lang w:val="fr-FR"/>
        </w:rPr>
      </w:pPr>
      <w:r w:rsidRPr="00BB27B5">
        <w:rPr>
          <w:szCs w:val="24"/>
          <w:lang w:val="fr-FR"/>
        </w:rPr>
        <w:t>-intocmirea declaratiei lunare privind obligatiile de plata la bugetul general consolidat ;</w:t>
      </w:r>
    </w:p>
    <w:p w:rsidR="005E3D6C" w:rsidRPr="00BB27B5" w:rsidRDefault="005E3D6C" w:rsidP="005E3D6C">
      <w:pPr>
        <w:jc w:val="both"/>
        <w:rPr>
          <w:szCs w:val="24"/>
          <w:lang w:val="fr-FR"/>
        </w:rPr>
      </w:pPr>
      <w:r w:rsidRPr="00BB27B5">
        <w:rPr>
          <w:szCs w:val="24"/>
          <w:lang w:val="fr-FR"/>
        </w:rPr>
        <w:t>-intocmirea lunara a situatiei privind monitorizarea cheltuielilor de personal pe fiecare capitol al clasificatiei bugetare (buget de stat, buget local, buget venituri extrabugetare) ;</w:t>
      </w:r>
      <w:r w:rsidRPr="00BB27B5">
        <w:rPr>
          <w:szCs w:val="24"/>
          <w:lang w:val="fr-FR"/>
        </w:rPr>
        <w:cr/>
        <w:t>- evidenta analitica la materiale, obiecte de inventar, mijloace fixe;</w:t>
      </w:r>
      <w:r w:rsidRPr="00BB27B5">
        <w:rPr>
          <w:szCs w:val="24"/>
          <w:lang w:val="fr-FR"/>
        </w:rPr>
        <w:cr/>
        <w:t>-intocmirea lunara a balantei analitice pentru materialele din magazia unitatii ;</w:t>
      </w:r>
    </w:p>
    <w:p w:rsidR="005E3D6C" w:rsidRPr="00BB27B5" w:rsidRDefault="005E3D6C" w:rsidP="005E3D6C">
      <w:pPr>
        <w:jc w:val="both"/>
        <w:rPr>
          <w:szCs w:val="24"/>
          <w:lang w:val="fr-FR"/>
        </w:rPr>
      </w:pPr>
      <w:r w:rsidRPr="00BB27B5">
        <w:rPr>
          <w:szCs w:val="24"/>
          <w:lang w:val="fr-FR"/>
        </w:rPr>
        <w:t>-verificarea lunara a stocurilor din fisele de magazie pe fiecare fel de gestiune cu stocurile din balanta de materiale ;</w:t>
      </w:r>
    </w:p>
    <w:p w:rsidR="005E3D6C" w:rsidRPr="00BB27B5" w:rsidRDefault="005E3D6C" w:rsidP="005E3D6C">
      <w:pPr>
        <w:jc w:val="both"/>
        <w:rPr>
          <w:szCs w:val="24"/>
          <w:lang w:val="fr-FR"/>
        </w:rPr>
      </w:pPr>
      <w:r w:rsidRPr="00BB27B5">
        <w:rPr>
          <w:szCs w:val="24"/>
          <w:lang w:val="fr-FR"/>
        </w:rPr>
        <w:t>-intocmirea trimestriala a balantei obiectelor de inventar si anuala a balantei mijloacelor fixe;</w:t>
      </w:r>
      <w:r w:rsidRPr="00BB27B5">
        <w:rPr>
          <w:szCs w:val="24"/>
          <w:lang w:val="fr-FR"/>
        </w:rPr>
        <w:cr/>
        <w:t>-verificarea cu evidenta contabila a datelor privind propunerile de scoatere din uz a unor bunuri materiale cu respectarea normelor legale, intocmeste situatiile ce se impun si inaintarea lor organelor ierarhice spre aprobare;</w:t>
      </w:r>
      <w:r w:rsidRPr="00BB27B5">
        <w:rPr>
          <w:szCs w:val="24"/>
          <w:lang w:val="fr-FR"/>
        </w:rPr>
        <w:cr/>
        <w:t>-organizarea inventarierii valorilor materiale si banesti, instruirea personalului in vederea efectuarii corecte a operatiunii de inventariere anuale a patrimonului unitatii ;</w:t>
      </w:r>
    </w:p>
    <w:p w:rsidR="005E3D6C" w:rsidRPr="00BB27B5" w:rsidRDefault="005E3D6C" w:rsidP="005E3D6C">
      <w:pPr>
        <w:jc w:val="both"/>
        <w:rPr>
          <w:szCs w:val="24"/>
          <w:lang w:val="fr-FR"/>
        </w:rPr>
      </w:pPr>
      <w:r w:rsidRPr="00BB27B5">
        <w:rPr>
          <w:szCs w:val="24"/>
          <w:lang w:val="fr-FR"/>
        </w:rPr>
        <w:t>-verificarea listele de inventariere cu evidenta contabila si stabileste eventualele diferente (plus sau minus);</w:t>
      </w:r>
      <w:r w:rsidRPr="00BB27B5">
        <w:rPr>
          <w:szCs w:val="24"/>
          <w:lang w:val="fr-FR"/>
        </w:rPr>
        <w:cr/>
        <w:t xml:space="preserve">-intocmirea notelor contabile privind operatiuni de incasari si plati efectuate prin Trezorerie din conturile de disponibilitati </w:t>
      </w:r>
    </w:p>
    <w:p w:rsidR="005E3D6C" w:rsidRPr="00BB27B5" w:rsidRDefault="005E3D6C" w:rsidP="005E3D6C">
      <w:pPr>
        <w:jc w:val="both"/>
        <w:rPr>
          <w:szCs w:val="24"/>
          <w:lang w:val="fr-FR"/>
        </w:rPr>
      </w:pPr>
      <w:r w:rsidRPr="00BB27B5">
        <w:rPr>
          <w:szCs w:val="24"/>
          <w:lang w:val="fr-FR"/>
        </w:rPr>
        <w:t>-urmarirea lichidarii debitorilor si creditorilor;</w:t>
      </w:r>
    </w:p>
    <w:p w:rsidR="00AD10FD" w:rsidRPr="00BB27B5" w:rsidRDefault="005E3D6C" w:rsidP="006702CC">
      <w:pPr>
        <w:jc w:val="both"/>
        <w:rPr>
          <w:szCs w:val="24"/>
          <w:lang w:val="fr-FR"/>
        </w:rPr>
      </w:pPr>
      <w:r w:rsidRPr="00BB27B5">
        <w:rPr>
          <w:szCs w:val="24"/>
          <w:lang w:val="fr-FR"/>
        </w:rPr>
        <w:t>-indeplinirea si a altor sarcini cu caracter financiar-contabil care deriva din legi, decrete, hotarari ale guvernului, ordine si instructiuni.</w:t>
      </w:r>
    </w:p>
    <w:p w:rsidR="00AD10FD" w:rsidRPr="00BB27B5" w:rsidRDefault="00AD10FD" w:rsidP="006345A2">
      <w:pPr>
        <w:numPr>
          <w:ilvl w:val="12"/>
          <w:numId w:val="0"/>
        </w:numPr>
        <w:jc w:val="center"/>
        <w:rPr>
          <w:b/>
          <w:szCs w:val="24"/>
          <w:u w:val="single"/>
          <w:lang w:val="fr-FR"/>
        </w:rPr>
      </w:pPr>
    </w:p>
    <w:p w:rsidR="00AD10FD" w:rsidRPr="00BB27B5" w:rsidRDefault="00AD10FD" w:rsidP="006345A2">
      <w:pPr>
        <w:numPr>
          <w:ilvl w:val="12"/>
          <w:numId w:val="0"/>
        </w:numPr>
        <w:jc w:val="center"/>
        <w:rPr>
          <w:b/>
          <w:szCs w:val="24"/>
          <w:u w:val="single"/>
          <w:lang w:val="fr-FR"/>
        </w:rPr>
      </w:pPr>
    </w:p>
    <w:p w:rsidR="006A6606" w:rsidRPr="00BB27B5" w:rsidRDefault="006A6606" w:rsidP="006345A2">
      <w:pPr>
        <w:numPr>
          <w:ilvl w:val="12"/>
          <w:numId w:val="0"/>
        </w:numPr>
        <w:jc w:val="center"/>
        <w:rPr>
          <w:b/>
          <w:szCs w:val="24"/>
          <w:u w:val="single"/>
          <w:lang w:val="fr-FR"/>
        </w:rPr>
      </w:pPr>
    </w:p>
    <w:p w:rsidR="004830E9" w:rsidRDefault="004830E9" w:rsidP="006345A2">
      <w:pPr>
        <w:numPr>
          <w:ilvl w:val="12"/>
          <w:numId w:val="0"/>
        </w:numPr>
        <w:jc w:val="center"/>
        <w:rPr>
          <w:b/>
          <w:szCs w:val="24"/>
          <w:u w:val="single"/>
          <w:lang w:val="fr-FR"/>
        </w:rPr>
      </w:pPr>
    </w:p>
    <w:p w:rsidR="004830E9" w:rsidRDefault="004830E9" w:rsidP="006345A2">
      <w:pPr>
        <w:numPr>
          <w:ilvl w:val="12"/>
          <w:numId w:val="0"/>
        </w:numPr>
        <w:jc w:val="center"/>
        <w:rPr>
          <w:b/>
          <w:szCs w:val="24"/>
          <w:u w:val="single"/>
          <w:lang w:val="fr-FR"/>
        </w:rPr>
      </w:pPr>
    </w:p>
    <w:p w:rsidR="004830E9" w:rsidRDefault="004830E9" w:rsidP="006345A2">
      <w:pPr>
        <w:numPr>
          <w:ilvl w:val="12"/>
          <w:numId w:val="0"/>
        </w:numPr>
        <w:jc w:val="center"/>
        <w:rPr>
          <w:b/>
          <w:szCs w:val="24"/>
          <w:u w:val="single"/>
          <w:lang w:val="fr-FR"/>
        </w:rPr>
      </w:pPr>
    </w:p>
    <w:p w:rsidR="004830E9" w:rsidRDefault="004830E9" w:rsidP="006345A2">
      <w:pPr>
        <w:numPr>
          <w:ilvl w:val="12"/>
          <w:numId w:val="0"/>
        </w:numPr>
        <w:jc w:val="center"/>
        <w:rPr>
          <w:b/>
          <w:szCs w:val="24"/>
          <w:u w:val="single"/>
          <w:lang w:val="fr-FR"/>
        </w:rPr>
      </w:pPr>
    </w:p>
    <w:p w:rsidR="004830E9" w:rsidRDefault="004830E9" w:rsidP="006345A2">
      <w:pPr>
        <w:numPr>
          <w:ilvl w:val="12"/>
          <w:numId w:val="0"/>
        </w:numPr>
        <w:jc w:val="center"/>
        <w:rPr>
          <w:b/>
          <w:szCs w:val="24"/>
          <w:u w:val="single"/>
          <w:lang w:val="fr-FR"/>
        </w:rPr>
      </w:pPr>
    </w:p>
    <w:p w:rsidR="004830E9" w:rsidRDefault="004830E9" w:rsidP="006345A2">
      <w:pPr>
        <w:numPr>
          <w:ilvl w:val="12"/>
          <w:numId w:val="0"/>
        </w:numPr>
        <w:jc w:val="center"/>
        <w:rPr>
          <w:b/>
          <w:szCs w:val="24"/>
          <w:u w:val="single"/>
          <w:lang w:val="fr-FR"/>
        </w:rPr>
      </w:pPr>
    </w:p>
    <w:p w:rsidR="004830E9" w:rsidRDefault="004830E9" w:rsidP="006345A2">
      <w:pPr>
        <w:numPr>
          <w:ilvl w:val="12"/>
          <w:numId w:val="0"/>
        </w:numPr>
        <w:jc w:val="center"/>
        <w:rPr>
          <w:b/>
          <w:szCs w:val="24"/>
          <w:u w:val="single"/>
          <w:lang w:val="fr-FR"/>
        </w:rPr>
      </w:pPr>
    </w:p>
    <w:p w:rsidR="004830E9" w:rsidRDefault="004830E9" w:rsidP="006345A2">
      <w:pPr>
        <w:numPr>
          <w:ilvl w:val="12"/>
          <w:numId w:val="0"/>
        </w:numPr>
        <w:jc w:val="center"/>
        <w:rPr>
          <w:b/>
          <w:szCs w:val="24"/>
          <w:u w:val="single"/>
          <w:lang w:val="fr-FR"/>
        </w:rPr>
      </w:pPr>
    </w:p>
    <w:p w:rsidR="004830E9" w:rsidRDefault="004830E9" w:rsidP="006345A2">
      <w:pPr>
        <w:numPr>
          <w:ilvl w:val="12"/>
          <w:numId w:val="0"/>
        </w:numPr>
        <w:jc w:val="center"/>
        <w:rPr>
          <w:b/>
          <w:szCs w:val="24"/>
          <w:u w:val="single"/>
          <w:lang w:val="fr-FR"/>
        </w:rPr>
      </w:pPr>
    </w:p>
    <w:p w:rsidR="00B229E9" w:rsidRPr="00BB27B5" w:rsidRDefault="008E34BF" w:rsidP="006345A2">
      <w:pPr>
        <w:numPr>
          <w:ilvl w:val="12"/>
          <w:numId w:val="0"/>
        </w:numPr>
        <w:jc w:val="center"/>
        <w:rPr>
          <w:b/>
          <w:szCs w:val="24"/>
          <w:u w:val="single"/>
          <w:lang w:val="fr-FR"/>
        </w:rPr>
      </w:pPr>
      <w:r w:rsidRPr="00BB27B5">
        <w:rPr>
          <w:b/>
          <w:szCs w:val="24"/>
          <w:u w:val="single"/>
          <w:lang w:val="fr-FR"/>
        </w:rPr>
        <w:t>X</w:t>
      </w:r>
      <w:r w:rsidR="00B229E9" w:rsidRPr="00BB27B5">
        <w:rPr>
          <w:b/>
          <w:szCs w:val="24"/>
          <w:u w:val="single"/>
          <w:lang w:val="fr-FR"/>
        </w:rPr>
        <w:t>I</w:t>
      </w:r>
      <w:r w:rsidR="004830E9">
        <w:rPr>
          <w:b/>
          <w:szCs w:val="24"/>
          <w:u w:val="single"/>
          <w:lang w:val="fr-FR"/>
        </w:rPr>
        <w:t>X</w:t>
      </w:r>
      <w:r w:rsidRPr="00BB27B5">
        <w:rPr>
          <w:b/>
          <w:szCs w:val="24"/>
          <w:u w:val="single"/>
          <w:lang w:val="fr-FR"/>
        </w:rPr>
        <w:t>.</w:t>
      </w:r>
      <w:r w:rsidR="00B229E9" w:rsidRPr="00BB27B5">
        <w:rPr>
          <w:b/>
          <w:szCs w:val="24"/>
          <w:u w:val="single"/>
          <w:lang w:val="fr-FR"/>
        </w:rPr>
        <w:t xml:space="preserve"> RESURSE FINANCIARE ŞI MATERIALE</w:t>
      </w:r>
    </w:p>
    <w:p w:rsidR="006345A2" w:rsidRPr="00BB27B5" w:rsidRDefault="006345A2" w:rsidP="006345A2">
      <w:pPr>
        <w:numPr>
          <w:ilvl w:val="12"/>
          <w:numId w:val="0"/>
        </w:numPr>
        <w:rPr>
          <w:b/>
          <w:szCs w:val="24"/>
          <w:u w:val="single"/>
          <w:lang w:val="fr-FR"/>
        </w:rPr>
      </w:pPr>
    </w:p>
    <w:p w:rsidR="00B229E9" w:rsidRPr="00BB27B5" w:rsidRDefault="00B229E9" w:rsidP="00A6065F">
      <w:pPr>
        <w:pStyle w:val="ListParagraph"/>
        <w:numPr>
          <w:ilvl w:val="0"/>
          <w:numId w:val="18"/>
        </w:numPr>
        <w:rPr>
          <w:rFonts w:ascii="Times New Roman" w:hAnsi="Times New Roman"/>
          <w:b/>
          <w:sz w:val="24"/>
          <w:szCs w:val="24"/>
          <w:u w:val="single"/>
          <w:lang w:val="fr-FR"/>
        </w:rPr>
      </w:pPr>
      <w:r w:rsidRPr="00BB27B5">
        <w:rPr>
          <w:rFonts w:ascii="Times New Roman" w:hAnsi="Times New Roman"/>
          <w:b/>
          <w:sz w:val="24"/>
          <w:szCs w:val="24"/>
          <w:u w:val="single"/>
          <w:lang w:val="fr-FR"/>
        </w:rPr>
        <w:t>Resurse financiare</w:t>
      </w:r>
      <w:r w:rsidR="003C249A" w:rsidRPr="00BB27B5">
        <w:rPr>
          <w:rFonts w:ascii="Times New Roman" w:hAnsi="Times New Roman"/>
          <w:b/>
          <w:sz w:val="24"/>
          <w:szCs w:val="24"/>
          <w:u w:val="single"/>
          <w:lang w:val="fr-FR"/>
        </w:rPr>
        <w:t> :</w:t>
      </w:r>
    </w:p>
    <w:p w:rsidR="00B229E9" w:rsidRPr="00BB27B5" w:rsidRDefault="00AF706E" w:rsidP="006345A2">
      <w:pPr>
        <w:numPr>
          <w:ilvl w:val="12"/>
          <w:numId w:val="0"/>
        </w:numPr>
        <w:rPr>
          <w:b/>
          <w:szCs w:val="24"/>
          <w:u w:val="single"/>
          <w:lang w:val="fr-FR"/>
        </w:rPr>
      </w:pPr>
      <w:r w:rsidRPr="00BB27B5">
        <w:rPr>
          <w:b/>
          <w:szCs w:val="24"/>
          <w:lang w:val="fr-FR"/>
        </w:rPr>
        <w:t>a)</w:t>
      </w:r>
      <w:r w:rsidR="00B229E9" w:rsidRPr="00BB27B5">
        <w:rPr>
          <w:b/>
          <w:szCs w:val="24"/>
          <w:lang w:val="fr-FR"/>
        </w:rPr>
        <w:t>EXTRABUGETARE</w:t>
      </w:r>
      <w:r w:rsidR="00B55656" w:rsidRPr="00BB27B5">
        <w:rPr>
          <w:b/>
          <w:szCs w:val="24"/>
          <w:u w:val="single"/>
          <w:lang w:val="fr-FR"/>
        </w:rPr>
        <w:t> :</w:t>
      </w:r>
    </w:p>
    <w:p w:rsidR="007A0FC0" w:rsidRPr="00BB27B5" w:rsidRDefault="002C42A3" w:rsidP="006345A2">
      <w:pPr>
        <w:numPr>
          <w:ilvl w:val="12"/>
          <w:numId w:val="0"/>
        </w:numPr>
        <w:rPr>
          <w:b/>
          <w:szCs w:val="24"/>
          <w:u w:val="single"/>
          <w:lang w:val="it-IT"/>
        </w:rPr>
      </w:pPr>
      <w:r w:rsidRPr="00BB27B5">
        <w:rPr>
          <w:b/>
          <w:szCs w:val="24"/>
          <w:lang w:val="it-IT"/>
        </w:rPr>
        <w:t xml:space="preserve">  Asociatia de parinti </w:t>
      </w:r>
      <w:r w:rsidR="00972196" w:rsidRPr="00BB27B5">
        <w:rPr>
          <w:b/>
          <w:szCs w:val="24"/>
          <w:lang w:val="it-IT"/>
        </w:rPr>
        <w:t>–</w:t>
      </w:r>
      <w:r w:rsidR="00435D86" w:rsidRPr="00435D86">
        <w:rPr>
          <w:b/>
          <w:szCs w:val="24"/>
          <w:lang w:val="it-IT"/>
        </w:rPr>
        <w:t>7 019</w:t>
      </w:r>
      <w:r w:rsidR="00694DAF" w:rsidRPr="00BB27B5">
        <w:rPr>
          <w:b/>
          <w:szCs w:val="24"/>
          <w:lang w:val="it-IT"/>
        </w:rPr>
        <w:t>lei</w:t>
      </w:r>
    </w:p>
    <w:p w:rsidR="007A0FC0" w:rsidRPr="00BB27B5" w:rsidRDefault="007A0FC0" w:rsidP="006345A2">
      <w:pPr>
        <w:numPr>
          <w:ilvl w:val="12"/>
          <w:numId w:val="0"/>
        </w:numPr>
        <w:rPr>
          <w:b/>
          <w:szCs w:val="24"/>
          <w:u w:val="single"/>
          <w:lang w:val="it-IT"/>
        </w:rPr>
      </w:pPr>
    </w:p>
    <w:p w:rsidR="007A0FC0" w:rsidRPr="00BB27B5" w:rsidRDefault="007A0FC0" w:rsidP="006345A2">
      <w:pPr>
        <w:numPr>
          <w:ilvl w:val="12"/>
          <w:numId w:val="0"/>
        </w:numPr>
        <w:rPr>
          <w:b/>
          <w:szCs w:val="24"/>
          <w:u w:val="single"/>
          <w:lang w:val="it-IT"/>
        </w:rPr>
      </w:pPr>
    </w:p>
    <w:p w:rsidR="00A344A2" w:rsidRPr="00BB27B5" w:rsidRDefault="00A344A2" w:rsidP="006345A2">
      <w:pPr>
        <w:numPr>
          <w:ilvl w:val="12"/>
          <w:numId w:val="0"/>
        </w:numPr>
        <w:rPr>
          <w:b/>
          <w:szCs w:val="24"/>
          <w:lang w:val="it-IT"/>
        </w:rPr>
      </w:pPr>
    </w:p>
    <w:p w:rsidR="00AF706E" w:rsidRPr="00BB27B5" w:rsidRDefault="00AF706E" w:rsidP="006345A2">
      <w:pPr>
        <w:numPr>
          <w:ilvl w:val="12"/>
          <w:numId w:val="0"/>
        </w:numPr>
        <w:rPr>
          <w:b/>
          <w:szCs w:val="24"/>
          <w:lang w:val="it-IT"/>
        </w:rPr>
      </w:pPr>
      <w:r w:rsidRPr="00BB27B5">
        <w:rPr>
          <w:b/>
          <w:szCs w:val="24"/>
          <w:lang w:val="it-IT"/>
        </w:rPr>
        <w:lastRenderedPageBreak/>
        <w:t>b)BUGETARE:</w:t>
      </w:r>
    </w:p>
    <w:p w:rsidR="00B229E9" w:rsidRPr="00BB27B5" w:rsidRDefault="00B229E9" w:rsidP="006345A2">
      <w:pPr>
        <w:numPr>
          <w:ilvl w:val="12"/>
          <w:numId w:val="0"/>
        </w:numPr>
        <w:rPr>
          <w:b/>
          <w:szCs w:val="24"/>
          <w:lang w:val="it-IT"/>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14"/>
        <w:gridCol w:w="2214"/>
      </w:tblGrid>
      <w:tr w:rsidR="005F7ED1" w:rsidRPr="00BB27B5" w:rsidTr="00171E3C">
        <w:trPr>
          <w:jc w:val="center"/>
        </w:trPr>
        <w:tc>
          <w:tcPr>
            <w:tcW w:w="2214" w:type="dxa"/>
          </w:tcPr>
          <w:p w:rsidR="005F7ED1" w:rsidRPr="00BB27B5" w:rsidRDefault="005F7ED1" w:rsidP="006345A2">
            <w:pPr>
              <w:numPr>
                <w:ilvl w:val="12"/>
                <w:numId w:val="0"/>
              </w:numPr>
              <w:rPr>
                <w:b/>
                <w:szCs w:val="24"/>
                <w:lang w:val="fr-FR"/>
              </w:rPr>
            </w:pPr>
            <w:r w:rsidRPr="00BB27B5">
              <w:rPr>
                <w:b/>
                <w:szCs w:val="24"/>
                <w:lang w:val="fr-FR"/>
              </w:rPr>
              <w:t>Unitatea scolara</w:t>
            </w:r>
          </w:p>
        </w:tc>
        <w:tc>
          <w:tcPr>
            <w:tcW w:w="2214" w:type="dxa"/>
          </w:tcPr>
          <w:p w:rsidR="005F7ED1" w:rsidRPr="00BB27B5" w:rsidRDefault="005F7ED1" w:rsidP="006345A2">
            <w:pPr>
              <w:numPr>
                <w:ilvl w:val="12"/>
                <w:numId w:val="0"/>
              </w:numPr>
              <w:jc w:val="center"/>
              <w:rPr>
                <w:b/>
                <w:szCs w:val="24"/>
                <w:lang w:val="fr-FR"/>
              </w:rPr>
            </w:pPr>
            <w:r w:rsidRPr="00BB27B5">
              <w:rPr>
                <w:b/>
                <w:szCs w:val="24"/>
                <w:lang w:val="fr-FR"/>
              </w:rPr>
              <w:t>Scoala George Cosbuc</w:t>
            </w:r>
          </w:p>
        </w:tc>
      </w:tr>
      <w:tr w:rsidR="005F7ED1" w:rsidRPr="00BB27B5" w:rsidTr="00171E3C">
        <w:trPr>
          <w:jc w:val="center"/>
        </w:trPr>
        <w:tc>
          <w:tcPr>
            <w:tcW w:w="2214" w:type="dxa"/>
          </w:tcPr>
          <w:p w:rsidR="005F7ED1" w:rsidRPr="00BB27B5" w:rsidRDefault="005F7ED1" w:rsidP="006345A2">
            <w:pPr>
              <w:numPr>
                <w:ilvl w:val="12"/>
                <w:numId w:val="0"/>
              </w:numPr>
              <w:jc w:val="center"/>
              <w:rPr>
                <w:b/>
                <w:szCs w:val="24"/>
                <w:lang w:val="fr-FR"/>
              </w:rPr>
            </w:pPr>
            <w:r w:rsidRPr="00BB27B5">
              <w:rPr>
                <w:b/>
                <w:szCs w:val="24"/>
                <w:lang w:val="fr-FR"/>
              </w:rPr>
              <w:t>Cheltuieli de personal</w:t>
            </w:r>
          </w:p>
        </w:tc>
        <w:tc>
          <w:tcPr>
            <w:tcW w:w="2214" w:type="dxa"/>
          </w:tcPr>
          <w:p w:rsidR="005F7ED1" w:rsidRPr="00BB27B5" w:rsidRDefault="00CF2AA0" w:rsidP="00E00097">
            <w:pPr>
              <w:numPr>
                <w:ilvl w:val="12"/>
                <w:numId w:val="0"/>
              </w:numPr>
              <w:jc w:val="center"/>
              <w:rPr>
                <w:b/>
                <w:szCs w:val="24"/>
                <w:lang w:val="fr-FR"/>
              </w:rPr>
            </w:pPr>
            <w:r w:rsidRPr="00BB27B5">
              <w:rPr>
                <w:b/>
                <w:szCs w:val="24"/>
                <w:lang w:val="fr-FR"/>
              </w:rPr>
              <w:t>2 467 038 lei</w:t>
            </w:r>
          </w:p>
        </w:tc>
      </w:tr>
      <w:tr w:rsidR="005F7ED1" w:rsidRPr="00BB27B5" w:rsidTr="00171E3C">
        <w:trPr>
          <w:jc w:val="center"/>
        </w:trPr>
        <w:tc>
          <w:tcPr>
            <w:tcW w:w="2214" w:type="dxa"/>
          </w:tcPr>
          <w:p w:rsidR="005F7ED1" w:rsidRPr="00BB27B5" w:rsidRDefault="005F7ED1" w:rsidP="006345A2">
            <w:pPr>
              <w:numPr>
                <w:ilvl w:val="12"/>
                <w:numId w:val="0"/>
              </w:numPr>
              <w:jc w:val="center"/>
              <w:rPr>
                <w:b/>
                <w:szCs w:val="24"/>
                <w:lang w:val="fr-FR"/>
              </w:rPr>
            </w:pPr>
            <w:r w:rsidRPr="00BB27B5">
              <w:rPr>
                <w:b/>
                <w:szCs w:val="24"/>
                <w:lang w:val="fr-FR"/>
              </w:rPr>
              <w:t>Cheltuieli materiale</w:t>
            </w:r>
          </w:p>
        </w:tc>
        <w:tc>
          <w:tcPr>
            <w:tcW w:w="2214" w:type="dxa"/>
          </w:tcPr>
          <w:p w:rsidR="005F7ED1" w:rsidRPr="00BB27B5" w:rsidRDefault="00CF2AA0" w:rsidP="00E00097">
            <w:pPr>
              <w:numPr>
                <w:ilvl w:val="12"/>
                <w:numId w:val="0"/>
              </w:numPr>
              <w:jc w:val="center"/>
              <w:rPr>
                <w:b/>
                <w:szCs w:val="24"/>
                <w:lang w:val="fr-FR"/>
              </w:rPr>
            </w:pPr>
            <w:r w:rsidRPr="00BB27B5">
              <w:rPr>
                <w:b/>
                <w:szCs w:val="24"/>
                <w:lang w:val="fr-FR"/>
              </w:rPr>
              <w:t>301 592 lei</w:t>
            </w:r>
          </w:p>
        </w:tc>
      </w:tr>
      <w:tr w:rsidR="005F7ED1" w:rsidRPr="00BB27B5" w:rsidTr="00171E3C">
        <w:trPr>
          <w:trHeight w:val="98"/>
          <w:jc w:val="center"/>
        </w:trPr>
        <w:tc>
          <w:tcPr>
            <w:tcW w:w="2214" w:type="dxa"/>
          </w:tcPr>
          <w:p w:rsidR="005F7ED1" w:rsidRPr="00BB27B5" w:rsidRDefault="005F7ED1" w:rsidP="006345A2">
            <w:pPr>
              <w:numPr>
                <w:ilvl w:val="12"/>
                <w:numId w:val="0"/>
              </w:numPr>
              <w:jc w:val="center"/>
              <w:rPr>
                <w:b/>
                <w:szCs w:val="24"/>
                <w:lang w:val="fr-FR"/>
              </w:rPr>
            </w:pPr>
            <w:r w:rsidRPr="00BB27B5">
              <w:rPr>
                <w:b/>
                <w:szCs w:val="24"/>
                <w:lang w:val="fr-FR"/>
              </w:rPr>
              <w:t>Reparatii</w:t>
            </w:r>
          </w:p>
        </w:tc>
        <w:tc>
          <w:tcPr>
            <w:tcW w:w="2214" w:type="dxa"/>
          </w:tcPr>
          <w:p w:rsidR="005F7ED1" w:rsidRPr="00BB27B5" w:rsidRDefault="00CF2AA0" w:rsidP="00E00097">
            <w:pPr>
              <w:numPr>
                <w:ilvl w:val="12"/>
                <w:numId w:val="0"/>
              </w:numPr>
              <w:jc w:val="center"/>
              <w:rPr>
                <w:b/>
                <w:szCs w:val="24"/>
                <w:lang w:val="fr-FR"/>
              </w:rPr>
            </w:pPr>
            <w:r w:rsidRPr="00BB27B5">
              <w:rPr>
                <w:b/>
                <w:szCs w:val="24"/>
                <w:lang w:val="fr-FR"/>
              </w:rPr>
              <w:t xml:space="preserve">7 581lei </w:t>
            </w:r>
          </w:p>
        </w:tc>
      </w:tr>
      <w:tr w:rsidR="00972196" w:rsidRPr="00BB27B5" w:rsidTr="00171E3C">
        <w:trPr>
          <w:trHeight w:val="98"/>
          <w:jc w:val="center"/>
        </w:trPr>
        <w:tc>
          <w:tcPr>
            <w:tcW w:w="2214" w:type="dxa"/>
          </w:tcPr>
          <w:p w:rsidR="00972196" w:rsidRPr="00BB27B5" w:rsidRDefault="00972196" w:rsidP="006345A2">
            <w:pPr>
              <w:numPr>
                <w:ilvl w:val="12"/>
                <w:numId w:val="0"/>
              </w:numPr>
              <w:jc w:val="center"/>
              <w:rPr>
                <w:b/>
                <w:szCs w:val="24"/>
                <w:lang w:val="fr-FR"/>
              </w:rPr>
            </w:pPr>
            <w:r w:rsidRPr="00BB27B5">
              <w:rPr>
                <w:b/>
                <w:szCs w:val="24"/>
                <w:lang w:val="fr-FR"/>
              </w:rPr>
              <w:t>alte cheltuieli</w:t>
            </w:r>
          </w:p>
          <w:p w:rsidR="00972196" w:rsidRPr="00BB27B5" w:rsidRDefault="00972196" w:rsidP="006345A2">
            <w:pPr>
              <w:numPr>
                <w:ilvl w:val="12"/>
                <w:numId w:val="0"/>
              </w:numPr>
              <w:jc w:val="center"/>
              <w:rPr>
                <w:b/>
                <w:szCs w:val="24"/>
                <w:lang w:val="fr-FR"/>
              </w:rPr>
            </w:pPr>
            <w:r w:rsidRPr="00BB27B5">
              <w:rPr>
                <w:b/>
                <w:szCs w:val="24"/>
                <w:lang w:val="fr-FR"/>
              </w:rPr>
              <w:t>burse, CES etc</w:t>
            </w:r>
          </w:p>
        </w:tc>
        <w:tc>
          <w:tcPr>
            <w:tcW w:w="2214" w:type="dxa"/>
          </w:tcPr>
          <w:p w:rsidR="00972196" w:rsidRPr="00BB27B5" w:rsidRDefault="00CF2AA0" w:rsidP="00E00097">
            <w:pPr>
              <w:numPr>
                <w:ilvl w:val="12"/>
                <w:numId w:val="0"/>
              </w:numPr>
              <w:jc w:val="center"/>
              <w:rPr>
                <w:b/>
                <w:szCs w:val="24"/>
                <w:lang w:val="fr-FR"/>
              </w:rPr>
            </w:pPr>
            <w:r w:rsidRPr="00BB27B5">
              <w:rPr>
                <w:b/>
                <w:szCs w:val="24"/>
                <w:lang w:val="fr-FR"/>
              </w:rPr>
              <w:t>340 718 lei</w:t>
            </w:r>
          </w:p>
        </w:tc>
      </w:tr>
      <w:tr w:rsidR="005F7ED1" w:rsidRPr="00BB27B5" w:rsidTr="00171E3C">
        <w:trPr>
          <w:trHeight w:val="98"/>
          <w:jc w:val="center"/>
        </w:trPr>
        <w:tc>
          <w:tcPr>
            <w:tcW w:w="2214" w:type="dxa"/>
          </w:tcPr>
          <w:p w:rsidR="005F7ED1" w:rsidRPr="00BB27B5" w:rsidRDefault="005F7ED1" w:rsidP="006345A2">
            <w:pPr>
              <w:numPr>
                <w:ilvl w:val="12"/>
                <w:numId w:val="0"/>
              </w:numPr>
              <w:jc w:val="center"/>
              <w:rPr>
                <w:b/>
                <w:szCs w:val="24"/>
                <w:lang w:val="fr-FR"/>
              </w:rPr>
            </w:pPr>
            <w:r w:rsidRPr="00BB27B5">
              <w:rPr>
                <w:b/>
                <w:szCs w:val="24"/>
                <w:lang w:val="fr-FR"/>
              </w:rPr>
              <w:t>Total</w:t>
            </w:r>
          </w:p>
        </w:tc>
        <w:tc>
          <w:tcPr>
            <w:tcW w:w="2214" w:type="dxa"/>
          </w:tcPr>
          <w:p w:rsidR="005F7ED1" w:rsidRPr="00BB27B5" w:rsidRDefault="00CF2AA0" w:rsidP="00694DAF">
            <w:pPr>
              <w:numPr>
                <w:ilvl w:val="12"/>
                <w:numId w:val="0"/>
              </w:numPr>
              <w:jc w:val="center"/>
              <w:rPr>
                <w:b/>
                <w:szCs w:val="24"/>
                <w:lang w:val="fr-FR"/>
              </w:rPr>
            </w:pPr>
            <w:r w:rsidRPr="00BB27B5">
              <w:rPr>
                <w:b/>
                <w:szCs w:val="24"/>
                <w:lang w:val="fr-FR"/>
              </w:rPr>
              <w:t>3.116.929.000 lei</w:t>
            </w:r>
          </w:p>
        </w:tc>
      </w:tr>
    </w:tbl>
    <w:p w:rsidR="005C093E" w:rsidRPr="00BB27B5" w:rsidRDefault="005C093E" w:rsidP="006345A2">
      <w:pPr>
        <w:numPr>
          <w:ilvl w:val="12"/>
          <w:numId w:val="0"/>
        </w:numPr>
        <w:rPr>
          <w:b/>
          <w:szCs w:val="24"/>
          <w:u w:val="single"/>
          <w:lang w:val="fr-FR"/>
        </w:rPr>
      </w:pPr>
    </w:p>
    <w:p w:rsidR="00CF2AA0" w:rsidRPr="00BB27B5" w:rsidRDefault="00CF2AA0" w:rsidP="006345A2">
      <w:pPr>
        <w:numPr>
          <w:ilvl w:val="12"/>
          <w:numId w:val="0"/>
        </w:numPr>
        <w:rPr>
          <w:b/>
          <w:szCs w:val="24"/>
          <w:lang w:val="fr-FR"/>
        </w:rPr>
      </w:pPr>
    </w:p>
    <w:p w:rsidR="00CF2AA0" w:rsidRPr="00BB27B5" w:rsidRDefault="00CF2AA0" w:rsidP="006345A2">
      <w:pPr>
        <w:numPr>
          <w:ilvl w:val="12"/>
          <w:numId w:val="0"/>
        </w:numPr>
        <w:rPr>
          <w:b/>
          <w:szCs w:val="24"/>
          <w:lang w:val="fr-FR"/>
        </w:rPr>
      </w:pPr>
    </w:p>
    <w:p w:rsidR="00B229E9" w:rsidRPr="00BB27B5" w:rsidRDefault="00721525" w:rsidP="006345A2">
      <w:pPr>
        <w:numPr>
          <w:ilvl w:val="12"/>
          <w:numId w:val="0"/>
        </w:numPr>
        <w:rPr>
          <w:b/>
          <w:szCs w:val="24"/>
          <w:lang w:val="fr-FR"/>
        </w:rPr>
      </w:pPr>
      <w:r w:rsidRPr="00BB27B5">
        <w:rPr>
          <w:b/>
          <w:szCs w:val="24"/>
          <w:lang w:val="fr-FR"/>
        </w:rPr>
        <w:t>2.</w:t>
      </w:r>
      <w:r w:rsidR="00972196" w:rsidRPr="00BB27B5">
        <w:rPr>
          <w:b/>
          <w:szCs w:val="24"/>
          <w:lang w:val="fr-FR"/>
        </w:rPr>
        <w:t xml:space="preserve"> BURSE SCOLARE</w:t>
      </w:r>
    </w:p>
    <w:p w:rsidR="00801B3E" w:rsidRPr="00BB27B5" w:rsidRDefault="001050FE" w:rsidP="006345A2">
      <w:pPr>
        <w:numPr>
          <w:ilvl w:val="12"/>
          <w:numId w:val="0"/>
        </w:numPr>
        <w:rPr>
          <w:b/>
          <w:szCs w:val="24"/>
          <w:lang w:val="fr-FR"/>
        </w:rPr>
      </w:pPr>
      <w:r w:rsidRPr="00BB27B5">
        <w:rPr>
          <w:b/>
          <w:szCs w:val="24"/>
          <w:lang w:val="fr-FR"/>
        </w:rPr>
        <w:t>a. sociale</w:t>
      </w:r>
    </w:p>
    <w:tbl>
      <w:tblPr>
        <w:tblStyle w:val="TableGrid"/>
        <w:tblW w:w="6766" w:type="dxa"/>
        <w:jc w:val="center"/>
        <w:tblLook w:val="04A0"/>
      </w:tblPr>
      <w:tblGrid>
        <w:gridCol w:w="1463"/>
        <w:gridCol w:w="1597"/>
        <w:gridCol w:w="1149"/>
        <w:gridCol w:w="910"/>
        <w:gridCol w:w="811"/>
        <w:gridCol w:w="836"/>
      </w:tblGrid>
      <w:tr w:rsidR="00D41314" w:rsidRPr="00BB27B5" w:rsidTr="00D41314">
        <w:trPr>
          <w:trHeight w:val="313"/>
          <w:jc w:val="center"/>
        </w:trPr>
        <w:tc>
          <w:tcPr>
            <w:tcW w:w="1463" w:type="dxa"/>
            <w:vMerge w:val="restart"/>
          </w:tcPr>
          <w:p w:rsidR="00D41314" w:rsidRPr="00BB27B5" w:rsidRDefault="00D41314" w:rsidP="006345A2">
            <w:pPr>
              <w:numPr>
                <w:ilvl w:val="12"/>
                <w:numId w:val="0"/>
              </w:numPr>
              <w:rPr>
                <w:b/>
                <w:szCs w:val="24"/>
                <w:lang w:val="fr-FR"/>
              </w:rPr>
            </w:pPr>
          </w:p>
          <w:p w:rsidR="00D41314" w:rsidRPr="00BB27B5" w:rsidRDefault="00D41314" w:rsidP="006345A2">
            <w:pPr>
              <w:numPr>
                <w:ilvl w:val="12"/>
                <w:numId w:val="0"/>
              </w:numPr>
              <w:rPr>
                <w:b/>
                <w:szCs w:val="24"/>
                <w:lang w:val="fr-FR"/>
              </w:rPr>
            </w:pPr>
            <w:r w:rsidRPr="00BB27B5">
              <w:rPr>
                <w:b/>
                <w:szCs w:val="24"/>
                <w:lang w:val="fr-FR"/>
              </w:rPr>
              <w:t xml:space="preserve">Semestrul </w:t>
            </w:r>
          </w:p>
        </w:tc>
        <w:tc>
          <w:tcPr>
            <w:tcW w:w="1597" w:type="dxa"/>
            <w:vMerge w:val="restart"/>
          </w:tcPr>
          <w:p w:rsidR="00D41314" w:rsidRPr="00BB27B5" w:rsidRDefault="00D41314" w:rsidP="006345A2">
            <w:pPr>
              <w:numPr>
                <w:ilvl w:val="12"/>
                <w:numId w:val="0"/>
              </w:numPr>
              <w:rPr>
                <w:b/>
                <w:szCs w:val="24"/>
                <w:lang w:val="fr-FR"/>
              </w:rPr>
            </w:pPr>
          </w:p>
          <w:p w:rsidR="00D41314" w:rsidRPr="00BB27B5" w:rsidRDefault="00D41314" w:rsidP="006345A2">
            <w:pPr>
              <w:numPr>
                <w:ilvl w:val="12"/>
                <w:numId w:val="0"/>
              </w:numPr>
              <w:rPr>
                <w:b/>
                <w:szCs w:val="24"/>
                <w:lang w:val="fr-FR"/>
              </w:rPr>
            </w:pPr>
            <w:r w:rsidRPr="00BB27B5">
              <w:rPr>
                <w:b/>
                <w:szCs w:val="24"/>
                <w:lang w:val="fr-FR"/>
              </w:rPr>
              <w:t>Nr. dosare aprobate</w:t>
            </w:r>
          </w:p>
        </w:tc>
        <w:tc>
          <w:tcPr>
            <w:tcW w:w="2870" w:type="dxa"/>
            <w:gridSpan w:val="3"/>
          </w:tcPr>
          <w:p w:rsidR="00D41314" w:rsidRPr="00BB27B5" w:rsidRDefault="00D41314" w:rsidP="006345A2">
            <w:pPr>
              <w:numPr>
                <w:ilvl w:val="12"/>
                <w:numId w:val="0"/>
              </w:numPr>
              <w:jc w:val="center"/>
              <w:rPr>
                <w:b/>
                <w:szCs w:val="24"/>
                <w:lang w:val="fr-FR"/>
              </w:rPr>
            </w:pPr>
            <w:r w:rsidRPr="00BB27B5">
              <w:rPr>
                <w:b/>
                <w:szCs w:val="24"/>
                <w:lang w:val="fr-FR"/>
              </w:rPr>
              <w:t>Din care</w:t>
            </w:r>
          </w:p>
        </w:tc>
        <w:tc>
          <w:tcPr>
            <w:tcW w:w="836" w:type="dxa"/>
            <w:vMerge w:val="restart"/>
          </w:tcPr>
          <w:p w:rsidR="00D41314" w:rsidRPr="00BB27B5" w:rsidRDefault="00D41314" w:rsidP="006345A2">
            <w:pPr>
              <w:numPr>
                <w:ilvl w:val="12"/>
                <w:numId w:val="0"/>
              </w:numPr>
              <w:rPr>
                <w:b/>
                <w:szCs w:val="24"/>
                <w:lang w:val="fr-FR"/>
              </w:rPr>
            </w:pPr>
          </w:p>
          <w:p w:rsidR="00D41314" w:rsidRPr="00BB27B5" w:rsidRDefault="00D41314" w:rsidP="006345A2">
            <w:pPr>
              <w:numPr>
                <w:ilvl w:val="12"/>
                <w:numId w:val="0"/>
              </w:numPr>
              <w:rPr>
                <w:b/>
                <w:szCs w:val="24"/>
                <w:lang w:val="fr-FR"/>
              </w:rPr>
            </w:pPr>
            <w:r w:rsidRPr="00BB27B5">
              <w:rPr>
                <w:b/>
                <w:szCs w:val="24"/>
                <w:lang w:val="fr-FR"/>
              </w:rPr>
              <w:t>burse merit.</w:t>
            </w:r>
          </w:p>
        </w:tc>
      </w:tr>
      <w:tr w:rsidR="00D41314" w:rsidRPr="00BB27B5" w:rsidTr="00D41314">
        <w:trPr>
          <w:trHeight w:val="240"/>
          <w:jc w:val="center"/>
        </w:trPr>
        <w:tc>
          <w:tcPr>
            <w:tcW w:w="1463" w:type="dxa"/>
            <w:vMerge/>
          </w:tcPr>
          <w:p w:rsidR="00D41314" w:rsidRPr="00BB27B5" w:rsidRDefault="00D41314" w:rsidP="006345A2">
            <w:pPr>
              <w:numPr>
                <w:ilvl w:val="12"/>
                <w:numId w:val="0"/>
              </w:numPr>
              <w:rPr>
                <w:b/>
                <w:szCs w:val="24"/>
                <w:lang w:val="fr-FR"/>
              </w:rPr>
            </w:pPr>
          </w:p>
        </w:tc>
        <w:tc>
          <w:tcPr>
            <w:tcW w:w="1597" w:type="dxa"/>
            <w:vMerge/>
          </w:tcPr>
          <w:p w:rsidR="00D41314" w:rsidRPr="00BB27B5" w:rsidRDefault="00D41314" w:rsidP="006345A2">
            <w:pPr>
              <w:numPr>
                <w:ilvl w:val="12"/>
                <w:numId w:val="0"/>
              </w:numPr>
              <w:rPr>
                <w:b/>
                <w:szCs w:val="24"/>
                <w:lang w:val="fr-FR"/>
              </w:rPr>
            </w:pPr>
          </w:p>
        </w:tc>
        <w:tc>
          <w:tcPr>
            <w:tcW w:w="1149" w:type="dxa"/>
          </w:tcPr>
          <w:p w:rsidR="00D41314" w:rsidRPr="00BB27B5" w:rsidRDefault="00D41314" w:rsidP="006345A2">
            <w:pPr>
              <w:numPr>
                <w:ilvl w:val="12"/>
                <w:numId w:val="0"/>
              </w:numPr>
              <w:rPr>
                <w:b/>
                <w:szCs w:val="24"/>
                <w:lang w:val="fr-FR"/>
              </w:rPr>
            </w:pPr>
            <w:r w:rsidRPr="00BB27B5">
              <w:rPr>
                <w:b/>
                <w:szCs w:val="24"/>
                <w:lang w:val="fr-FR"/>
              </w:rPr>
              <w:t>Medicale</w:t>
            </w:r>
          </w:p>
          <w:p w:rsidR="00D41314" w:rsidRPr="00BB27B5" w:rsidRDefault="00D41314" w:rsidP="006345A2">
            <w:pPr>
              <w:numPr>
                <w:ilvl w:val="12"/>
                <w:numId w:val="0"/>
              </w:numPr>
              <w:rPr>
                <w:b/>
                <w:szCs w:val="24"/>
                <w:lang w:val="fr-FR"/>
              </w:rPr>
            </w:pPr>
            <w:r w:rsidRPr="00BB27B5">
              <w:rPr>
                <w:b/>
                <w:szCs w:val="24"/>
                <w:lang w:val="fr-FR"/>
              </w:rPr>
              <w:t>”a”</w:t>
            </w:r>
          </w:p>
        </w:tc>
        <w:tc>
          <w:tcPr>
            <w:tcW w:w="910" w:type="dxa"/>
          </w:tcPr>
          <w:p w:rsidR="00D41314" w:rsidRPr="00BB27B5" w:rsidRDefault="00D41314" w:rsidP="006345A2">
            <w:pPr>
              <w:numPr>
                <w:ilvl w:val="12"/>
                <w:numId w:val="0"/>
              </w:numPr>
              <w:rPr>
                <w:b/>
                <w:szCs w:val="24"/>
                <w:lang w:val="fr-FR"/>
              </w:rPr>
            </w:pPr>
            <w:r w:rsidRPr="00BB27B5">
              <w:rPr>
                <w:b/>
                <w:szCs w:val="24"/>
                <w:lang w:val="fr-FR"/>
              </w:rPr>
              <w:t>Orfani</w:t>
            </w:r>
          </w:p>
          <w:p w:rsidR="00D41314" w:rsidRPr="00BB27B5" w:rsidRDefault="00D41314" w:rsidP="006345A2">
            <w:pPr>
              <w:numPr>
                <w:ilvl w:val="12"/>
                <w:numId w:val="0"/>
              </w:numPr>
              <w:rPr>
                <w:b/>
                <w:szCs w:val="24"/>
                <w:lang w:val="fr-FR"/>
              </w:rPr>
            </w:pPr>
            <w:r w:rsidRPr="00BB27B5">
              <w:rPr>
                <w:b/>
                <w:szCs w:val="24"/>
                <w:lang w:val="fr-FR"/>
              </w:rPr>
              <w:t>”b”</w:t>
            </w:r>
          </w:p>
        </w:tc>
        <w:tc>
          <w:tcPr>
            <w:tcW w:w="811" w:type="dxa"/>
          </w:tcPr>
          <w:p w:rsidR="00D41314" w:rsidRPr="00BB27B5" w:rsidRDefault="00D41314" w:rsidP="006345A2">
            <w:pPr>
              <w:numPr>
                <w:ilvl w:val="12"/>
                <w:numId w:val="0"/>
              </w:numPr>
              <w:rPr>
                <w:b/>
                <w:szCs w:val="24"/>
                <w:lang w:val="fr-FR"/>
              </w:rPr>
            </w:pPr>
            <w:r w:rsidRPr="00BB27B5">
              <w:rPr>
                <w:b/>
                <w:szCs w:val="24"/>
                <w:lang w:val="fr-FR"/>
              </w:rPr>
              <w:t>venit mic ”c”</w:t>
            </w:r>
          </w:p>
        </w:tc>
        <w:tc>
          <w:tcPr>
            <w:tcW w:w="836" w:type="dxa"/>
            <w:vMerge/>
          </w:tcPr>
          <w:p w:rsidR="00D41314" w:rsidRPr="00BB27B5" w:rsidRDefault="00D41314" w:rsidP="006345A2">
            <w:pPr>
              <w:numPr>
                <w:ilvl w:val="12"/>
                <w:numId w:val="0"/>
              </w:numPr>
              <w:rPr>
                <w:b/>
                <w:szCs w:val="24"/>
                <w:lang w:val="fr-FR"/>
              </w:rPr>
            </w:pPr>
          </w:p>
        </w:tc>
      </w:tr>
      <w:tr w:rsidR="00D41314" w:rsidRPr="00BB27B5" w:rsidTr="00D41314">
        <w:trPr>
          <w:jc w:val="center"/>
        </w:trPr>
        <w:tc>
          <w:tcPr>
            <w:tcW w:w="1463" w:type="dxa"/>
          </w:tcPr>
          <w:p w:rsidR="00D41314" w:rsidRPr="00BB27B5" w:rsidRDefault="00D41314" w:rsidP="00B55656">
            <w:pPr>
              <w:numPr>
                <w:ilvl w:val="12"/>
                <w:numId w:val="0"/>
              </w:numPr>
              <w:jc w:val="center"/>
              <w:rPr>
                <w:b/>
                <w:szCs w:val="24"/>
                <w:lang w:val="fr-FR"/>
              </w:rPr>
            </w:pPr>
            <w:r w:rsidRPr="00BB27B5">
              <w:rPr>
                <w:b/>
                <w:szCs w:val="24"/>
                <w:lang w:val="fr-FR"/>
              </w:rPr>
              <w:t>I</w:t>
            </w:r>
          </w:p>
        </w:tc>
        <w:tc>
          <w:tcPr>
            <w:tcW w:w="1597" w:type="dxa"/>
          </w:tcPr>
          <w:p w:rsidR="00D41314" w:rsidRPr="00BB27B5" w:rsidRDefault="00D41314" w:rsidP="00007449">
            <w:pPr>
              <w:numPr>
                <w:ilvl w:val="12"/>
                <w:numId w:val="0"/>
              </w:numPr>
              <w:rPr>
                <w:b/>
                <w:szCs w:val="24"/>
                <w:lang w:val="fr-FR"/>
              </w:rPr>
            </w:pPr>
            <w:r w:rsidRPr="00BB27B5">
              <w:rPr>
                <w:b/>
                <w:szCs w:val="24"/>
                <w:lang w:val="fr-FR"/>
              </w:rPr>
              <w:t>4</w:t>
            </w:r>
          </w:p>
        </w:tc>
        <w:tc>
          <w:tcPr>
            <w:tcW w:w="1149" w:type="dxa"/>
          </w:tcPr>
          <w:p w:rsidR="00D41314" w:rsidRPr="00BB27B5" w:rsidRDefault="00D41314" w:rsidP="00007449">
            <w:pPr>
              <w:numPr>
                <w:ilvl w:val="12"/>
                <w:numId w:val="0"/>
              </w:numPr>
              <w:rPr>
                <w:b/>
                <w:szCs w:val="24"/>
                <w:lang w:val="fr-FR"/>
              </w:rPr>
            </w:pPr>
            <w:r w:rsidRPr="00BB27B5">
              <w:rPr>
                <w:b/>
                <w:szCs w:val="24"/>
                <w:lang w:val="fr-FR"/>
              </w:rPr>
              <w:t>2</w:t>
            </w:r>
          </w:p>
        </w:tc>
        <w:tc>
          <w:tcPr>
            <w:tcW w:w="910" w:type="dxa"/>
          </w:tcPr>
          <w:p w:rsidR="00D41314" w:rsidRPr="00BB27B5" w:rsidRDefault="00D41314" w:rsidP="00007449">
            <w:pPr>
              <w:numPr>
                <w:ilvl w:val="12"/>
                <w:numId w:val="0"/>
              </w:numPr>
              <w:rPr>
                <w:b/>
                <w:szCs w:val="24"/>
                <w:lang w:val="fr-FR"/>
              </w:rPr>
            </w:pPr>
          </w:p>
        </w:tc>
        <w:tc>
          <w:tcPr>
            <w:tcW w:w="811" w:type="dxa"/>
          </w:tcPr>
          <w:p w:rsidR="00D41314" w:rsidRPr="00BB27B5" w:rsidRDefault="00D41314" w:rsidP="00007449">
            <w:pPr>
              <w:numPr>
                <w:ilvl w:val="12"/>
                <w:numId w:val="0"/>
              </w:numPr>
              <w:rPr>
                <w:b/>
                <w:szCs w:val="24"/>
                <w:lang w:val="fr-FR"/>
              </w:rPr>
            </w:pPr>
            <w:r w:rsidRPr="00BB27B5">
              <w:rPr>
                <w:b/>
                <w:szCs w:val="24"/>
                <w:lang w:val="fr-FR"/>
              </w:rPr>
              <w:t>2</w:t>
            </w:r>
          </w:p>
        </w:tc>
        <w:tc>
          <w:tcPr>
            <w:tcW w:w="836" w:type="dxa"/>
          </w:tcPr>
          <w:p w:rsidR="00D41314" w:rsidRPr="00BB27B5" w:rsidRDefault="00682633" w:rsidP="006345A2">
            <w:pPr>
              <w:numPr>
                <w:ilvl w:val="12"/>
                <w:numId w:val="0"/>
              </w:numPr>
              <w:rPr>
                <w:b/>
                <w:szCs w:val="24"/>
                <w:lang w:val="fr-FR"/>
              </w:rPr>
            </w:pPr>
            <w:r w:rsidRPr="00BB27B5">
              <w:rPr>
                <w:b/>
                <w:szCs w:val="24"/>
                <w:lang w:val="fr-FR"/>
              </w:rPr>
              <w:t>54</w:t>
            </w:r>
          </w:p>
        </w:tc>
      </w:tr>
      <w:tr w:rsidR="00D41314" w:rsidRPr="00BB27B5" w:rsidTr="00D41314">
        <w:trPr>
          <w:jc w:val="center"/>
        </w:trPr>
        <w:tc>
          <w:tcPr>
            <w:tcW w:w="1463" w:type="dxa"/>
          </w:tcPr>
          <w:p w:rsidR="00D41314" w:rsidRPr="00BB27B5" w:rsidRDefault="00D41314" w:rsidP="00B55656">
            <w:pPr>
              <w:numPr>
                <w:ilvl w:val="12"/>
                <w:numId w:val="0"/>
              </w:numPr>
              <w:jc w:val="center"/>
              <w:rPr>
                <w:b/>
                <w:szCs w:val="24"/>
                <w:lang w:val="fr-FR"/>
              </w:rPr>
            </w:pPr>
            <w:r w:rsidRPr="00BB27B5">
              <w:rPr>
                <w:b/>
                <w:szCs w:val="24"/>
                <w:lang w:val="fr-FR"/>
              </w:rPr>
              <w:t>II</w:t>
            </w:r>
          </w:p>
        </w:tc>
        <w:tc>
          <w:tcPr>
            <w:tcW w:w="1597" w:type="dxa"/>
          </w:tcPr>
          <w:p w:rsidR="00D41314" w:rsidRPr="00BB27B5" w:rsidRDefault="00D41314" w:rsidP="006345A2">
            <w:pPr>
              <w:numPr>
                <w:ilvl w:val="12"/>
                <w:numId w:val="0"/>
              </w:numPr>
              <w:rPr>
                <w:b/>
                <w:szCs w:val="24"/>
                <w:lang w:val="fr-FR"/>
              </w:rPr>
            </w:pPr>
            <w:r w:rsidRPr="00BB27B5">
              <w:rPr>
                <w:b/>
                <w:szCs w:val="24"/>
                <w:lang w:val="fr-FR"/>
              </w:rPr>
              <w:t>4</w:t>
            </w:r>
          </w:p>
        </w:tc>
        <w:tc>
          <w:tcPr>
            <w:tcW w:w="1149" w:type="dxa"/>
          </w:tcPr>
          <w:p w:rsidR="00D41314" w:rsidRPr="00BB27B5" w:rsidRDefault="00D41314" w:rsidP="006345A2">
            <w:pPr>
              <w:numPr>
                <w:ilvl w:val="12"/>
                <w:numId w:val="0"/>
              </w:numPr>
              <w:rPr>
                <w:b/>
                <w:szCs w:val="24"/>
                <w:lang w:val="fr-FR"/>
              </w:rPr>
            </w:pPr>
            <w:r w:rsidRPr="00BB27B5">
              <w:rPr>
                <w:b/>
                <w:szCs w:val="24"/>
                <w:lang w:val="fr-FR"/>
              </w:rPr>
              <w:t>2</w:t>
            </w:r>
          </w:p>
        </w:tc>
        <w:tc>
          <w:tcPr>
            <w:tcW w:w="910" w:type="dxa"/>
          </w:tcPr>
          <w:p w:rsidR="00D41314" w:rsidRPr="00BB27B5" w:rsidRDefault="00D41314" w:rsidP="006345A2">
            <w:pPr>
              <w:numPr>
                <w:ilvl w:val="12"/>
                <w:numId w:val="0"/>
              </w:numPr>
              <w:rPr>
                <w:b/>
                <w:szCs w:val="24"/>
                <w:lang w:val="fr-FR"/>
              </w:rPr>
            </w:pPr>
          </w:p>
        </w:tc>
        <w:tc>
          <w:tcPr>
            <w:tcW w:w="811" w:type="dxa"/>
          </w:tcPr>
          <w:p w:rsidR="00D41314" w:rsidRPr="00BB27B5" w:rsidRDefault="00D41314" w:rsidP="006345A2">
            <w:pPr>
              <w:numPr>
                <w:ilvl w:val="12"/>
                <w:numId w:val="0"/>
              </w:numPr>
              <w:rPr>
                <w:b/>
                <w:szCs w:val="24"/>
                <w:lang w:val="fr-FR"/>
              </w:rPr>
            </w:pPr>
            <w:r w:rsidRPr="00BB27B5">
              <w:rPr>
                <w:b/>
                <w:szCs w:val="24"/>
                <w:lang w:val="fr-FR"/>
              </w:rPr>
              <w:t>2</w:t>
            </w:r>
          </w:p>
        </w:tc>
        <w:tc>
          <w:tcPr>
            <w:tcW w:w="836" w:type="dxa"/>
          </w:tcPr>
          <w:p w:rsidR="00D41314" w:rsidRPr="00BB27B5" w:rsidRDefault="00682633" w:rsidP="006345A2">
            <w:pPr>
              <w:numPr>
                <w:ilvl w:val="12"/>
                <w:numId w:val="0"/>
              </w:numPr>
              <w:rPr>
                <w:b/>
                <w:szCs w:val="24"/>
                <w:lang w:val="fr-FR"/>
              </w:rPr>
            </w:pPr>
            <w:r w:rsidRPr="00BB27B5">
              <w:rPr>
                <w:b/>
                <w:szCs w:val="24"/>
                <w:lang w:val="fr-FR"/>
              </w:rPr>
              <w:t>54</w:t>
            </w:r>
          </w:p>
        </w:tc>
      </w:tr>
    </w:tbl>
    <w:p w:rsidR="001050FE" w:rsidRPr="00BB27B5" w:rsidRDefault="001050FE" w:rsidP="006345A2">
      <w:pPr>
        <w:numPr>
          <w:ilvl w:val="12"/>
          <w:numId w:val="0"/>
        </w:numPr>
        <w:rPr>
          <w:b/>
          <w:szCs w:val="24"/>
          <w:lang w:val="fr-FR"/>
        </w:rPr>
      </w:pPr>
    </w:p>
    <w:p w:rsidR="00B229E9" w:rsidRPr="00BB27B5" w:rsidRDefault="001050FE" w:rsidP="006345A2">
      <w:pPr>
        <w:numPr>
          <w:ilvl w:val="12"/>
          <w:numId w:val="0"/>
        </w:numPr>
        <w:rPr>
          <w:b/>
          <w:szCs w:val="24"/>
          <w:lang w:val="fr-FR"/>
        </w:rPr>
      </w:pPr>
      <w:r w:rsidRPr="00BB27B5">
        <w:rPr>
          <w:b/>
          <w:szCs w:val="24"/>
          <w:lang w:val="fr-FR"/>
        </w:rPr>
        <w:t>b. burse de merit</w:t>
      </w:r>
      <w:r w:rsidR="00F56CB8" w:rsidRPr="00BB27B5">
        <w:rPr>
          <w:b/>
          <w:szCs w:val="24"/>
          <w:lang w:val="fr-FR"/>
        </w:rPr>
        <w:t xml:space="preserve">– au fost acordate </w:t>
      </w:r>
      <w:r w:rsidRPr="00BB27B5">
        <w:rPr>
          <w:b/>
          <w:szCs w:val="24"/>
          <w:lang w:val="fr-FR"/>
        </w:rPr>
        <w:t>elevi</w:t>
      </w:r>
      <w:r w:rsidR="00F56CB8" w:rsidRPr="00BB27B5">
        <w:rPr>
          <w:b/>
          <w:szCs w:val="24"/>
          <w:lang w:val="fr-FR"/>
        </w:rPr>
        <w:t xml:space="preserve">lor </w:t>
      </w:r>
      <w:r w:rsidR="00682633" w:rsidRPr="00BB27B5">
        <w:rPr>
          <w:b/>
          <w:szCs w:val="24"/>
          <w:lang w:val="fr-FR"/>
        </w:rPr>
        <w:t>54 burse de merit cu media generala peste 9,7</w:t>
      </w:r>
      <w:r w:rsidR="00F56CB8" w:rsidRPr="00BB27B5">
        <w:rPr>
          <w:b/>
          <w:szCs w:val="24"/>
          <w:lang w:val="fr-FR"/>
        </w:rPr>
        <w:t>0</w:t>
      </w:r>
      <w:r w:rsidR="00D41314" w:rsidRPr="00BB27B5">
        <w:rPr>
          <w:b/>
          <w:szCs w:val="24"/>
          <w:lang w:val="fr-FR"/>
        </w:rPr>
        <w:t>.</w:t>
      </w:r>
    </w:p>
    <w:p w:rsidR="001050FE" w:rsidRPr="00BB27B5" w:rsidRDefault="001050FE" w:rsidP="006345A2">
      <w:pPr>
        <w:numPr>
          <w:ilvl w:val="12"/>
          <w:numId w:val="0"/>
        </w:numPr>
        <w:rPr>
          <w:b/>
          <w:szCs w:val="24"/>
          <w:u w:val="single"/>
          <w:lang w:val="fr-FR"/>
        </w:rPr>
      </w:pPr>
    </w:p>
    <w:p w:rsidR="00B229E9" w:rsidRPr="00BB27B5" w:rsidRDefault="00721525" w:rsidP="006345A2">
      <w:pPr>
        <w:numPr>
          <w:ilvl w:val="12"/>
          <w:numId w:val="0"/>
        </w:numPr>
        <w:rPr>
          <w:b/>
          <w:szCs w:val="24"/>
          <w:lang w:val="fr-FR"/>
        </w:rPr>
      </w:pPr>
      <w:r w:rsidRPr="00BB27B5">
        <w:rPr>
          <w:b/>
          <w:szCs w:val="24"/>
          <w:lang w:val="fr-FR"/>
        </w:rPr>
        <w:t>3.</w:t>
      </w:r>
      <w:r w:rsidR="00B229E9" w:rsidRPr="00BB27B5">
        <w:rPr>
          <w:b/>
          <w:szCs w:val="24"/>
          <w:lang w:val="fr-FR"/>
        </w:rPr>
        <w:t xml:space="preserve">Rechizite </w:t>
      </w:r>
      <w:r w:rsidR="00B229E9" w:rsidRPr="00BB27B5">
        <w:rPr>
          <w:szCs w:val="24"/>
          <w:lang w:val="fr-FR"/>
        </w:rPr>
        <w:t>s</w:t>
      </w:r>
      <w:r w:rsidR="00B229E9" w:rsidRPr="00BB27B5">
        <w:rPr>
          <w:b/>
          <w:szCs w:val="24"/>
          <w:lang w:val="fr-FR"/>
        </w:rPr>
        <w:t>colare</w:t>
      </w:r>
      <w:r w:rsidRPr="00BB27B5">
        <w:rPr>
          <w:b/>
          <w:szCs w:val="24"/>
          <w:lang w:val="fr-FR"/>
        </w:rPr>
        <w:t> :</w:t>
      </w:r>
    </w:p>
    <w:p w:rsidR="00DC15A9" w:rsidRDefault="00DC15A9" w:rsidP="00EA2E6E">
      <w:pPr>
        <w:numPr>
          <w:ilvl w:val="12"/>
          <w:numId w:val="0"/>
        </w:numPr>
        <w:rPr>
          <w:szCs w:val="24"/>
          <w:lang w:val="fr-FR"/>
        </w:rPr>
      </w:pPr>
    </w:p>
    <w:p w:rsidR="00B229E9" w:rsidRPr="00BB27B5" w:rsidRDefault="00D41314" w:rsidP="006345A2">
      <w:pPr>
        <w:numPr>
          <w:ilvl w:val="12"/>
          <w:numId w:val="0"/>
        </w:numPr>
        <w:ind w:firstLine="720"/>
        <w:rPr>
          <w:szCs w:val="24"/>
          <w:lang w:val="fr-FR"/>
        </w:rPr>
      </w:pPr>
      <w:r w:rsidRPr="00BB27B5">
        <w:rPr>
          <w:szCs w:val="24"/>
          <w:lang w:val="fr-FR"/>
        </w:rPr>
        <w:t>În a</w:t>
      </w:r>
      <w:r w:rsidR="00AD00BA" w:rsidRPr="00BB27B5">
        <w:rPr>
          <w:szCs w:val="24"/>
          <w:lang w:val="fr-FR"/>
        </w:rPr>
        <w:t>nul scolar 2020 – 2021</w:t>
      </w:r>
      <w:r w:rsidR="00B229E9" w:rsidRPr="00BB27B5">
        <w:rPr>
          <w:szCs w:val="24"/>
          <w:lang w:val="fr-FR"/>
        </w:rPr>
        <w:t>, conform Ordin MECI nr.4672/04.08.2009, au fost</w:t>
      </w:r>
    </w:p>
    <w:p w:rsidR="00DF6DF0" w:rsidRPr="00BB27B5" w:rsidRDefault="00BB535C" w:rsidP="006345A2">
      <w:pPr>
        <w:numPr>
          <w:ilvl w:val="12"/>
          <w:numId w:val="0"/>
        </w:numPr>
        <w:rPr>
          <w:szCs w:val="24"/>
          <w:lang w:val="fr-FR"/>
        </w:rPr>
      </w:pPr>
      <w:r w:rsidRPr="00BB27B5">
        <w:rPr>
          <w:szCs w:val="24"/>
          <w:lang w:val="fr-FR"/>
        </w:rPr>
        <w:t>d</w:t>
      </w:r>
      <w:r w:rsidR="00007449" w:rsidRPr="00BB27B5">
        <w:rPr>
          <w:szCs w:val="24"/>
          <w:lang w:val="fr-FR"/>
        </w:rPr>
        <w:t xml:space="preserve">epuse si aprobate </w:t>
      </w:r>
      <w:r w:rsidR="00682633" w:rsidRPr="00BB27B5">
        <w:rPr>
          <w:color w:val="000000" w:themeColor="text1"/>
          <w:szCs w:val="24"/>
          <w:lang w:val="fr-FR"/>
        </w:rPr>
        <w:t>1</w:t>
      </w:r>
      <w:r w:rsidR="001050FE" w:rsidRPr="00BB27B5">
        <w:rPr>
          <w:color w:val="000000" w:themeColor="text1"/>
          <w:szCs w:val="24"/>
          <w:lang w:val="fr-FR"/>
        </w:rPr>
        <w:t xml:space="preserve"> cerer</w:t>
      </w:r>
      <w:r w:rsidR="00682633" w:rsidRPr="00BB27B5">
        <w:rPr>
          <w:color w:val="000000" w:themeColor="text1"/>
          <w:szCs w:val="24"/>
          <w:lang w:val="fr-FR"/>
        </w:rPr>
        <w:t>e</w:t>
      </w:r>
      <w:r w:rsidR="00C12039" w:rsidRPr="00BB27B5">
        <w:rPr>
          <w:szCs w:val="24"/>
          <w:lang w:val="fr-FR"/>
        </w:rPr>
        <w:t>pentru pachet de rechizite</w:t>
      </w:r>
      <w:r w:rsidR="00B229E9" w:rsidRPr="00BB27B5">
        <w:rPr>
          <w:szCs w:val="24"/>
          <w:lang w:val="fr-FR"/>
        </w:rPr>
        <w:t xml:space="preserve">. </w:t>
      </w:r>
    </w:p>
    <w:p w:rsidR="00B229E9" w:rsidRPr="00BB27B5" w:rsidRDefault="00B229E9" w:rsidP="006345A2">
      <w:pPr>
        <w:numPr>
          <w:ilvl w:val="12"/>
          <w:numId w:val="0"/>
        </w:numPr>
        <w:ind w:firstLine="720"/>
        <w:rPr>
          <w:szCs w:val="24"/>
          <w:lang w:val="fr-FR"/>
        </w:rPr>
      </w:pPr>
      <w:r w:rsidRPr="00BB27B5">
        <w:rPr>
          <w:szCs w:val="24"/>
          <w:lang w:val="fr-FR"/>
        </w:rPr>
        <w:t>Beneficiarii acestui ajutor sunt elevii care provin din familii a căror venit mediu net lunar, pe membru de familie, realizat în luna iulie a fiecărui an, este de maximum 50% din salariul de bază minim brut pe tară.</w:t>
      </w:r>
    </w:p>
    <w:p w:rsidR="00721525" w:rsidRPr="00BB27B5" w:rsidRDefault="00721525" w:rsidP="006345A2">
      <w:pPr>
        <w:numPr>
          <w:ilvl w:val="12"/>
          <w:numId w:val="0"/>
        </w:numPr>
        <w:ind w:firstLine="720"/>
        <w:rPr>
          <w:szCs w:val="24"/>
          <w:lang w:val="fr-FR"/>
        </w:rPr>
      </w:pPr>
    </w:p>
    <w:p w:rsidR="00721525" w:rsidRPr="00BB27B5" w:rsidRDefault="00721525" w:rsidP="006345A2">
      <w:pPr>
        <w:numPr>
          <w:ilvl w:val="12"/>
          <w:numId w:val="0"/>
        </w:numPr>
        <w:rPr>
          <w:b/>
          <w:szCs w:val="24"/>
          <w:lang w:val="fr-FR"/>
        </w:rPr>
      </w:pPr>
      <w:r w:rsidRPr="00BB27B5">
        <w:rPr>
          <w:b/>
          <w:szCs w:val="24"/>
          <w:lang w:val="fr-FR"/>
        </w:rPr>
        <w:t xml:space="preserve">4.Programului " Lapte </w:t>
      </w:r>
      <w:r w:rsidRPr="00BB27B5">
        <w:rPr>
          <w:szCs w:val="24"/>
          <w:lang w:val="fr-FR"/>
        </w:rPr>
        <w:t>s</w:t>
      </w:r>
      <w:r w:rsidRPr="00BB27B5">
        <w:rPr>
          <w:b/>
          <w:szCs w:val="24"/>
          <w:lang w:val="fr-FR"/>
        </w:rPr>
        <w:t>i corn" :</w:t>
      </w:r>
    </w:p>
    <w:p w:rsidR="00721525" w:rsidRPr="00BB27B5" w:rsidRDefault="00721525" w:rsidP="006345A2">
      <w:pPr>
        <w:numPr>
          <w:ilvl w:val="12"/>
          <w:numId w:val="0"/>
        </w:numPr>
        <w:rPr>
          <w:b/>
          <w:szCs w:val="24"/>
          <w:lang w:val="fr-FR"/>
        </w:rPr>
      </w:pPr>
    </w:p>
    <w:p w:rsidR="00721525" w:rsidRPr="00BB27B5" w:rsidRDefault="00721525" w:rsidP="006345A2">
      <w:pPr>
        <w:numPr>
          <w:ilvl w:val="12"/>
          <w:numId w:val="0"/>
        </w:numPr>
        <w:ind w:firstLine="708"/>
        <w:rPr>
          <w:szCs w:val="24"/>
          <w:lang w:val="fr-FR"/>
        </w:rPr>
      </w:pPr>
      <w:r w:rsidRPr="00BB27B5">
        <w:rPr>
          <w:szCs w:val="24"/>
          <w:lang w:val="fr-FR"/>
        </w:rPr>
        <w:t>Conform Ordonantei de Urgentă 96/16.08.2002, privind acordarea de produse lactate si de</w:t>
      </w:r>
      <w:r w:rsidR="00F56CB8" w:rsidRPr="00BB27B5">
        <w:rPr>
          <w:szCs w:val="24"/>
          <w:lang w:val="fr-FR"/>
        </w:rPr>
        <w:t xml:space="preserve"> panificatie în anul scola</w:t>
      </w:r>
      <w:r w:rsidR="00682633" w:rsidRPr="00BB27B5">
        <w:rPr>
          <w:szCs w:val="24"/>
          <w:lang w:val="fr-FR"/>
        </w:rPr>
        <w:t>r 2020 – 2021</w:t>
      </w:r>
      <w:r w:rsidRPr="00BB27B5">
        <w:rPr>
          <w:szCs w:val="24"/>
          <w:lang w:val="fr-FR"/>
        </w:rPr>
        <w:t>, au beneficiat de acest program copiii din învătământul prescolar precum si elevii claselor 0-VIII . Comisia numita prin decizie interna a monitorizat zilnic distributia si calitatea produselor intervenind in reglarea nr. de portii in functie de situatia prezentei la cursuri a elevilor.</w:t>
      </w:r>
    </w:p>
    <w:p w:rsidR="005F7ED1" w:rsidRPr="00BB27B5" w:rsidRDefault="00721525" w:rsidP="007A0FC0">
      <w:pPr>
        <w:numPr>
          <w:ilvl w:val="12"/>
          <w:numId w:val="0"/>
        </w:numPr>
        <w:ind w:firstLine="708"/>
        <w:rPr>
          <w:szCs w:val="24"/>
          <w:lang w:val="fr-FR"/>
        </w:rPr>
      </w:pPr>
      <w:r w:rsidRPr="00BB27B5">
        <w:rPr>
          <w:szCs w:val="24"/>
          <w:lang w:val="fr-FR"/>
        </w:rPr>
        <w:t>Programul s-a desfasurat in conditii de responsabilitate si eficienta nefiind inregistrate incidente de nici un fel.</w:t>
      </w:r>
    </w:p>
    <w:p w:rsidR="00A344A2" w:rsidRPr="00BB27B5" w:rsidRDefault="00A344A2" w:rsidP="00A7707E">
      <w:pPr>
        <w:rPr>
          <w:b/>
          <w:bCs/>
          <w:szCs w:val="24"/>
          <w:u w:val="single"/>
        </w:rPr>
      </w:pPr>
    </w:p>
    <w:p w:rsidR="00A344A2" w:rsidRPr="00BB27B5" w:rsidRDefault="00A344A2" w:rsidP="006345A2">
      <w:pPr>
        <w:ind w:left="720"/>
        <w:jc w:val="center"/>
        <w:rPr>
          <w:b/>
          <w:bCs/>
          <w:szCs w:val="24"/>
          <w:u w:val="single"/>
        </w:rPr>
      </w:pPr>
    </w:p>
    <w:p w:rsidR="00A8602F" w:rsidRPr="00BB27B5" w:rsidRDefault="009C41B0" w:rsidP="006345A2">
      <w:pPr>
        <w:ind w:left="720"/>
        <w:jc w:val="center"/>
        <w:rPr>
          <w:b/>
          <w:bCs/>
          <w:szCs w:val="24"/>
          <w:u w:val="single"/>
        </w:rPr>
      </w:pPr>
      <w:r>
        <w:rPr>
          <w:b/>
          <w:bCs/>
          <w:szCs w:val="24"/>
          <w:u w:val="single"/>
        </w:rPr>
        <w:t>XX</w:t>
      </w:r>
      <w:r w:rsidR="008E34BF" w:rsidRPr="00BB27B5">
        <w:rPr>
          <w:b/>
          <w:bCs/>
          <w:szCs w:val="24"/>
          <w:u w:val="single"/>
        </w:rPr>
        <w:t>.ACTIVITATEA DE SECRETARIAT</w:t>
      </w:r>
    </w:p>
    <w:p w:rsidR="00A8602F" w:rsidRPr="00BB27B5" w:rsidRDefault="00A8602F" w:rsidP="006345A2">
      <w:pPr>
        <w:ind w:left="720"/>
        <w:jc w:val="both"/>
        <w:rPr>
          <w:b/>
          <w:bCs/>
          <w:szCs w:val="24"/>
          <w:u w:val="single"/>
        </w:rPr>
      </w:pPr>
    </w:p>
    <w:p w:rsidR="00A8602F" w:rsidRPr="00BB27B5" w:rsidRDefault="00A8602F" w:rsidP="00A6065F">
      <w:pPr>
        <w:numPr>
          <w:ilvl w:val="0"/>
          <w:numId w:val="10"/>
        </w:numPr>
        <w:overflowPunct/>
        <w:autoSpaceDE/>
        <w:autoSpaceDN/>
        <w:adjustRightInd/>
        <w:jc w:val="both"/>
        <w:textAlignment w:val="auto"/>
        <w:rPr>
          <w:b/>
          <w:bCs/>
          <w:szCs w:val="24"/>
          <w:u w:val="single"/>
        </w:rPr>
      </w:pPr>
      <w:r w:rsidRPr="00BB27B5">
        <w:rPr>
          <w:b/>
          <w:bCs/>
          <w:szCs w:val="24"/>
          <w:u w:val="single"/>
        </w:rPr>
        <w:lastRenderedPageBreak/>
        <w:t>ZONE DE COMPETENȚĂ:</w:t>
      </w:r>
    </w:p>
    <w:p w:rsidR="00A8602F" w:rsidRPr="00BB27B5" w:rsidRDefault="00A8602F" w:rsidP="00A6065F">
      <w:pPr>
        <w:numPr>
          <w:ilvl w:val="0"/>
          <w:numId w:val="13"/>
        </w:numPr>
        <w:overflowPunct/>
        <w:autoSpaceDE/>
        <w:autoSpaceDN/>
        <w:adjustRightInd/>
        <w:jc w:val="both"/>
        <w:textAlignment w:val="auto"/>
        <w:rPr>
          <w:bCs/>
          <w:szCs w:val="24"/>
        </w:rPr>
      </w:pPr>
      <w:r w:rsidRPr="00BB27B5">
        <w:rPr>
          <w:bCs/>
          <w:szCs w:val="24"/>
        </w:rPr>
        <w:t>REGISTRATURĂ – RELAȚII CU PUBLICUL</w:t>
      </w:r>
    </w:p>
    <w:p w:rsidR="00A8602F" w:rsidRPr="00BB27B5" w:rsidRDefault="00A8602F" w:rsidP="00A6065F">
      <w:pPr>
        <w:numPr>
          <w:ilvl w:val="0"/>
          <w:numId w:val="13"/>
        </w:numPr>
        <w:overflowPunct/>
        <w:autoSpaceDE/>
        <w:autoSpaceDN/>
        <w:adjustRightInd/>
        <w:jc w:val="both"/>
        <w:textAlignment w:val="auto"/>
        <w:rPr>
          <w:bCs/>
          <w:szCs w:val="24"/>
        </w:rPr>
      </w:pPr>
      <w:r w:rsidRPr="00BB27B5">
        <w:rPr>
          <w:bCs/>
          <w:szCs w:val="24"/>
        </w:rPr>
        <w:t>PERSONAL – RESURSE UMANE</w:t>
      </w:r>
    </w:p>
    <w:p w:rsidR="00A8602F" w:rsidRPr="00BB27B5" w:rsidRDefault="00A8602F" w:rsidP="00A6065F">
      <w:pPr>
        <w:numPr>
          <w:ilvl w:val="0"/>
          <w:numId w:val="13"/>
        </w:numPr>
        <w:overflowPunct/>
        <w:autoSpaceDE/>
        <w:autoSpaceDN/>
        <w:adjustRightInd/>
        <w:jc w:val="both"/>
        <w:textAlignment w:val="auto"/>
        <w:rPr>
          <w:bCs/>
          <w:szCs w:val="24"/>
        </w:rPr>
      </w:pPr>
      <w:r w:rsidRPr="00BB27B5">
        <w:rPr>
          <w:bCs/>
          <w:szCs w:val="24"/>
        </w:rPr>
        <w:t>ACTE STUDII – DOCUMENTE ȘCOLARE</w:t>
      </w:r>
    </w:p>
    <w:p w:rsidR="00A8602F" w:rsidRPr="00BB27B5" w:rsidRDefault="00A8602F" w:rsidP="00A6065F">
      <w:pPr>
        <w:numPr>
          <w:ilvl w:val="0"/>
          <w:numId w:val="13"/>
        </w:numPr>
        <w:overflowPunct/>
        <w:autoSpaceDE/>
        <w:autoSpaceDN/>
        <w:adjustRightInd/>
        <w:jc w:val="both"/>
        <w:textAlignment w:val="auto"/>
        <w:rPr>
          <w:bCs/>
          <w:szCs w:val="24"/>
        </w:rPr>
      </w:pPr>
      <w:r w:rsidRPr="00BB27B5">
        <w:rPr>
          <w:bCs/>
          <w:szCs w:val="24"/>
        </w:rPr>
        <w:t>ELEVI</w:t>
      </w:r>
    </w:p>
    <w:p w:rsidR="00A8602F" w:rsidRPr="00BB27B5" w:rsidRDefault="00A8602F" w:rsidP="006345A2">
      <w:pPr>
        <w:ind w:left="1080"/>
        <w:jc w:val="both"/>
        <w:rPr>
          <w:bCs/>
          <w:szCs w:val="24"/>
        </w:rPr>
      </w:pPr>
    </w:p>
    <w:p w:rsidR="00A8602F" w:rsidRPr="00BB27B5" w:rsidRDefault="00A8602F" w:rsidP="00A6065F">
      <w:pPr>
        <w:numPr>
          <w:ilvl w:val="0"/>
          <w:numId w:val="10"/>
        </w:numPr>
        <w:overflowPunct/>
        <w:autoSpaceDE/>
        <w:autoSpaceDN/>
        <w:adjustRightInd/>
        <w:jc w:val="both"/>
        <w:textAlignment w:val="auto"/>
        <w:rPr>
          <w:b/>
          <w:bCs/>
          <w:szCs w:val="24"/>
          <w:u w:val="single"/>
        </w:rPr>
      </w:pPr>
      <w:r w:rsidRPr="00BB27B5">
        <w:rPr>
          <w:b/>
          <w:bCs/>
          <w:szCs w:val="24"/>
          <w:u w:val="single"/>
        </w:rPr>
        <w:t>CATEGORII DE LUCRĂRI EFECTUATE</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 xml:space="preserve">Asigurarea optimă a interfeței dintre școală și beneficiar (elev/profesor) ca obiectiv general </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Rezolvarea corespondenței școlii.</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Completarea zilnică a condicii de evidență a personalului didactic.</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Completarea și eliberarea de foi matricole pentru absolventi clasei a VIII  si elevilor transferati.</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 xml:space="preserve">Întocmirea și finalizarea cataloagelor de corigențe precum și </w:t>
      </w:r>
      <w:r w:rsidR="00DF6DF0" w:rsidRPr="00BB27B5">
        <w:rPr>
          <w:rFonts w:ascii="Times New Roman" w:hAnsi="Times New Roman"/>
          <w:sz w:val="24"/>
          <w:szCs w:val="24"/>
        </w:rPr>
        <w:t xml:space="preserve">primirea documentatiei privind </w:t>
      </w:r>
      <w:r w:rsidRPr="00BB27B5">
        <w:rPr>
          <w:rFonts w:ascii="Times New Roman" w:hAnsi="Times New Roman"/>
          <w:sz w:val="24"/>
          <w:szCs w:val="24"/>
        </w:rPr>
        <w:t>desfasurarea corigentelor  (bilete de examen, lucrari scrise).</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Deschiderea evidentelor scolare noi, registrelor matricole,ope</w:t>
      </w:r>
      <w:r w:rsidR="00DF6DF0" w:rsidRPr="00BB27B5">
        <w:rPr>
          <w:rFonts w:ascii="Times New Roman" w:hAnsi="Times New Roman"/>
          <w:sz w:val="24"/>
          <w:szCs w:val="24"/>
        </w:rPr>
        <w:t>rarea miscarii</w:t>
      </w:r>
      <w:r w:rsidRPr="00BB27B5">
        <w:rPr>
          <w:rFonts w:ascii="Times New Roman" w:hAnsi="Times New Roman"/>
          <w:sz w:val="24"/>
          <w:szCs w:val="24"/>
        </w:rPr>
        <w:t>elevilor</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Intocmirea situatiei statistice incep</w:t>
      </w:r>
      <w:r w:rsidR="001050FE" w:rsidRPr="00BB27B5">
        <w:rPr>
          <w:rFonts w:ascii="Times New Roman" w:hAnsi="Times New Roman"/>
          <w:sz w:val="24"/>
          <w:szCs w:val="24"/>
        </w:rPr>
        <w:t>ut si  sfarsit de an scolar</w:t>
      </w:r>
      <w:r w:rsidRPr="00BB27B5">
        <w:rPr>
          <w:rFonts w:ascii="Times New Roman" w:hAnsi="Times New Roman"/>
          <w:sz w:val="24"/>
          <w:szCs w:val="24"/>
        </w:rPr>
        <w:t>.</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Completarea si eliberarea foilor matricole urmare solicitarilor pe baza de cerere.</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Completarea si eliberarea de adeverinte pentru elevi de cate ori este nevoie.</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Primirea, verificarea cu ceilalti membri a comisiilor a dosarelor de burse sociale si rechizite scolare.</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Intocmirea lunara a pontajelor pentru cadre didactice si pers. didactic auxiliar</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 xml:space="preserve">Actualizarea registrului electronic privind evidenta salariatilor si transmiterea la ITM de cate ori este nevoie </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Intocmirea tuturor situatiilor legate de incadrarea pers</w:t>
      </w:r>
      <w:r w:rsidR="001050FE" w:rsidRPr="00BB27B5">
        <w:rPr>
          <w:rFonts w:ascii="Times New Roman" w:hAnsi="Times New Roman"/>
          <w:sz w:val="24"/>
          <w:szCs w:val="24"/>
        </w:rPr>
        <w:t xml:space="preserve">onalului didactic an scolar </w:t>
      </w:r>
      <w:r w:rsidRPr="00BB27B5">
        <w:rPr>
          <w:rFonts w:ascii="Times New Roman" w:hAnsi="Times New Roman"/>
          <w:sz w:val="24"/>
          <w:szCs w:val="24"/>
        </w:rPr>
        <w:t xml:space="preserve"> (situatia normelor, situatia pe discipline, fisa incadrarii, etc.)</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 xml:space="preserve">Inctocmirea de decizii personalului scolii urmare schimbarilor intervenite, decizii de incadrare pe baza repartitiei ISJ </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Completarea contractelor individuale de munca a celor nou veniti in unitate precum si finalizarea contractelor celor plecati din unitate.</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Intocmirea de dosare de personal pentru profesorii nou veniti in unitate</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Intocmirea si depunerea in termen la ISJ Prahova a statului de functii,  precum si intocmirea de situatii privind normarea personalului did., did.aux. si nedidactic.</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Intocmirea lunara a statelor de plata, a declaratiilor nominale privind CAS-ul, somajul si sanatatea, validarea de catre institutiile abilitate.</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lastRenderedPageBreak/>
        <w:t>Completarea si eliberarea de adeverinte cu diferite sporuri pentru persoanele pensionabile sau pensionate la solicitarea lor prin culegerea datelor din arhiva unitatii noastre .</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Completarea si eliberarea de adeverinte de sanatate pentru angajatii scolii de cate ori este nevoie (medic de familie, spitalizare, Casa de sanatate)</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Intocmirea si depunerea la casa de Pensii   dosare de pensionare</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Intocmirea conform cu calendarul miscarii perso</w:t>
      </w:r>
      <w:r w:rsidR="001050FE" w:rsidRPr="00BB27B5">
        <w:rPr>
          <w:rFonts w:ascii="Times New Roman" w:hAnsi="Times New Roman"/>
          <w:sz w:val="24"/>
          <w:szCs w:val="24"/>
        </w:rPr>
        <w:t>nalului didactic, an scolar</w:t>
      </w:r>
      <w:r w:rsidR="00DF6DF0" w:rsidRPr="00BB27B5">
        <w:rPr>
          <w:rFonts w:ascii="Times New Roman" w:hAnsi="Times New Roman"/>
          <w:sz w:val="24"/>
          <w:szCs w:val="24"/>
        </w:rPr>
        <w:t>, a situatiilor cerute.</w:t>
      </w:r>
    </w:p>
    <w:p w:rsidR="00A8602F"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Completarea si eliberarea de adeverinte cu venitul net salariatilor care solicita credit bancar.</w:t>
      </w:r>
    </w:p>
    <w:p w:rsidR="005C093E" w:rsidRPr="00BB27B5" w:rsidRDefault="00A8602F" w:rsidP="00A6065F">
      <w:pPr>
        <w:pStyle w:val="ListParagraph"/>
        <w:numPr>
          <w:ilvl w:val="1"/>
          <w:numId w:val="15"/>
        </w:numPr>
        <w:spacing w:line="240" w:lineRule="auto"/>
        <w:jc w:val="both"/>
        <w:rPr>
          <w:rFonts w:ascii="Times New Roman" w:hAnsi="Times New Roman"/>
          <w:sz w:val="24"/>
          <w:szCs w:val="24"/>
        </w:rPr>
      </w:pPr>
      <w:r w:rsidRPr="00BB27B5">
        <w:rPr>
          <w:rFonts w:ascii="Times New Roman" w:hAnsi="Times New Roman"/>
          <w:sz w:val="24"/>
          <w:szCs w:val="24"/>
        </w:rPr>
        <w:t>Actualizarea avizierului scolii cu toate documentele care au specific informativ.</w:t>
      </w:r>
    </w:p>
    <w:p w:rsidR="00A8602F" w:rsidRPr="00BB27B5" w:rsidRDefault="00A8602F" w:rsidP="00A6065F">
      <w:pPr>
        <w:numPr>
          <w:ilvl w:val="0"/>
          <w:numId w:val="10"/>
        </w:numPr>
        <w:overflowPunct/>
        <w:autoSpaceDE/>
        <w:autoSpaceDN/>
        <w:adjustRightInd/>
        <w:jc w:val="both"/>
        <w:textAlignment w:val="auto"/>
        <w:rPr>
          <w:b/>
          <w:bCs/>
          <w:szCs w:val="24"/>
          <w:u w:val="single"/>
        </w:rPr>
      </w:pPr>
      <w:r w:rsidRPr="00BB27B5">
        <w:rPr>
          <w:b/>
          <w:bCs/>
          <w:szCs w:val="24"/>
          <w:u w:val="single"/>
        </w:rPr>
        <w:t>COMUNICAREA INTRA ȘI INTERINSTITUȚIONALĂ</w:t>
      </w:r>
    </w:p>
    <w:p w:rsidR="00A8602F" w:rsidRPr="00BB27B5" w:rsidRDefault="00A8602F" w:rsidP="006345A2">
      <w:pPr>
        <w:ind w:left="720"/>
        <w:jc w:val="both"/>
        <w:rPr>
          <w:b/>
          <w:bCs/>
          <w:szCs w:val="24"/>
          <w:u w:val="single"/>
        </w:rPr>
      </w:pPr>
    </w:p>
    <w:p w:rsidR="00A8602F" w:rsidRPr="00BB27B5" w:rsidRDefault="00A8602F" w:rsidP="00A6065F">
      <w:pPr>
        <w:numPr>
          <w:ilvl w:val="0"/>
          <w:numId w:val="11"/>
        </w:numPr>
        <w:overflowPunct/>
        <w:autoSpaceDE/>
        <w:autoSpaceDN/>
        <w:adjustRightInd/>
        <w:ind w:left="709" w:hanging="426"/>
        <w:jc w:val="both"/>
        <w:textAlignment w:val="auto"/>
        <w:rPr>
          <w:szCs w:val="24"/>
        </w:rPr>
      </w:pPr>
      <w:r w:rsidRPr="00BB27B5">
        <w:rPr>
          <w:szCs w:val="24"/>
        </w:rPr>
        <w:t>cu toate cadrele didactice de la toate formele de învăţământ;</w:t>
      </w:r>
    </w:p>
    <w:p w:rsidR="00A8602F" w:rsidRPr="00BB27B5" w:rsidRDefault="00A8602F" w:rsidP="00A6065F">
      <w:pPr>
        <w:numPr>
          <w:ilvl w:val="0"/>
          <w:numId w:val="11"/>
        </w:numPr>
        <w:overflowPunct/>
        <w:autoSpaceDE/>
        <w:autoSpaceDN/>
        <w:adjustRightInd/>
        <w:ind w:left="709" w:hanging="426"/>
        <w:jc w:val="both"/>
        <w:textAlignment w:val="auto"/>
        <w:rPr>
          <w:szCs w:val="24"/>
        </w:rPr>
      </w:pPr>
      <w:r w:rsidRPr="00BB27B5">
        <w:rPr>
          <w:szCs w:val="24"/>
        </w:rPr>
        <w:t>cu elevii şcolii;</w:t>
      </w:r>
    </w:p>
    <w:p w:rsidR="00A8602F" w:rsidRPr="00BB27B5" w:rsidRDefault="00A8602F" w:rsidP="00A6065F">
      <w:pPr>
        <w:numPr>
          <w:ilvl w:val="0"/>
          <w:numId w:val="11"/>
        </w:numPr>
        <w:overflowPunct/>
        <w:autoSpaceDE/>
        <w:autoSpaceDN/>
        <w:adjustRightInd/>
        <w:ind w:left="709" w:hanging="426"/>
        <w:jc w:val="both"/>
        <w:textAlignment w:val="auto"/>
        <w:rPr>
          <w:szCs w:val="24"/>
        </w:rPr>
      </w:pPr>
      <w:r w:rsidRPr="00BB27B5">
        <w:rPr>
          <w:szCs w:val="24"/>
        </w:rPr>
        <w:t>cu alte compartimente: S.L.I., contabilitate, asistent medical, grădiniţă, administrativ, bibliotecă, psiho - pedagog.</w:t>
      </w:r>
    </w:p>
    <w:p w:rsidR="00A8602F" w:rsidRPr="00BB27B5" w:rsidRDefault="00A8602F" w:rsidP="00A6065F">
      <w:pPr>
        <w:numPr>
          <w:ilvl w:val="0"/>
          <w:numId w:val="11"/>
        </w:numPr>
        <w:overflowPunct/>
        <w:autoSpaceDE/>
        <w:autoSpaceDN/>
        <w:adjustRightInd/>
        <w:ind w:left="709" w:hanging="426"/>
        <w:jc w:val="both"/>
        <w:textAlignment w:val="auto"/>
        <w:rPr>
          <w:rFonts w:eastAsia="Calibri"/>
          <w:szCs w:val="24"/>
        </w:rPr>
      </w:pPr>
      <w:r w:rsidRPr="00BB27B5">
        <w:rPr>
          <w:rFonts w:eastAsia="Calibri"/>
          <w:szCs w:val="24"/>
        </w:rPr>
        <w:t>I.S.J., Primărie, A.J.O.F.M, Trezorerie, Protecţia Copilului, Oficiul Poştal , Poliţie, Jandarmerie, toate instituţiile de învăţământ, etc.</w:t>
      </w:r>
    </w:p>
    <w:p w:rsidR="00A8602F" w:rsidRPr="00BB27B5" w:rsidRDefault="00A8602F" w:rsidP="006345A2">
      <w:pPr>
        <w:ind w:left="720"/>
        <w:jc w:val="both"/>
        <w:rPr>
          <w:b/>
          <w:bCs/>
          <w:szCs w:val="24"/>
          <w:u w:val="single"/>
        </w:rPr>
      </w:pPr>
    </w:p>
    <w:p w:rsidR="00A8602F" w:rsidRPr="00BB27B5" w:rsidRDefault="00A8602F" w:rsidP="00A6065F">
      <w:pPr>
        <w:numPr>
          <w:ilvl w:val="0"/>
          <w:numId w:val="10"/>
        </w:numPr>
        <w:overflowPunct/>
        <w:autoSpaceDE/>
        <w:autoSpaceDN/>
        <w:adjustRightInd/>
        <w:jc w:val="both"/>
        <w:textAlignment w:val="auto"/>
        <w:rPr>
          <w:b/>
          <w:bCs/>
          <w:szCs w:val="24"/>
          <w:u w:val="single"/>
        </w:rPr>
      </w:pPr>
      <w:r w:rsidRPr="00BB27B5">
        <w:rPr>
          <w:b/>
          <w:bCs/>
          <w:szCs w:val="24"/>
          <w:u w:val="single"/>
        </w:rPr>
        <w:t>ASPECTE DE ÎMBUNĂTĂȚIT</w:t>
      </w:r>
    </w:p>
    <w:p w:rsidR="00A8602F" w:rsidRPr="00BB27B5" w:rsidRDefault="00A8602F" w:rsidP="006345A2">
      <w:pPr>
        <w:ind w:left="720"/>
        <w:jc w:val="both"/>
        <w:rPr>
          <w:b/>
          <w:bCs/>
          <w:szCs w:val="24"/>
          <w:u w:val="single"/>
        </w:rPr>
      </w:pPr>
    </w:p>
    <w:p w:rsidR="00A8602F" w:rsidRPr="00BB27B5" w:rsidRDefault="00A8602F" w:rsidP="00A6065F">
      <w:pPr>
        <w:pStyle w:val="ListParagraph"/>
        <w:numPr>
          <w:ilvl w:val="0"/>
          <w:numId w:val="14"/>
        </w:numPr>
        <w:spacing w:line="240" w:lineRule="auto"/>
        <w:jc w:val="both"/>
        <w:rPr>
          <w:rFonts w:ascii="Times New Roman" w:hAnsi="Times New Roman"/>
          <w:sz w:val="24"/>
          <w:szCs w:val="24"/>
        </w:rPr>
      </w:pPr>
      <w:r w:rsidRPr="00BB27B5">
        <w:rPr>
          <w:rFonts w:ascii="Times New Roman" w:hAnsi="Times New Roman"/>
          <w:sz w:val="24"/>
          <w:szCs w:val="24"/>
        </w:rPr>
        <w:t>Menținerea unor standarde ridicate în tot ceea ce se întreprinde, având în vedere activitatea polivalentă, complexitatea, intervenirea situațiilor neprevăzute, urgențe</w:t>
      </w:r>
      <w:r w:rsidR="001050FE" w:rsidRPr="00BB27B5">
        <w:rPr>
          <w:rFonts w:ascii="Times New Roman" w:hAnsi="Times New Roman"/>
          <w:sz w:val="24"/>
          <w:szCs w:val="24"/>
        </w:rPr>
        <w:t xml:space="preserve">, capacitatea de a da prioritatiza si </w:t>
      </w:r>
      <w:r w:rsidRPr="00BB27B5">
        <w:rPr>
          <w:rFonts w:ascii="Times New Roman" w:hAnsi="Times New Roman"/>
          <w:sz w:val="24"/>
          <w:szCs w:val="24"/>
        </w:rPr>
        <w:t>rezolv</w:t>
      </w:r>
      <w:r w:rsidR="001050FE" w:rsidRPr="00BB27B5">
        <w:rPr>
          <w:rFonts w:ascii="Times New Roman" w:hAnsi="Times New Roman"/>
          <w:sz w:val="24"/>
          <w:szCs w:val="24"/>
        </w:rPr>
        <w:t>a</w:t>
      </w:r>
      <w:r w:rsidRPr="00BB27B5">
        <w:rPr>
          <w:rFonts w:ascii="Times New Roman" w:hAnsi="Times New Roman"/>
          <w:sz w:val="24"/>
          <w:szCs w:val="24"/>
        </w:rPr>
        <w:t xml:space="preserve"> situațiil</w:t>
      </w:r>
      <w:r w:rsidR="001050FE" w:rsidRPr="00BB27B5">
        <w:rPr>
          <w:rFonts w:ascii="Times New Roman" w:hAnsi="Times New Roman"/>
          <w:sz w:val="24"/>
          <w:szCs w:val="24"/>
        </w:rPr>
        <w:t>e</w:t>
      </w:r>
      <w:r w:rsidRPr="00BB27B5">
        <w:rPr>
          <w:rFonts w:ascii="Times New Roman" w:hAnsi="Times New Roman"/>
          <w:sz w:val="24"/>
          <w:szCs w:val="24"/>
        </w:rPr>
        <w:t>r urgente.</w:t>
      </w:r>
    </w:p>
    <w:p w:rsidR="00A8602F" w:rsidRPr="00BB27B5" w:rsidRDefault="00A8602F" w:rsidP="00A6065F">
      <w:pPr>
        <w:pStyle w:val="ListParagraph"/>
        <w:numPr>
          <w:ilvl w:val="0"/>
          <w:numId w:val="14"/>
        </w:numPr>
        <w:spacing w:line="240" w:lineRule="auto"/>
        <w:jc w:val="both"/>
        <w:rPr>
          <w:rFonts w:ascii="Times New Roman" w:hAnsi="Times New Roman"/>
          <w:sz w:val="24"/>
          <w:szCs w:val="24"/>
        </w:rPr>
      </w:pPr>
      <w:r w:rsidRPr="00BB27B5">
        <w:rPr>
          <w:rFonts w:ascii="Times New Roman" w:hAnsi="Times New Roman"/>
          <w:sz w:val="24"/>
          <w:szCs w:val="24"/>
        </w:rPr>
        <w:t>Relația cu publicul, protocolul, componentă foarte importantă a muncii secretarului având în vedere că aici se formează prima impresie a vizitatorului.</w:t>
      </w:r>
    </w:p>
    <w:p w:rsidR="00A8602F" w:rsidRPr="00BB27B5" w:rsidRDefault="00A8602F" w:rsidP="00A6065F">
      <w:pPr>
        <w:pStyle w:val="ListParagraph"/>
        <w:numPr>
          <w:ilvl w:val="0"/>
          <w:numId w:val="14"/>
        </w:numPr>
        <w:spacing w:line="240" w:lineRule="auto"/>
        <w:jc w:val="both"/>
        <w:rPr>
          <w:rFonts w:ascii="Times New Roman" w:hAnsi="Times New Roman"/>
          <w:sz w:val="24"/>
          <w:szCs w:val="24"/>
        </w:rPr>
      </w:pPr>
      <w:r w:rsidRPr="00BB27B5">
        <w:rPr>
          <w:rFonts w:ascii="Times New Roman" w:hAnsi="Times New Roman"/>
          <w:sz w:val="24"/>
          <w:szCs w:val="24"/>
        </w:rPr>
        <w:t>Studierea și cunoașterea personalității umane, promptitudinea de soluționare a solicitărilor, amabilitatea, ținuta morală.</w:t>
      </w:r>
    </w:p>
    <w:p w:rsidR="00B229E9" w:rsidRPr="00BB27B5" w:rsidRDefault="00B229E9" w:rsidP="005C093E">
      <w:pPr>
        <w:jc w:val="both"/>
        <w:rPr>
          <w:szCs w:val="24"/>
        </w:rPr>
      </w:pPr>
    </w:p>
    <w:p w:rsidR="00B229E9" w:rsidRPr="00BB27B5" w:rsidRDefault="00B229E9" w:rsidP="005C093E">
      <w:pPr>
        <w:pStyle w:val="BodyText"/>
        <w:numPr>
          <w:ilvl w:val="12"/>
          <w:numId w:val="0"/>
        </w:numPr>
        <w:jc w:val="center"/>
        <w:rPr>
          <w:b/>
          <w:color w:val="000000"/>
          <w:szCs w:val="24"/>
          <w:u w:val="single"/>
          <w:lang w:val="fr-FR"/>
        </w:rPr>
      </w:pPr>
      <w:r w:rsidRPr="00BB27B5">
        <w:rPr>
          <w:b/>
          <w:color w:val="000000"/>
          <w:szCs w:val="24"/>
          <w:u w:val="single"/>
          <w:lang w:val="it-IT"/>
        </w:rPr>
        <w:t>X</w:t>
      </w:r>
      <w:r w:rsidR="009C41B0">
        <w:rPr>
          <w:b/>
          <w:color w:val="000000"/>
          <w:szCs w:val="24"/>
          <w:u w:val="single"/>
          <w:lang w:val="it-IT"/>
        </w:rPr>
        <w:t xml:space="preserve">XI. </w:t>
      </w:r>
      <w:r w:rsidRPr="00BB27B5">
        <w:rPr>
          <w:b/>
          <w:color w:val="000000"/>
          <w:szCs w:val="24"/>
          <w:u w:val="single"/>
          <w:lang w:val="it-IT"/>
        </w:rPr>
        <w:t>MANA</w:t>
      </w:r>
      <w:r w:rsidRPr="00BB27B5">
        <w:rPr>
          <w:b/>
          <w:color w:val="000000"/>
          <w:szCs w:val="24"/>
          <w:u w:val="single"/>
          <w:lang w:val="fr-FR"/>
        </w:rPr>
        <w:t>GEMENTUL SCOLA</w:t>
      </w:r>
      <w:r w:rsidR="005C093E" w:rsidRPr="00BB27B5">
        <w:rPr>
          <w:b/>
          <w:color w:val="000000"/>
          <w:szCs w:val="24"/>
          <w:u w:val="single"/>
          <w:lang w:val="fr-FR"/>
        </w:rPr>
        <w:t xml:space="preserve">R SI </w:t>
      </w:r>
      <w:r w:rsidR="006A6606" w:rsidRPr="00BB27B5">
        <w:rPr>
          <w:b/>
          <w:color w:val="000000"/>
          <w:szCs w:val="24"/>
          <w:u w:val="single"/>
          <w:lang w:val="fr-FR"/>
        </w:rPr>
        <w:t xml:space="preserve">EVALUARE </w:t>
      </w:r>
      <w:r w:rsidR="005C093E" w:rsidRPr="00BB27B5">
        <w:rPr>
          <w:b/>
          <w:color w:val="000000"/>
          <w:szCs w:val="24"/>
          <w:u w:val="single"/>
          <w:lang w:val="fr-FR"/>
        </w:rPr>
        <w:t>INSTITUŢIONALĂ</w:t>
      </w:r>
    </w:p>
    <w:p w:rsidR="00B229E9" w:rsidRPr="00BB27B5" w:rsidRDefault="00B229E9" w:rsidP="006345A2">
      <w:pPr>
        <w:numPr>
          <w:ilvl w:val="12"/>
          <w:numId w:val="0"/>
        </w:numPr>
        <w:rPr>
          <w:szCs w:val="24"/>
          <w:lang w:val="fr-FR"/>
        </w:rPr>
      </w:pPr>
      <w:r w:rsidRPr="00BB27B5">
        <w:rPr>
          <w:szCs w:val="24"/>
          <w:lang w:val="fr-FR"/>
        </w:rPr>
        <w:t>1. Analiza managementului organizaţiei şcolare</w:t>
      </w:r>
    </w:p>
    <w:p w:rsidR="00B229E9" w:rsidRPr="00BB27B5" w:rsidRDefault="00B229E9" w:rsidP="005C093E">
      <w:pPr>
        <w:pStyle w:val="BodyText"/>
        <w:numPr>
          <w:ilvl w:val="12"/>
          <w:numId w:val="0"/>
        </w:numPr>
        <w:ind w:firstLine="720"/>
        <w:rPr>
          <w:color w:val="000000"/>
          <w:szCs w:val="24"/>
          <w:lang w:val="fr-FR"/>
        </w:rPr>
      </w:pPr>
      <w:r w:rsidRPr="00BB27B5">
        <w:rPr>
          <w:color w:val="000000"/>
          <w:szCs w:val="24"/>
          <w:lang w:val="fr-FR"/>
        </w:rPr>
        <w:t xml:space="preserve"> Managementul scolar promovat atât cel educaţional cât şi instituţional  a urmărit traducerea în plan conc</w:t>
      </w:r>
      <w:r w:rsidR="00394018" w:rsidRPr="00BB27B5">
        <w:rPr>
          <w:color w:val="000000"/>
          <w:szCs w:val="24"/>
          <w:lang w:val="fr-FR"/>
        </w:rPr>
        <w:t>ret a politicii scolare actuale</w:t>
      </w:r>
      <w:r w:rsidR="001050FE" w:rsidRPr="00BB27B5">
        <w:rPr>
          <w:color w:val="000000"/>
          <w:szCs w:val="24"/>
          <w:lang w:val="fr-FR"/>
        </w:rPr>
        <w:t>, realizarea obiectivelor propus</w:t>
      </w:r>
      <w:r w:rsidR="00394018" w:rsidRPr="00BB27B5">
        <w:rPr>
          <w:color w:val="000000"/>
          <w:szCs w:val="24"/>
          <w:lang w:val="fr-FR"/>
        </w:rPr>
        <w:t xml:space="preserve">e in </w:t>
      </w:r>
      <w:r w:rsidR="00DB4B0E" w:rsidRPr="00BB27B5">
        <w:rPr>
          <w:color w:val="000000"/>
          <w:szCs w:val="24"/>
          <w:lang w:val="fr-FR"/>
        </w:rPr>
        <w:t>PDI si p</w:t>
      </w:r>
      <w:r w:rsidR="00721525" w:rsidRPr="00BB27B5">
        <w:rPr>
          <w:color w:val="000000"/>
          <w:szCs w:val="24"/>
          <w:lang w:val="fr-FR"/>
        </w:rPr>
        <w:t>l</w:t>
      </w:r>
      <w:r w:rsidR="00DB4B0E" w:rsidRPr="00BB27B5">
        <w:rPr>
          <w:color w:val="000000"/>
          <w:szCs w:val="24"/>
          <w:lang w:val="fr-FR"/>
        </w:rPr>
        <w:t>a</w:t>
      </w:r>
      <w:r w:rsidR="00721525" w:rsidRPr="00BB27B5">
        <w:rPr>
          <w:color w:val="000000"/>
          <w:szCs w:val="24"/>
          <w:lang w:val="fr-FR"/>
        </w:rPr>
        <w:t>nurile opertionale pentru</w:t>
      </w:r>
      <w:r w:rsidR="00BB535C" w:rsidRPr="00BB27B5">
        <w:rPr>
          <w:color w:val="000000"/>
          <w:szCs w:val="24"/>
          <w:lang w:val="fr-FR"/>
        </w:rPr>
        <w:t xml:space="preserve"> 2</w:t>
      </w:r>
      <w:r w:rsidR="006A6606" w:rsidRPr="00BB27B5">
        <w:rPr>
          <w:color w:val="000000"/>
          <w:szCs w:val="24"/>
          <w:lang w:val="fr-FR"/>
        </w:rPr>
        <w:t>018-2019</w:t>
      </w:r>
      <w:r w:rsidR="00394018" w:rsidRPr="00BB27B5">
        <w:rPr>
          <w:color w:val="000000"/>
          <w:szCs w:val="24"/>
          <w:lang w:val="fr-FR"/>
        </w:rPr>
        <w:t>.</w:t>
      </w:r>
      <w:r w:rsidR="00721525" w:rsidRPr="00BB27B5">
        <w:rPr>
          <w:color w:val="000000"/>
          <w:szCs w:val="24"/>
          <w:lang w:val="fr-FR"/>
        </w:rPr>
        <w:t>Intre</w:t>
      </w:r>
      <w:r w:rsidR="001050FE" w:rsidRPr="00BB27B5">
        <w:rPr>
          <w:color w:val="000000"/>
          <w:szCs w:val="24"/>
          <w:lang w:val="fr-FR"/>
        </w:rPr>
        <w:t xml:space="preserve">g </w:t>
      </w:r>
      <w:r w:rsidR="00721525" w:rsidRPr="00BB27B5">
        <w:rPr>
          <w:color w:val="000000"/>
          <w:szCs w:val="24"/>
          <w:lang w:val="fr-FR"/>
        </w:rPr>
        <w:t xml:space="preserve"> personalul angajat </w:t>
      </w:r>
      <w:r w:rsidRPr="00BB27B5">
        <w:rPr>
          <w:color w:val="000000"/>
          <w:szCs w:val="24"/>
          <w:lang w:val="fr-FR"/>
        </w:rPr>
        <w:t xml:space="preserve"> a</w:t>
      </w:r>
      <w:r w:rsidR="00721525" w:rsidRPr="00BB27B5">
        <w:rPr>
          <w:color w:val="000000"/>
          <w:szCs w:val="24"/>
          <w:lang w:val="fr-FR"/>
        </w:rPr>
        <w:t>l</w:t>
      </w:r>
      <w:r w:rsidRPr="00BB27B5">
        <w:rPr>
          <w:color w:val="000000"/>
          <w:szCs w:val="24"/>
          <w:lang w:val="fr-FR"/>
        </w:rPr>
        <w:t xml:space="preserve"> scolii</w:t>
      </w:r>
      <w:r w:rsidR="00721525" w:rsidRPr="00BB27B5">
        <w:rPr>
          <w:color w:val="000000"/>
          <w:szCs w:val="24"/>
          <w:lang w:val="fr-FR"/>
        </w:rPr>
        <w:t>,</w:t>
      </w:r>
      <w:r w:rsidRPr="00BB27B5">
        <w:rPr>
          <w:color w:val="000000"/>
          <w:szCs w:val="24"/>
          <w:lang w:val="fr-FR"/>
        </w:rPr>
        <w:t xml:space="preserve"> a înţeles nevoia de implicare,angajare,comunicare şi cooperare pentru bunul mers al instituţiei.</w:t>
      </w:r>
    </w:p>
    <w:p w:rsidR="00B229E9" w:rsidRPr="00BB27B5" w:rsidRDefault="00B229E9" w:rsidP="006345A2">
      <w:pPr>
        <w:pStyle w:val="BodyText"/>
        <w:numPr>
          <w:ilvl w:val="12"/>
          <w:numId w:val="0"/>
        </w:numPr>
        <w:rPr>
          <w:color w:val="000000"/>
          <w:szCs w:val="24"/>
          <w:lang w:val="fr-FR"/>
        </w:rPr>
      </w:pPr>
      <w:r w:rsidRPr="00BB27B5">
        <w:rPr>
          <w:color w:val="000000"/>
          <w:szCs w:val="24"/>
          <w:lang w:val="fr-FR"/>
        </w:rPr>
        <w:t xml:space="preserve">   Echipa manageriala atenta la proiectarea</w:t>
      </w:r>
      <w:r w:rsidR="001050FE" w:rsidRPr="00BB27B5">
        <w:rPr>
          <w:color w:val="000000"/>
          <w:szCs w:val="24"/>
          <w:lang w:val="fr-FR"/>
        </w:rPr>
        <w:t xml:space="preserve">, </w:t>
      </w:r>
      <w:r w:rsidRPr="00BB27B5">
        <w:rPr>
          <w:color w:val="000000"/>
          <w:szCs w:val="24"/>
          <w:lang w:val="fr-FR"/>
        </w:rPr>
        <w:t>monitorizarea si evaluarea fiecarui sector de activitate din unitate si-a dovedit eficienta prin rezultatele frumoase obtinute. In institutie se promoveaza un management participativ, deciziile fiind luate dupa consultarea actorilor implicati intr-o anumita problema.</w:t>
      </w:r>
    </w:p>
    <w:p w:rsidR="00B229E9" w:rsidRPr="00BB27B5" w:rsidRDefault="00B229E9" w:rsidP="006345A2">
      <w:pPr>
        <w:pStyle w:val="BodyText"/>
        <w:numPr>
          <w:ilvl w:val="12"/>
          <w:numId w:val="0"/>
        </w:numPr>
        <w:rPr>
          <w:color w:val="000000"/>
          <w:szCs w:val="24"/>
          <w:lang w:val="fr-FR"/>
        </w:rPr>
      </w:pPr>
      <w:r w:rsidRPr="00BB27B5">
        <w:rPr>
          <w:color w:val="000000"/>
          <w:szCs w:val="24"/>
          <w:lang w:val="fr-FR"/>
        </w:rPr>
        <w:lastRenderedPageBreak/>
        <w:t xml:space="preserve">   Aplicarea planurilor cadru şi transformarea lor în scheme orare au presupus o serie de operaţii manageriale s-au materializat în elaborarea proiectului şcolii şi a ofertei educaţionale a scolii.</w:t>
      </w:r>
    </w:p>
    <w:p w:rsidR="00682633" w:rsidRPr="00BB27B5" w:rsidRDefault="00682633" w:rsidP="00E20067">
      <w:pPr>
        <w:pStyle w:val="BodyText"/>
        <w:numPr>
          <w:ilvl w:val="12"/>
          <w:numId w:val="0"/>
        </w:numPr>
        <w:jc w:val="center"/>
        <w:rPr>
          <w:b/>
          <w:color w:val="000000"/>
          <w:szCs w:val="24"/>
          <w:lang w:val="fr-FR"/>
        </w:rPr>
      </w:pPr>
    </w:p>
    <w:p w:rsidR="006A6606" w:rsidRPr="00BB27B5" w:rsidRDefault="006A6606" w:rsidP="00E20067">
      <w:pPr>
        <w:pStyle w:val="BodyText"/>
        <w:numPr>
          <w:ilvl w:val="12"/>
          <w:numId w:val="0"/>
        </w:numPr>
        <w:jc w:val="center"/>
        <w:rPr>
          <w:b/>
          <w:color w:val="000000"/>
          <w:szCs w:val="24"/>
          <w:lang w:val="fr-FR"/>
        </w:rPr>
      </w:pPr>
      <w:r w:rsidRPr="00BB27B5">
        <w:rPr>
          <w:b/>
          <w:color w:val="000000"/>
          <w:szCs w:val="24"/>
          <w:lang w:val="fr-FR"/>
        </w:rPr>
        <w:t>INSPECTII</w:t>
      </w:r>
      <w:r w:rsidR="00E20067" w:rsidRPr="00BB27B5">
        <w:rPr>
          <w:b/>
          <w:color w:val="000000"/>
          <w:szCs w:val="24"/>
          <w:lang w:val="fr-FR"/>
        </w:rPr>
        <w:t xml:space="preserve">  SPECIALITATE </w:t>
      </w:r>
      <w:r w:rsidRPr="00BB27B5">
        <w:rPr>
          <w:b/>
          <w:color w:val="000000"/>
          <w:szCs w:val="24"/>
          <w:lang w:val="fr-FR"/>
        </w:rPr>
        <w:t>–CONTROALE TEMATICE EFECTUATE DE ISJ PH.</w:t>
      </w:r>
    </w:p>
    <w:p w:rsidR="00E20067" w:rsidRPr="00BB27B5" w:rsidRDefault="00E20067" w:rsidP="00E20067">
      <w:pPr>
        <w:jc w:val="center"/>
        <w:rPr>
          <w:b/>
          <w:szCs w:val="24"/>
        </w:rPr>
      </w:pPr>
      <w:r w:rsidRPr="00BB27B5">
        <w:rPr>
          <w:b/>
          <w:szCs w:val="24"/>
        </w:rPr>
        <w:t>ÎN</w:t>
      </w:r>
      <w:r w:rsidR="00682633" w:rsidRPr="00BB27B5">
        <w:rPr>
          <w:b/>
          <w:szCs w:val="24"/>
        </w:rPr>
        <w:t xml:space="preserve"> ANUL ŞCOLAR 2020-2021</w:t>
      </w:r>
    </w:p>
    <w:p w:rsidR="00E20067" w:rsidRPr="00BB27B5" w:rsidRDefault="00E20067" w:rsidP="00E20067">
      <w:pPr>
        <w:jc w:val="center"/>
        <w:rPr>
          <w:szCs w:val="24"/>
        </w:rPr>
      </w:pPr>
    </w:p>
    <w:p w:rsidR="00E20067" w:rsidRPr="00BB27B5" w:rsidRDefault="00E20067" w:rsidP="00E20067">
      <w:pPr>
        <w:jc w:val="center"/>
        <w:rPr>
          <w:szCs w:val="24"/>
        </w:rPr>
      </w:pPr>
    </w:p>
    <w:tbl>
      <w:tblPr>
        <w:tblStyle w:val="TableGrid"/>
        <w:tblW w:w="10173" w:type="dxa"/>
        <w:tblLayout w:type="fixed"/>
        <w:tblLook w:val="04A0"/>
      </w:tblPr>
      <w:tblGrid>
        <w:gridCol w:w="828"/>
        <w:gridCol w:w="2273"/>
        <w:gridCol w:w="2252"/>
        <w:gridCol w:w="1558"/>
        <w:gridCol w:w="1561"/>
        <w:gridCol w:w="1701"/>
      </w:tblGrid>
      <w:tr w:rsidR="00E20067" w:rsidRPr="00BB27B5" w:rsidTr="00E20067">
        <w:trPr>
          <w:trHeight w:val="552"/>
        </w:trPr>
        <w:tc>
          <w:tcPr>
            <w:tcW w:w="828" w:type="dxa"/>
            <w:vMerge w:val="restart"/>
          </w:tcPr>
          <w:p w:rsidR="00E20067" w:rsidRPr="00BB27B5" w:rsidRDefault="00E20067" w:rsidP="00532B7A">
            <w:pPr>
              <w:jc w:val="center"/>
              <w:rPr>
                <w:szCs w:val="24"/>
              </w:rPr>
            </w:pPr>
            <w:r w:rsidRPr="00BB27B5">
              <w:rPr>
                <w:szCs w:val="24"/>
              </w:rPr>
              <w:t>Nr. crt</w:t>
            </w:r>
          </w:p>
        </w:tc>
        <w:tc>
          <w:tcPr>
            <w:tcW w:w="2273" w:type="dxa"/>
            <w:vMerge w:val="restart"/>
          </w:tcPr>
          <w:p w:rsidR="00E20067" w:rsidRPr="00BB27B5" w:rsidRDefault="00E20067" w:rsidP="00532B7A">
            <w:pPr>
              <w:jc w:val="center"/>
              <w:rPr>
                <w:szCs w:val="24"/>
              </w:rPr>
            </w:pPr>
            <w:r w:rsidRPr="00BB27B5">
              <w:rPr>
                <w:szCs w:val="24"/>
              </w:rPr>
              <w:t>NUMELE UNITĂŢII DE ÎNVĂŢĂMÂNT PJ</w:t>
            </w:r>
          </w:p>
        </w:tc>
        <w:tc>
          <w:tcPr>
            <w:tcW w:w="5371" w:type="dxa"/>
            <w:gridSpan w:val="3"/>
          </w:tcPr>
          <w:p w:rsidR="00E20067" w:rsidRPr="00BB27B5" w:rsidRDefault="00E20067" w:rsidP="00532B7A">
            <w:pPr>
              <w:jc w:val="center"/>
              <w:rPr>
                <w:szCs w:val="24"/>
              </w:rPr>
            </w:pPr>
            <w:r w:rsidRPr="00BB27B5">
              <w:rPr>
                <w:szCs w:val="24"/>
              </w:rPr>
              <w:t>NUMĂR</w:t>
            </w:r>
          </w:p>
        </w:tc>
        <w:tc>
          <w:tcPr>
            <w:tcW w:w="1701" w:type="dxa"/>
            <w:vMerge w:val="restart"/>
          </w:tcPr>
          <w:p w:rsidR="00E20067" w:rsidRPr="00BB27B5" w:rsidRDefault="00E20067" w:rsidP="00532B7A">
            <w:pPr>
              <w:jc w:val="center"/>
              <w:rPr>
                <w:szCs w:val="24"/>
              </w:rPr>
            </w:pPr>
            <w:r w:rsidRPr="00BB27B5">
              <w:rPr>
                <w:szCs w:val="24"/>
              </w:rPr>
              <w:t xml:space="preserve">Numele şi prenumele </w:t>
            </w:r>
            <w:r w:rsidRPr="00BB27B5">
              <w:rPr>
                <w:b/>
                <w:szCs w:val="24"/>
              </w:rPr>
              <w:t>inspectorului evaluator</w:t>
            </w:r>
          </w:p>
        </w:tc>
      </w:tr>
      <w:tr w:rsidR="00E20067" w:rsidRPr="00BB27B5" w:rsidTr="00E20067">
        <w:trPr>
          <w:trHeight w:val="551"/>
        </w:trPr>
        <w:tc>
          <w:tcPr>
            <w:tcW w:w="828" w:type="dxa"/>
            <w:vMerge/>
          </w:tcPr>
          <w:p w:rsidR="00E20067" w:rsidRPr="00BB27B5" w:rsidRDefault="00E20067" w:rsidP="00532B7A">
            <w:pPr>
              <w:jc w:val="center"/>
              <w:rPr>
                <w:szCs w:val="24"/>
              </w:rPr>
            </w:pPr>
          </w:p>
        </w:tc>
        <w:tc>
          <w:tcPr>
            <w:tcW w:w="2273" w:type="dxa"/>
            <w:vMerge/>
          </w:tcPr>
          <w:p w:rsidR="00E20067" w:rsidRPr="00BB27B5" w:rsidRDefault="00E20067" w:rsidP="00532B7A">
            <w:pPr>
              <w:jc w:val="center"/>
              <w:rPr>
                <w:szCs w:val="24"/>
              </w:rPr>
            </w:pPr>
          </w:p>
        </w:tc>
        <w:tc>
          <w:tcPr>
            <w:tcW w:w="2252" w:type="dxa"/>
          </w:tcPr>
          <w:p w:rsidR="00E20067" w:rsidRPr="00BB27B5" w:rsidRDefault="00E20067" w:rsidP="00532B7A">
            <w:pPr>
              <w:jc w:val="center"/>
              <w:rPr>
                <w:szCs w:val="24"/>
              </w:rPr>
            </w:pPr>
            <w:r w:rsidRPr="00BB27B5">
              <w:rPr>
                <w:szCs w:val="24"/>
              </w:rPr>
              <w:t>Inspecţii tematice/Data inspecţiei</w:t>
            </w:r>
          </w:p>
        </w:tc>
        <w:tc>
          <w:tcPr>
            <w:tcW w:w="1558" w:type="dxa"/>
          </w:tcPr>
          <w:p w:rsidR="00E20067" w:rsidRPr="00BB27B5" w:rsidRDefault="00E20067" w:rsidP="00532B7A">
            <w:pPr>
              <w:jc w:val="center"/>
              <w:rPr>
                <w:szCs w:val="24"/>
              </w:rPr>
            </w:pPr>
            <w:r w:rsidRPr="00BB27B5">
              <w:rPr>
                <w:szCs w:val="24"/>
              </w:rPr>
              <w:t xml:space="preserve">ISGEI/ </w:t>
            </w:r>
          </w:p>
          <w:p w:rsidR="00E20067" w:rsidRPr="00BB27B5" w:rsidRDefault="00E20067" w:rsidP="00532B7A">
            <w:pPr>
              <w:jc w:val="center"/>
              <w:rPr>
                <w:szCs w:val="24"/>
              </w:rPr>
            </w:pPr>
            <w:r w:rsidRPr="00BB27B5">
              <w:rPr>
                <w:szCs w:val="24"/>
              </w:rPr>
              <w:t>Data inspecţiei</w:t>
            </w:r>
          </w:p>
        </w:tc>
        <w:tc>
          <w:tcPr>
            <w:tcW w:w="1561" w:type="dxa"/>
          </w:tcPr>
          <w:p w:rsidR="00E20067" w:rsidRPr="00BB27B5" w:rsidRDefault="00E20067" w:rsidP="00532B7A">
            <w:pPr>
              <w:jc w:val="center"/>
              <w:rPr>
                <w:szCs w:val="24"/>
              </w:rPr>
            </w:pPr>
            <w:r w:rsidRPr="00BB27B5">
              <w:rPr>
                <w:szCs w:val="24"/>
              </w:rPr>
              <w:t>Inspecţii de specialitate/Data inspecţiei</w:t>
            </w:r>
          </w:p>
        </w:tc>
        <w:tc>
          <w:tcPr>
            <w:tcW w:w="1701" w:type="dxa"/>
            <w:vMerge/>
          </w:tcPr>
          <w:p w:rsidR="00E20067" w:rsidRPr="00BB27B5" w:rsidRDefault="00E20067" w:rsidP="00532B7A">
            <w:pPr>
              <w:jc w:val="center"/>
              <w:rPr>
                <w:szCs w:val="24"/>
              </w:rPr>
            </w:pPr>
          </w:p>
        </w:tc>
      </w:tr>
      <w:tr w:rsidR="00E20067" w:rsidRPr="00BB27B5" w:rsidTr="00E20067">
        <w:tc>
          <w:tcPr>
            <w:tcW w:w="828" w:type="dxa"/>
          </w:tcPr>
          <w:p w:rsidR="00E20067" w:rsidRPr="00BB27B5" w:rsidRDefault="00E20067" w:rsidP="00532B7A">
            <w:pPr>
              <w:jc w:val="center"/>
              <w:rPr>
                <w:szCs w:val="24"/>
              </w:rPr>
            </w:pPr>
            <w:r w:rsidRPr="00BB27B5">
              <w:rPr>
                <w:szCs w:val="24"/>
              </w:rPr>
              <w:t>1</w:t>
            </w:r>
          </w:p>
        </w:tc>
        <w:tc>
          <w:tcPr>
            <w:tcW w:w="2273" w:type="dxa"/>
            <w:vMerge w:val="restart"/>
          </w:tcPr>
          <w:p w:rsidR="00E20067" w:rsidRPr="00BB27B5" w:rsidRDefault="00E20067" w:rsidP="00532B7A">
            <w:pPr>
              <w:jc w:val="center"/>
              <w:rPr>
                <w:szCs w:val="24"/>
              </w:rPr>
            </w:pPr>
            <w:r w:rsidRPr="00BB27B5">
              <w:rPr>
                <w:szCs w:val="24"/>
              </w:rPr>
              <w:t>ŞCOALA GIMNAZIALĂ ,,GEORGE COSBUC”, MUNICIPIUL PLOIEŞTI</w:t>
            </w:r>
          </w:p>
        </w:tc>
        <w:tc>
          <w:tcPr>
            <w:tcW w:w="2252" w:type="dxa"/>
          </w:tcPr>
          <w:p w:rsidR="00D41314" w:rsidRPr="00BB27B5" w:rsidRDefault="00682633" w:rsidP="00532B7A">
            <w:pPr>
              <w:jc w:val="center"/>
              <w:rPr>
                <w:szCs w:val="24"/>
              </w:rPr>
            </w:pPr>
            <w:r w:rsidRPr="00BB27B5">
              <w:rPr>
                <w:szCs w:val="24"/>
              </w:rPr>
              <w:t>3 09 2020</w:t>
            </w:r>
          </w:p>
        </w:tc>
        <w:tc>
          <w:tcPr>
            <w:tcW w:w="1558" w:type="dxa"/>
          </w:tcPr>
          <w:p w:rsidR="00E20067" w:rsidRPr="00BB27B5" w:rsidRDefault="00E20067" w:rsidP="00532B7A">
            <w:pPr>
              <w:jc w:val="center"/>
              <w:rPr>
                <w:szCs w:val="24"/>
              </w:rPr>
            </w:pPr>
          </w:p>
        </w:tc>
        <w:tc>
          <w:tcPr>
            <w:tcW w:w="1561" w:type="dxa"/>
          </w:tcPr>
          <w:p w:rsidR="00E20067" w:rsidRPr="00BB27B5" w:rsidRDefault="00682633" w:rsidP="00532B7A">
            <w:pPr>
              <w:jc w:val="center"/>
              <w:rPr>
                <w:szCs w:val="24"/>
              </w:rPr>
            </w:pPr>
            <w:r w:rsidRPr="00BB27B5">
              <w:rPr>
                <w:szCs w:val="24"/>
              </w:rPr>
              <w:t>tematic</w:t>
            </w:r>
          </w:p>
        </w:tc>
        <w:tc>
          <w:tcPr>
            <w:tcW w:w="1701" w:type="dxa"/>
          </w:tcPr>
          <w:p w:rsidR="00E20067" w:rsidRPr="00BB27B5" w:rsidRDefault="00682633" w:rsidP="00532B7A">
            <w:pPr>
              <w:jc w:val="center"/>
              <w:rPr>
                <w:szCs w:val="24"/>
              </w:rPr>
            </w:pPr>
            <w:r w:rsidRPr="00BB27B5">
              <w:rPr>
                <w:szCs w:val="24"/>
              </w:rPr>
              <w:t>Olteanu Silvia</w:t>
            </w:r>
          </w:p>
        </w:tc>
      </w:tr>
      <w:tr w:rsidR="00E20067" w:rsidRPr="00BB27B5" w:rsidTr="00E20067">
        <w:tc>
          <w:tcPr>
            <w:tcW w:w="828" w:type="dxa"/>
          </w:tcPr>
          <w:p w:rsidR="00E20067" w:rsidRPr="00BB27B5" w:rsidRDefault="00E20067" w:rsidP="00532B7A">
            <w:pPr>
              <w:jc w:val="center"/>
              <w:rPr>
                <w:szCs w:val="24"/>
              </w:rPr>
            </w:pPr>
            <w:r w:rsidRPr="00BB27B5">
              <w:rPr>
                <w:szCs w:val="24"/>
              </w:rPr>
              <w:t>2</w:t>
            </w:r>
          </w:p>
        </w:tc>
        <w:tc>
          <w:tcPr>
            <w:tcW w:w="2273" w:type="dxa"/>
            <w:vMerge/>
          </w:tcPr>
          <w:p w:rsidR="00E20067" w:rsidRPr="00BB27B5" w:rsidRDefault="00E20067" w:rsidP="00532B7A">
            <w:pPr>
              <w:jc w:val="center"/>
              <w:rPr>
                <w:szCs w:val="24"/>
              </w:rPr>
            </w:pPr>
          </w:p>
        </w:tc>
        <w:tc>
          <w:tcPr>
            <w:tcW w:w="2252" w:type="dxa"/>
          </w:tcPr>
          <w:p w:rsidR="00E20067" w:rsidRPr="00BB27B5" w:rsidRDefault="00682633" w:rsidP="00D41314">
            <w:pPr>
              <w:jc w:val="center"/>
              <w:rPr>
                <w:szCs w:val="24"/>
              </w:rPr>
            </w:pPr>
            <w:r w:rsidRPr="00BB27B5">
              <w:rPr>
                <w:szCs w:val="24"/>
              </w:rPr>
              <w:t>21 09 2020</w:t>
            </w:r>
          </w:p>
        </w:tc>
        <w:tc>
          <w:tcPr>
            <w:tcW w:w="1558" w:type="dxa"/>
          </w:tcPr>
          <w:p w:rsidR="00E20067" w:rsidRPr="00BB27B5" w:rsidRDefault="00E20067" w:rsidP="00532B7A">
            <w:pPr>
              <w:jc w:val="center"/>
              <w:rPr>
                <w:szCs w:val="24"/>
              </w:rPr>
            </w:pPr>
          </w:p>
        </w:tc>
        <w:tc>
          <w:tcPr>
            <w:tcW w:w="1561" w:type="dxa"/>
          </w:tcPr>
          <w:p w:rsidR="00E20067" w:rsidRPr="00BB27B5" w:rsidRDefault="00682633" w:rsidP="00532B7A">
            <w:pPr>
              <w:jc w:val="center"/>
              <w:rPr>
                <w:szCs w:val="24"/>
              </w:rPr>
            </w:pPr>
            <w:r w:rsidRPr="00BB27B5">
              <w:rPr>
                <w:szCs w:val="24"/>
              </w:rPr>
              <w:t>Consilierea cdrelor didactice in specialitate</w:t>
            </w:r>
          </w:p>
        </w:tc>
        <w:tc>
          <w:tcPr>
            <w:tcW w:w="1701" w:type="dxa"/>
          </w:tcPr>
          <w:p w:rsidR="00E20067" w:rsidRPr="00BB27B5" w:rsidRDefault="00682633" w:rsidP="00532B7A">
            <w:pPr>
              <w:jc w:val="center"/>
              <w:rPr>
                <w:szCs w:val="24"/>
              </w:rPr>
            </w:pPr>
            <w:r w:rsidRPr="00BB27B5">
              <w:rPr>
                <w:szCs w:val="24"/>
              </w:rPr>
              <w:t>Gheorghe Minelia</w:t>
            </w:r>
          </w:p>
        </w:tc>
      </w:tr>
      <w:tr w:rsidR="00E20067" w:rsidRPr="00BB27B5" w:rsidTr="00E20067">
        <w:tc>
          <w:tcPr>
            <w:tcW w:w="828" w:type="dxa"/>
          </w:tcPr>
          <w:p w:rsidR="00E20067" w:rsidRPr="00BB27B5" w:rsidRDefault="00E20067" w:rsidP="00532B7A">
            <w:pPr>
              <w:jc w:val="center"/>
              <w:rPr>
                <w:szCs w:val="24"/>
              </w:rPr>
            </w:pPr>
            <w:r w:rsidRPr="00BB27B5">
              <w:rPr>
                <w:szCs w:val="24"/>
              </w:rPr>
              <w:t>3</w:t>
            </w:r>
          </w:p>
        </w:tc>
        <w:tc>
          <w:tcPr>
            <w:tcW w:w="2273" w:type="dxa"/>
            <w:vMerge/>
          </w:tcPr>
          <w:p w:rsidR="00E20067" w:rsidRPr="00BB27B5" w:rsidRDefault="00E20067" w:rsidP="00532B7A">
            <w:pPr>
              <w:jc w:val="center"/>
              <w:rPr>
                <w:szCs w:val="24"/>
              </w:rPr>
            </w:pPr>
          </w:p>
        </w:tc>
        <w:tc>
          <w:tcPr>
            <w:tcW w:w="2252" w:type="dxa"/>
          </w:tcPr>
          <w:p w:rsidR="00D41314" w:rsidRPr="00BB27B5" w:rsidRDefault="00682633" w:rsidP="00532B7A">
            <w:pPr>
              <w:jc w:val="center"/>
              <w:rPr>
                <w:szCs w:val="24"/>
              </w:rPr>
            </w:pPr>
            <w:r w:rsidRPr="00BB27B5">
              <w:rPr>
                <w:szCs w:val="24"/>
              </w:rPr>
              <w:t>26 01 2021</w:t>
            </w:r>
          </w:p>
        </w:tc>
        <w:tc>
          <w:tcPr>
            <w:tcW w:w="1558" w:type="dxa"/>
          </w:tcPr>
          <w:p w:rsidR="00E20067" w:rsidRPr="00BB27B5" w:rsidRDefault="00E20067" w:rsidP="00532B7A">
            <w:pPr>
              <w:jc w:val="center"/>
              <w:rPr>
                <w:szCs w:val="24"/>
              </w:rPr>
            </w:pPr>
          </w:p>
        </w:tc>
        <w:tc>
          <w:tcPr>
            <w:tcW w:w="1561" w:type="dxa"/>
          </w:tcPr>
          <w:p w:rsidR="00E20067" w:rsidRPr="00BB27B5" w:rsidRDefault="00682633" w:rsidP="00532B7A">
            <w:pPr>
              <w:jc w:val="center"/>
              <w:rPr>
                <w:szCs w:val="24"/>
              </w:rPr>
            </w:pPr>
            <w:r w:rsidRPr="00BB27B5">
              <w:rPr>
                <w:szCs w:val="24"/>
              </w:rPr>
              <w:t>Incheierea in bune cond a sem I</w:t>
            </w:r>
          </w:p>
        </w:tc>
        <w:tc>
          <w:tcPr>
            <w:tcW w:w="1701" w:type="dxa"/>
          </w:tcPr>
          <w:p w:rsidR="00E20067" w:rsidRPr="00BB27B5" w:rsidRDefault="00682633" w:rsidP="00532B7A">
            <w:pPr>
              <w:jc w:val="center"/>
              <w:rPr>
                <w:szCs w:val="24"/>
              </w:rPr>
            </w:pPr>
            <w:r w:rsidRPr="00BB27B5">
              <w:rPr>
                <w:szCs w:val="24"/>
              </w:rPr>
              <w:t>Popescu Ramona</w:t>
            </w:r>
          </w:p>
        </w:tc>
      </w:tr>
      <w:tr w:rsidR="00E20067" w:rsidRPr="00BB27B5" w:rsidTr="00E20067">
        <w:tc>
          <w:tcPr>
            <w:tcW w:w="828" w:type="dxa"/>
          </w:tcPr>
          <w:p w:rsidR="00E20067" w:rsidRPr="00BB27B5" w:rsidRDefault="00E20067" w:rsidP="00532B7A">
            <w:pPr>
              <w:jc w:val="center"/>
              <w:rPr>
                <w:szCs w:val="24"/>
              </w:rPr>
            </w:pPr>
            <w:r w:rsidRPr="00BB27B5">
              <w:rPr>
                <w:szCs w:val="24"/>
              </w:rPr>
              <w:t>4</w:t>
            </w:r>
          </w:p>
        </w:tc>
        <w:tc>
          <w:tcPr>
            <w:tcW w:w="2273" w:type="dxa"/>
            <w:vMerge/>
          </w:tcPr>
          <w:p w:rsidR="00E20067" w:rsidRPr="00BB27B5" w:rsidRDefault="00E20067" w:rsidP="00532B7A">
            <w:pPr>
              <w:jc w:val="center"/>
              <w:rPr>
                <w:szCs w:val="24"/>
              </w:rPr>
            </w:pPr>
          </w:p>
        </w:tc>
        <w:tc>
          <w:tcPr>
            <w:tcW w:w="2252" w:type="dxa"/>
          </w:tcPr>
          <w:p w:rsidR="00D41314" w:rsidRPr="00BB27B5" w:rsidRDefault="00682633" w:rsidP="00532B7A">
            <w:pPr>
              <w:jc w:val="center"/>
              <w:rPr>
                <w:szCs w:val="24"/>
              </w:rPr>
            </w:pPr>
            <w:r w:rsidRPr="00BB27B5">
              <w:rPr>
                <w:szCs w:val="24"/>
              </w:rPr>
              <w:t>15 02 2021</w:t>
            </w:r>
          </w:p>
        </w:tc>
        <w:tc>
          <w:tcPr>
            <w:tcW w:w="1558" w:type="dxa"/>
          </w:tcPr>
          <w:p w:rsidR="00E20067" w:rsidRPr="00BB27B5" w:rsidRDefault="00E20067" w:rsidP="00532B7A">
            <w:pPr>
              <w:jc w:val="center"/>
              <w:rPr>
                <w:szCs w:val="24"/>
              </w:rPr>
            </w:pPr>
          </w:p>
        </w:tc>
        <w:tc>
          <w:tcPr>
            <w:tcW w:w="1561" w:type="dxa"/>
          </w:tcPr>
          <w:p w:rsidR="00E20067" w:rsidRPr="00BB27B5" w:rsidRDefault="00437FA9" w:rsidP="00532B7A">
            <w:pPr>
              <w:jc w:val="center"/>
              <w:rPr>
                <w:szCs w:val="24"/>
              </w:rPr>
            </w:pPr>
            <w:r w:rsidRPr="00BB27B5">
              <w:rPr>
                <w:szCs w:val="24"/>
              </w:rPr>
              <w:t>Respectarea legislatiei scolare</w:t>
            </w:r>
          </w:p>
        </w:tc>
        <w:tc>
          <w:tcPr>
            <w:tcW w:w="1701" w:type="dxa"/>
          </w:tcPr>
          <w:p w:rsidR="00E20067" w:rsidRPr="00BB27B5" w:rsidRDefault="00437FA9" w:rsidP="00532B7A">
            <w:pPr>
              <w:jc w:val="center"/>
              <w:rPr>
                <w:szCs w:val="24"/>
              </w:rPr>
            </w:pPr>
            <w:r w:rsidRPr="00BB27B5">
              <w:rPr>
                <w:szCs w:val="24"/>
              </w:rPr>
              <w:t>Ianculescu Angelica</w:t>
            </w:r>
          </w:p>
        </w:tc>
      </w:tr>
    </w:tbl>
    <w:p w:rsidR="00B229E9" w:rsidRPr="00BB27B5" w:rsidRDefault="00B229E9" w:rsidP="006345A2">
      <w:pPr>
        <w:numPr>
          <w:ilvl w:val="12"/>
          <w:numId w:val="0"/>
        </w:numPr>
        <w:jc w:val="both"/>
        <w:rPr>
          <w:szCs w:val="24"/>
        </w:rPr>
      </w:pPr>
    </w:p>
    <w:p w:rsidR="00A344A2" w:rsidRPr="00BB27B5" w:rsidRDefault="00A344A2" w:rsidP="00A7707E">
      <w:pPr>
        <w:numPr>
          <w:ilvl w:val="12"/>
          <w:numId w:val="0"/>
        </w:numPr>
        <w:rPr>
          <w:b/>
          <w:szCs w:val="24"/>
          <w:u w:val="single"/>
        </w:rPr>
      </w:pPr>
    </w:p>
    <w:p w:rsidR="00F1039D" w:rsidRDefault="00F1039D" w:rsidP="006345A2">
      <w:pPr>
        <w:numPr>
          <w:ilvl w:val="12"/>
          <w:numId w:val="0"/>
        </w:numPr>
        <w:jc w:val="center"/>
        <w:rPr>
          <w:b/>
          <w:szCs w:val="24"/>
          <w:u w:val="single"/>
        </w:rPr>
      </w:pPr>
    </w:p>
    <w:p w:rsidR="00F1039D" w:rsidRDefault="00F1039D" w:rsidP="006345A2">
      <w:pPr>
        <w:numPr>
          <w:ilvl w:val="12"/>
          <w:numId w:val="0"/>
        </w:numPr>
        <w:jc w:val="center"/>
        <w:rPr>
          <w:b/>
          <w:szCs w:val="24"/>
          <w:u w:val="single"/>
        </w:rPr>
      </w:pPr>
    </w:p>
    <w:p w:rsidR="00F1039D" w:rsidRDefault="00F1039D" w:rsidP="006345A2">
      <w:pPr>
        <w:numPr>
          <w:ilvl w:val="12"/>
          <w:numId w:val="0"/>
        </w:numPr>
        <w:jc w:val="center"/>
        <w:rPr>
          <w:b/>
          <w:szCs w:val="24"/>
          <w:u w:val="single"/>
        </w:rPr>
      </w:pPr>
    </w:p>
    <w:p w:rsidR="00F1039D" w:rsidRDefault="00F1039D" w:rsidP="006345A2">
      <w:pPr>
        <w:numPr>
          <w:ilvl w:val="12"/>
          <w:numId w:val="0"/>
        </w:numPr>
        <w:jc w:val="center"/>
        <w:rPr>
          <w:b/>
          <w:szCs w:val="24"/>
          <w:u w:val="single"/>
        </w:rPr>
      </w:pPr>
    </w:p>
    <w:p w:rsidR="00F1039D" w:rsidRDefault="00F1039D" w:rsidP="006345A2">
      <w:pPr>
        <w:numPr>
          <w:ilvl w:val="12"/>
          <w:numId w:val="0"/>
        </w:numPr>
        <w:jc w:val="center"/>
        <w:rPr>
          <w:b/>
          <w:szCs w:val="24"/>
          <w:u w:val="single"/>
        </w:rPr>
      </w:pPr>
    </w:p>
    <w:p w:rsidR="00EA2E6E" w:rsidRDefault="00EA2E6E" w:rsidP="006345A2">
      <w:pPr>
        <w:numPr>
          <w:ilvl w:val="12"/>
          <w:numId w:val="0"/>
        </w:numPr>
        <w:jc w:val="center"/>
        <w:rPr>
          <w:b/>
          <w:szCs w:val="24"/>
          <w:u w:val="single"/>
        </w:rPr>
      </w:pPr>
    </w:p>
    <w:p w:rsidR="00EA2E6E" w:rsidRDefault="00EA2E6E" w:rsidP="006345A2">
      <w:pPr>
        <w:numPr>
          <w:ilvl w:val="12"/>
          <w:numId w:val="0"/>
        </w:numPr>
        <w:jc w:val="center"/>
        <w:rPr>
          <w:b/>
          <w:szCs w:val="24"/>
          <w:u w:val="single"/>
        </w:rPr>
      </w:pPr>
    </w:p>
    <w:p w:rsidR="00EA2E6E" w:rsidRDefault="00EA2E6E" w:rsidP="006345A2">
      <w:pPr>
        <w:numPr>
          <w:ilvl w:val="12"/>
          <w:numId w:val="0"/>
        </w:numPr>
        <w:jc w:val="center"/>
        <w:rPr>
          <w:b/>
          <w:szCs w:val="24"/>
          <w:u w:val="single"/>
        </w:rPr>
      </w:pPr>
    </w:p>
    <w:p w:rsidR="00EA2E6E" w:rsidRDefault="00EA2E6E" w:rsidP="006345A2">
      <w:pPr>
        <w:numPr>
          <w:ilvl w:val="12"/>
          <w:numId w:val="0"/>
        </w:numPr>
        <w:jc w:val="center"/>
        <w:rPr>
          <w:b/>
          <w:szCs w:val="24"/>
          <w:u w:val="single"/>
        </w:rPr>
      </w:pPr>
    </w:p>
    <w:p w:rsidR="00B229E9" w:rsidRPr="00BB27B5" w:rsidRDefault="003E7F2F" w:rsidP="006345A2">
      <w:pPr>
        <w:numPr>
          <w:ilvl w:val="12"/>
          <w:numId w:val="0"/>
        </w:numPr>
        <w:jc w:val="center"/>
        <w:rPr>
          <w:b/>
          <w:szCs w:val="24"/>
          <w:u w:val="single"/>
        </w:rPr>
      </w:pPr>
      <w:r w:rsidRPr="00BB27B5">
        <w:rPr>
          <w:b/>
          <w:szCs w:val="24"/>
          <w:u w:val="single"/>
        </w:rPr>
        <w:t>X</w:t>
      </w:r>
      <w:r w:rsidR="009C41B0">
        <w:rPr>
          <w:b/>
          <w:szCs w:val="24"/>
          <w:u w:val="single"/>
        </w:rPr>
        <w:t xml:space="preserve">XII. </w:t>
      </w:r>
      <w:r w:rsidR="00B229E9" w:rsidRPr="00BB27B5">
        <w:rPr>
          <w:b/>
          <w:szCs w:val="24"/>
          <w:u w:val="single"/>
        </w:rPr>
        <w:t>PROCESUL DE ÎNVĂŢĂMÂNT</w:t>
      </w:r>
    </w:p>
    <w:p w:rsidR="00B229E9" w:rsidRPr="00BB27B5" w:rsidRDefault="00B229E9" w:rsidP="006345A2">
      <w:pPr>
        <w:numPr>
          <w:ilvl w:val="12"/>
          <w:numId w:val="0"/>
        </w:numPr>
        <w:jc w:val="both"/>
        <w:rPr>
          <w:b/>
          <w:szCs w:val="24"/>
        </w:rPr>
      </w:pPr>
    </w:p>
    <w:p w:rsidR="00B229E9" w:rsidRPr="00BB27B5" w:rsidRDefault="00B229E9" w:rsidP="006345A2">
      <w:pPr>
        <w:numPr>
          <w:ilvl w:val="12"/>
          <w:numId w:val="0"/>
        </w:numPr>
        <w:jc w:val="both"/>
        <w:rPr>
          <w:b/>
          <w:szCs w:val="24"/>
        </w:rPr>
      </w:pPr>
      <w:r w:rsidRPr="00BB27B5">
        <w:rPr>
          <w:b/>
          <w:szCs w:val="24"/>
        </w:rPr>
        <w:t>1</w:t>
      </w:r>
      <w:r w:rsidR="00721525" w:rsidRPr="00BB27B5">
        <w:rPr>
          <w:b/>
          <w:szCs w:val="24"/>
        </w:rPr>
        <w:t>.</w:t>
      </w:r>
      <w:r w:rsidRPr="00BB27B5">
        <w:rPr>
          <w:b/>
          <w:szCs w:val="24"/>
        </w:rPr>
        <w:t xml:space="preserve"> Mediul de învăţare</w:t>
      </w:r>
    </w:p>
    <w:p w:rsidR="00B229E9" w:rsidRPr="00BB27B5" w:rsidRDefault="00B229E9" w:rsidP="006345A2">
      <w:pPr>
        <w:numPr>
          <w:ilvl w:val="12"/>
          <w:numId w:val="0"/>
        </w:numPr>
        <w:ind w:left="360"/>
        <w:jc w:val="both"/>
        <w:rPr>
          <w:b/>
          <w:szCs w:val="24"/>
        </w:rPr>
      </w:pPr>
    </w:p>
    <w:p w:rsidR="00B229E9" w:rsidRPr="00BB27B5" w:rsidRDefault="00B229E9" w:rsidP="006345A2">
      <w:pPr>
        <w:numPr>
          <w:ilvl w:val="12"/>
          <w:numId w:val="0"/>
        </w:numPr>
        <w:tabs>
          <w:tab w:val="left" w:pos="1425"/>
        </w:tabs>
        <w:jc w:val="both"/>
        <w:rPr>
          <w:szCs w:val="24"/>
        </w:rPr>
      </w:pPr>
      <w:r w:rsidRPr="00BB27B5">
        <w:rPr>
          <w:szCs w:val="24"/>
        </w:rPr>
        <w:t xml:space="preserve">               Organizarea procesului didactic se realizează în spaţii de învăţământ corespunzătoare, ce îndeplinesc, în general, condiţiile ergonomice şi in totalitate conditiile igienico – sanitare i</w:t>
      </w:r>
      <w:r w:rsidR="003F44BB" w:rsidRPr="00BB27B5">
        <w:rPr>
          <w:szCs w:val="24"/>
        </w:rPr>
        <w:t>mpuse de legislaţia în vigoare.</w:t>
      </w:r>
    </w:p>
    <w:p w:rsidR="001050FE" w:rsidRPr="00BB27B5" w:rsidRDefault="001050FE" w:rsidP="006345A2">
      <w:pPr>
        <w:numPr>
          <w:ilvl w:val="12"/>
          <w:numId w:val="0"/>
        </w:numPr>
        <w:tabs>
          <w:tab w:val="left" w:pos="1425"/>
        </w:tabs>
        <w:jc w:val="both"/>
        <w:rPr>
          <w:szCs w:val="24"/>
        </w:rPr>
      </w:pPr>
      <w:r w:rsidRPr="00BB27B5">
        <w:rPr>
          <w:szCs w:val="24"/>
        </w:rPr>
        <w:tab/>
        <w:t>S au facut pasi imoportanti pentru construirea unei Sali de sport  nou, dosarul fiind acum aprobat de CNI, colaborarea cu primaria a condus la cest rezultat excelent pentru scoala.</w:t>
      </w:r>
    </w:p>
    <w:p w:rsidR="003F44BB" w:rsidRPr="00BB27B5" w:rsidRDefault="001050FE" w:rsidP="006345A2">
      <w:pPr>
        <w:numPr>
          <w:ilvl w:val="12"/>
          <w:numId w:val="0"/>
        </w:numPr>
        <w:tabs>
          <w:tab w:val="left" w:pos="1425"/>
        </w:tabs>
        <w:jc w:val="both"/>
        <w:rPr>
          <w:szCs w:val="24"/>
        </w:rPr>
      </w:pPr>
      <w:r w:rsidRPr="00BB27B5">
        <w:rPr>
          <w:szCs w:val="24"/>
        </w:rPr>
        <w:tab/>
      </w:r>
      <w:r w:rsidR="003F44BB" w:rsidRPr="00BB27B5">
        <w:rPr>
          <w:szCs w:val="24"/>
        </w:rPr>
        <w:t>Din pacate lipsa de spatiu a condus la utilizarea tuturor salilor pentru cele doua schimburi de elevi neexistand posibilitatea pastrarii laboratoarelor pentru accesul zilnic al elevilor.</w:t>
      </w:r>
    </w:p>
    <w:p w:rsidR="00B229E9" w:rsidRPr="00BB27B5" w:rsidRDefault="003F44BB" w:rsidP="006345A2">
      <w:pPr>
        <w:numPr>
          <w:ilvl w:val="12"/>
          <w:numId w:val="0"/>
        </w:numPr>
        <w:jc w:val="both"/>
        <w:rPr>
          <w:szCs w:val="24"/>
          <w:lang w:val="it-IT"/>
        </w:rPr>
      </w:pPr>
      <w:r w:rsidRPr="00BB27B5">
        <w:rPr>
          <w:szCs w:val="24"/>
          <w:lang w:val="it-IT"/>
        </w:rPr>
        <w:lastRenderedPageBreak/>
        <w:tab/>
      </w:r>
      <w:r w:rsidR="00B229E9" w:rsidRPr="00BB27B5">
        <w:rPr>
          <w:szCs w:val="24"/>
          <w:lang w:val="it-IT"/>
        </w:rPr>
        <w:tab/>
        <w:t>Alocările suplimentare de fonduri pentru mobilier, mijloace de învăţământ şi alte dotări trebuie să fie dublate şi de un interes constant pentru utilizarea lor raţională.</w:t>
      </w:r>
    </w:p>
    <w:p w:rsidR="00B229E9" w:rsidRPr="00BB27B5" w:rsidRDefault="00B229E9" w:rsidP="006345A2">
      <w:pPr>
        <w:numPr>
          <w:ilvl w:val="12"/>
          <w:numId w:val="0"/>
        </w:numPr>
        <w:tabs>
          <w:tab w:val="left" w:pos="720"/>
        </w:tabs>
        <w:jc w:val="both"/>
        <w:rPr>
          <w:szCs w:val="24"/>
          <w:lang w:val="it-IT"/>
        </w:rPr>
      </w:pPr>
      <w:r w:rsidRPr="00BB27B5">
        <w:rPr>
          <w:szCs w:val="24"/>
          <w:lang w:val="it-IT"/>
        </w:rPr>
        <w:tab/>
        <w:t>Aplicarea curriculum-lui naţional la toate ciclurile de învăţământ şi la toate d</w:t>
      </w:r>
      <w:r w:rsidR="001050FE" w:rsidRPr="00BB27B5">
        <w:rPr>
          <w:szCs w:val="24"/>
          <w:lang w:val="it-IT"/>
        </w:rPr>
        <w:t>isciplinele s-a realizat corect, procesul de monitorizare a cunosterii si implementarii programelor noi fiind o prioritate in efectuarea asistentelor atat de catre director cat si de catre sefii de catedre.</w:t>
      </w:r>
    </w:p>
    <w:p w:rsidR="00B229E9" w:rsidRPr="00BB27B5" w:rsidRDefault="00B229E9" w:rsidP="006345A2">
      <w:pPr>
        <w:numPr>
          <w:ilvl w:val="12"/>
          <w:numId w:val="0"/>
        </w:numPr>
        <w:tabs>
          <w:tab w:val="left" w:pos="720"/>
        </w:tabs>
        <w:jc w:val="both"/>
        <w:rPr>
          <w:szCs w:val="24"/>
          <w:lang w:val="it-IT"/>
        </w:rPr>
      </w:pPr>
      <w:r w:rsidRPr="00BB27B5">
        <w:rPr>
          <w:szCs w:val="24"/>
          <w:lang w:val="it-IT"/>
        </w:rPr>
        <w:tab/>
        <w:t>În ceea ce priveşte curriculum-ul la decizia şcolii se apreciază că oferta disciplinelor opţionale / CDS  s-a diversificat, s-a pliat mai bine pe opţiunile educaţionale ale elevilor.</w:t>
      </w:r>
      <w:r w:rsidRPr="00BB27B5">
        <w:rPr>
          <w:szCs w:val="24"/>
          <w:lang w:val="it-IT"/>
        </w:rPr>
        <w:tab/>
      </w:r>
      <w:r w:rsidRPr="00BB27B5">
        <w:rPr>
          <w:szCs w:val="24"/>
          <w:lang w:val="it-IT"/>
        </w:rPr>
        <w:tab/>
      </w:r>
    </w:p>
    <w:p w:rsidR="00B229E9" w:rsidRPr="00BB27B5" w:rsidRDefault="00B229E9" w:rsidP="006345A2">
      <w:pPr>
        <w:numPr>
          <w:ilvl w:val="12"/>
          <w:numId w:val="0"/>
        </w:numPr>
        <w:tabs>
          <w:tab w:val="left" w:pos="720"/>
        </w:tabs>
        <w:jc w:val="both"/>
        <w:rPr>
          <w:szCs w:val="24"/>
          <w:lang w:val="it-IT"/>
        </w:rPr>
      </w:pPr>
      <w:r w:rsidRPr="00BB27B5">
        <w:rPr>
          <w:szCs w:val="24"/>
          <w:lang w:val="it-IT"/>
        </w:rPr>
        <w:tab/>
        <w:t>Utilizarea tehnicii de calcul în procesul de instruire s-a realizat la parametrii acceptabili . (fiind utilizată şi ca instrument în procesul de instruire pentru câteva discipline de învăţământ în gimnaziu.</w:t>
      </w:r>
    </w:p>
    <w:p w:rsidR="00C84E4B" w:rsidRPr="00BB27B5" w:rsidRDefault="00C84E4B" w:rsidP="00E661D7">
      <w:pPr>
        <w:numPr>
          <w:ilvl w:val="12"/>
          <w:numId w:val="0"/>
        </w:numPr>
        <w:jc w:val="center"/>
        <w:rPr>
          <w:b/>
          <w:szCs w:val="24"/>
          <w:u w:val="single"/>
          <w:lang w:val="fr-FR"/>
        </w:rPr>
      </w:pPr>
    </w:p>
    <w:p w:rsidR="00B229E9" w:rsidRPr="00BB27B5" w:rsidRDefault="00884D78" w:rsidP="00E661D7">
      <w:pPr>
        <w:numPr>
          <w:ilvl w:val="12"/>
          <w:numId w:val="0"/>
        </w:numPr>
        <w:jc w:val="center"/>
        <w:rPr>
          <w:b/>
          <w:szCs w:val="24"/>
          <w:u w:val="single"/>
          <w:lang w:val="fr-FR"/>
        </w:rPr>
      </w:pPr>
      <w:r w:rsidRPr="00BB27B5">
        <w:rPr>
          <w:b/>
          <w:szCs w:val="24"/>
          <w:u w:val="single"/>
          <w:lang w:val="fr-FR"/>
        </w:rPr>
        <w:t>XX</w:t>
      </w:r>
      <w:r w:rsidR="009C41B0">
        <w:rPr>
          <w:b/>
          <w:szCs w:val="24"/>
          <w:u w:val="single"/>
          <w:lang w:val="fr-FR"/>
        </w:rPr>
        <w:t>III</w:t>
      </w:r>
      <w:r w:rsidRPr="00BB27B5">
        <w:rPr>
          <w:b/>
          <w:szCs w:val="24"/>
          <w:u w:val="single"/>
          <w:lang w:val="fr-FR"/>
        </w:rPr>
        <w:t>.</w:t>
      </w:r>
      <w:r w:rsidR="00B229E9" w:rsidRPr="00BB27B5">
        <w:rPr>
          <w:b/>
          <w:szCs w:val="24"/>
          <w:u w:val="single"/>
          <w:lang w:val="fr-FR"/>
        </w:rPr>
        <w:t>DIRECŢII DE ACŢIUNE ŞI PR</w:t>
      </w:r>
      <w:r w:rsidR="00C84E4B" w:rsidRPr="00BB27B5">
        <w:rPr>
          <w:b/>
          <w:szCs w:val="24"/>
          <w:u w:val="single"/>
          <w:lang w:val="fr-FR"/>
        </w:rPr>
        <w:t>IORITATI PENTRU</w:t>
      </w:r>
      <w:r w:rsidR="00C06063" w:rsidRPr="00BB27B5">
        <w:rPr>
          <w:b/>
          <w:szCs w:val="24"/>
          <w:u w:val="single"/>
          <w:lang w:val="fr-FR"/>
        </w:rPr>
        <w:t xml:space="preserve"> ANUL ŞCOLAR 2021-2022</w:t>
      </w:r>
    </w:p>
    <w:p w:rsidR="00B229E9" w:rsidRPr="00BB27B5" w:rsidRDefault="00B229E9" w:rsidP="006345A2">
      <w:pPr>
        <w:numPr>
          <w:ilvl w:val="12"/>
          <w:numId w:val="0"/>
        </w:numPr>
        <w:rPr>
          <w:b/>
          <w:szCs w:val="24"/>
          <w:lang w:val="fr-FR"/>
        </w:rPr>
      </w:pPr>
    </w:p>
    <w:p w:rsidR="00AA4BFD" w:rsidRPr="00BB27B5" w:rsidRDefault="00C06063" w:rsidP="00B55780">
      <w:pPr>
        <w:numPr>
          <w:ilvl w:val="0"/>
          <w:numId w:val="2"/>
        </w:numPr>
        <w:rPr>
          <w:szCs w:val="24"/>
          <w:lang w:val="fr-FR"/>
        </w:rPr>
      </w:pPr>
      <w:r w:rsidRPr="00BB27B5">
        <w:rPr>
          <w:szCs w:val="24"/>
          <w:lang w:val="fr-FR"/>
        </w:rPr>
        <w:t>Adaptarea permanenta la evolutia starii de sanatate a populatiei  si a</w:t>
      </w:r>
      <w:r w:rsidR="00B229E9" w:rsidRPr="00BB27B5">
        <w:rPr>
          <w:szCs w:val="24"/>
          <w:lang w:val="fr-FR"/>
        </w:rPr>
        <w:t>sigura</w:t>
      </w:r>
      <w:r w:rsidR="00AA4BFD" w:rsidRPr="00BB27B5">
        <w:rPr>
          <w:szCs w:val="24"/>
          <w:lang w:val="fr-FR"/>
        </w:rPr>
        <w:t>r</w:t>
      </w:r>
      <w:r w:rsidR="00B229E9" w:rsidRPr="00BB27B5">
        <w:rPr>
          <w:szCs w:val="24"/>
          <w:lang w:val="fr-FR"/>
        </w:rPr>
        <w:t>ea unui invatamant de calitate in</w:t>
      </w:r>
      <w:r w:rsidR="00AA4BFD" w:rsidRPr="00BB27B5">
        <w:rPr>
          <w:szCs w:val="24"/>
          <w:lang w:val="fr-FR"/>
        </w:rPr>
        <w:t xml:space="preserve"> conditii de siguranta fizica si de com</w:t>
      </w:r>
      <w:r w:rsidRPr="00BB27B5">
        <w:rPr>
          <w:szCs w:val="24"/>
          <w:lang w:val="fr-FR"/>
        </w:rPr>
        <w:t>batere a virusului sars-civ 2. in unitatea scolara, respectand ordinele si cadrul legal elaborat de minister.</w:t>
      </w:r>
    </w:p>
    <w:p w:rsidR="00AA4BFD" w:rsidRPr="00BB27B5" w:rsidRDefault="00AA4BFD" w:rsidP="00AA4BFD">
      <w:pPr>
        <w:ind w:left="644"/>
        <w:rPr>
          <w:szCs w:val="24"/>
          <w:lang w:val="fr-FR"/>
        </w:rPr>
      </w:pPr>
      <w:r w:rsidRPr="00BB27B5">
        <w:rPr>
          <w:szCs w:val="24"/>
          <w:lang w:val="fr-FR"/>
        </w:rPr>
        <w:t>Asigurarea tehnologiei necesare pentru invatamantul online.</w:t>
      </w:r>
    </w:p>
    <w:p w:rsidR="00B229E9" w:rsidRPr="00BB27B5" w:rsidRDefault="00AA4BFD" w:rsidP="00B55780">
      <w:pPr>
        <w:numPr>
          <w:ilvl w:val="0"/>
          <w:numId w:val="2"/>
        </w:numPr>
        <w:rPr>
          <w:szCs w:val="24"/>
          <w:lang w:val="fr-FR"/>
        </w:rPr>
      </w:pPr>
      <w:r w:rsidRPr="00BB27B5">
        <w:rPr>
          <w:szCs w:val="24"/>
          <w:lang w:val="fr-FR"/>
        </w:rPr>
        <w:t>P</w:t>
      </w:r>
      <w:r w:rsidR="00B229E9" w:rsidRPr="00BB27B5">
        <w:rPr>
          <w:szCs w:val="24"/>
          <w:lang w:val="fr-FR"/>
        </w:rPr>
        <w:t>regatirea temeinica a elevilor de clasa a VIII in vederea sustinerii e</w:t>
      </w:r>
      <w:r w:rsidR="00914290" w:rsidRPr="00BB27B5">
        <w:rPr>
          <w:szCs w:val="24"/>
          <w:lang w:val="fr-FR"/>
        </w:rPr>
        <w:t>xamenului de Evaluare Nationala, dar si pentru EN II,IV,VI.</w:t>
      </w:r>
    </w:p>
    <w:p w:rsidR="00BB535C" w:rsidRPr="00BB27B5" w:rsidRDefault="00BB535C" w:rsidP="00B55780">
      <w:pPr>
        <w:numPr>
          <w:ilvl w:val="0"/>
          <w:numId w:val="2"/>
        </w:numPr>
        <w:rPr>
          <w:szCs w:val="24"/>
          <w:lang w:val="fr-FR"/>
        </w:rPr>
      </w:pPr>
      <w:r w:rsidRPr="00BB27B5">
        <w:rPr>
          <w:szCs w:val="24"/>
          <w:lang w:val="fr-FR"/>
        </w:rPr>
        <w:t>Asigura</w:t>
      </w:r>
      <w:r w:rsidR="00C06063" w:rsidRPr="00BB27B5">
        <w:rPr>
          <w:szCs w:val="24"/>
          <w:lang w:val="fr-FR"/>
        </w:rPr>
        <w:t>rea implementarii noilor progra</w:t>
      </w:r>
      <w:r w:rsidRPr="00BB27B5">
        <w:rPr>
          <w:szCs w:val="24"/>
          <w:lang w:val="fr-FR"/>
        </w:rPr>
        <w:t>me scolare, in cele mai eficiente conditii.</w:t>
      </w:r>
    </w:p>
    <w:p w:rsidR="00BB535C" w:rsidRPr="00BB27B5" w:rsidRDefault="00B229E9" w:rsidP="00BB535C">
      <w:pPr>
        <w:numPr>
          <w:ilvl w:val="0"/>
          <w:numId w:val="2"/>
        </w:numPr>
        <w:rPr>
          <w:szCs w:val="24"/>
          <w:lang w:val="fr-FR"/>
        </w:rPr>
      </w:pPr>
      <w:r w:rsidRPr="00BB27B5">
        <w:rPr>
          <w:szCs w:val="24"/>
          <w:lang w:val="fr-FR"/>
        </w:rPr>
        <w:t xml:space="preserve">Asigurarea frecventei </w:t>
      </w:r>
      <w:r w:rsidR="00C84E4B" w:rsidRPr="00BB27B5">
        <w:rPr>
          <w:szCs w:val="24"/>
          <w:lang w:val="fr-FR"/>
        </w:rPr>
        <w:t xml:space="preserve">elevilor la cursuri si evitarea </w:t>
      </w:r>
      <w:r w:rsidRPr="00BB27B5">
        <w:rPr>
          <w:szCs w:val="24"/>
          <w:lang w:val="fr-FR"/>
        </w:rPr>
        <w:t xml:space="preserve"> absenteismului nemotivat </w:t>
      </w:r>
      <w:r w:rsidR="00C84E4B" w:rsidRPr="00BB27B5">
        <w:rPr>
          <w:szCs w:val="24"/>
          <w:lang w:val="fr-FR"/>
        </w:rPr>
        <w:t xml:space="preserve">pentru evitarea </w:t>
      </w:r>
      <w:r w:rsidRPr="00BB27B5">
        <w:rPr>
          <w:szCs w:val="24"/>
          <w:lang w:val="fr-FR"/>
        </w:rPr>
        <w:t>abandonului scolar.</w:t>
      </w:r>
    </w:p>
    <w:p w:rsidR="00B229E9" w:rsidRPr="00BB27B5" w:rsidRDefault="00B229E9" w:rsidP="00BB535C">
      <w:pPr>
        <w:numPr>
          <w:ilvl w:val="0"/>
          <w:numId w:val="2"/>
        </w:numPr>
        <w:rPr>
          <w:szCs w:val="24"/>
          <w:lang w:val="fr-FR"/>
        </w:rPr>
      </w:pPr>
      <w:r w:rsidRPr="00BB27B5">
        <w:rPr>
          <w:szCs w:val="24"/>
          <w:lang w:val="fr-FR"/>
        </w:rPr>
        <w:t>Consolidarea relatiei scoala-familie</w:t>
      </w:r>
      <w:r w:rsidR="00C06063" w:rsidRPr="00BB27B5">
        <w:rPr>
          <w:szCs w:val="24"/>
          <w:lang w:val="fr-FR"/>
        </w:rPr>
        <w:t>, scoala institutii colaboratoare sau superioare ierarhic,</w:t>
      </w:r>
      <w:r w:rsidRPr="00BB27B5">
        <w:rPr>
          <w:szCs w:val="24"/>
          <w:lang w:val="fr-FR"/>
        </w:rPr>
        <w:t xml:space="preserve"> implicarea parintilor cat mai activ </w:t>
      </w:r>
      <w:r w:rsidR="00C06063" w:rsidRPr="00BB27B5">
        <w:rPr>
          <w:szCs w:val="24"/>
          <w:lang w:val="fr-FR"/>
        </w:rPr>
        <w:t>si responsabil in realizarea obiectivelor de siguranta si caitate in educatie.</w:t>
      </w:r>
    </w:p>
    <w:p w:rsidR="00B229E9" w:rsidRPr="00BB27B5" w:rsidRDefault="00B229E9" w:rsidP="00B55780">
      <w:pPr>
        <w:numPr>
          <w:ilvl w:val="0"/>
          <w:numId w:val="2"/>
        </w:numPr>
        <w:rPr>
          <w:szCs w:val="24"/>
          <w:lang w:val="fr-FR"/>
        </w:rPr>
      </w:pPr>
      <w:r w:rsidRPr="00BB27B5">
        <w:rPr>
          <w:szCs w:val="24"/>
          <w:lang w:val="fr-FR"/>
        </w:rPr>
        <w:t>Intensificarea activitatilor real</w:t>
      </w:r>
      <w:r w:rsidR="00C06063" w:rsidRPr="00BB27B5">
        <w:rPr>
          <w:szCs w:val="24"/>
          <w:lang w:val="fr-FR"/>
        </w:rPr>
        <w:t>izate cu parteneri educationali, implicarea in zona de perfomanta</w:t>
      </w:r>
      <w:r w:rsidR="003C0159" w:rsidRPr="00BB27B5">
        <w:rPr>
          <w:szCs w:val="24"/>
          <w:lang w:val="fr-FR"/>
        </w:rPr>
        <w:t>.</w:t>
      </w:r>
    </w:p>
    <w:p w:rsidR="00B229E9" w:rsidRPr="00BB27B5" w:rsidRDefault="00B229E9" w:rsidP="00B55780">
      <w:pPr>
        <w:numPr>
          <w:ilvl w:val="0"/>
          <w:numId w:val="2"/>
        </w:numPr>
        <w:rPr>
          <w:szCs w:val="24"/>
          <w:lang w:val="fr-FR"/>
        </w:rPr>
      </w:pPr>
      <w:r w:rsidRPr="00BB27B5">
        <w:rPr>
          <w:szCs w:val="24"/>
          <w:lang w:val="fr-FR"/>
        </w:rPr>
        <w:t>Implicarea elevilor capabili in invatamantul de performanta la toate disciplinele.</w:t>
      </w:r>
    </w:p>
    <w:p w:rsidR="00B229E9" w:rsidRPr="00BB27B5" w:rsidRDefault="00B229E9" w:rsidP="00B55780">
      <w:pPr>
        <w:numPr>
          <w:ilvl w:val="0"/>
          <w:numId w:val="2"/>
        </w:numPr>
        <w:rPr>
          <w:szCs w:val="24"/>
          <w:lang w:val="fr-FR"/>
        </w:rPr>
      </w:pPr>
      <w:r w:rsidRPr="00BB27B5">
        <w:rPr>
          <w:szCs w:val="24"/>
          <w:lang w:val="fr-FR"/>
        </w:rPr>
        <w:t>Mentinerea interesului pentru propria formare si dezvoltare , participarea la diverse activitati in acest sens prevazute in strategia de dezvoltarea a resurselor umane.</w:t>
      </w:r>
    </w:p>
    <w:p w:rsidR="00BB535C" w:rsidRPr="00BB27B5" w:rsidRDefault="00BB535C" w:rsidP="00B55780">
      <w:pPr>
        <w:numPr>
          <w:ilvl w:val="0"/>
          <w:numId w:val="2"/>
        </w:numPr>
        <w:rPr>
          <w:szCs w:val="24"/>
          <w:lang w:val="fr-FR"/>
        </w:rPr>
      </w:pPr>
      <w:r w:rsidRPr="00BB27B5">
        <w:rPr>
          <w:szCs w:val="24"/>
          <w:lang w:val="fr-FR"/>
        </w:rPr>
        <w:t>Intensificarea tuturor actiunilor de promovare a scolii in comunitate.</w:t>
      </w:r>
    </w:p>
    <w:p w:rsidR="00BB535C" w:rsidRPr="00BB27B5" w:rsidRDefault="00BB535C" w:rsidP="00B55780">
      <w:pPr>
        <w:numPr>
          <w:ilvl w:val="0"/>
          <w:numId w:val="2"/>
        </w:numPr>
        <w:rPr>
          <w:szCs w:val="24"/>
          <w:lang w:val="fr-FR"/>
        </w:rPr>
      </w:pPr>
      <w:r w:rsidRPr="00BB27B5">
        <w:rPr>
          <w:szCs w:val="24"/>
          <w:lang w:val="fr-FR"/>
        </w:rPr>
        <w:t>Modernizarea intregii baze materiale, imbunatatirea conditiilor de invatare pentru elevi</w:t>
      </w:r>
    </w:p>
    <w:p w:rsidR="00BB535C" w:rsidRPr="00BB27B5" w:rsidRDefault="00BB535C" w:rsidP="00B55780">
      <w:pPr>
        <w:numPr>
          <w:ilvl w:val="0"/>
          <w:numId w:val="2"/>
        </w:numPr>
        <w:rPr>
          <w:szCs w:val="24"/>
          <w:lang w:val="fr-FR"/>
        </w:rPr>
      </w:pPr>
      <w:r w:rsidRPr="00BB27B5">
        <w:rPr>
          <w:szCs w:val="24"/>
          <w:lang w:val="fr-FR"/>
        </w:rPr>
        <w:t>Asigurarea sigurantei elevilor</w:t>
      </w:r>
      <w:r w:rsidR="00BB27B5" w:rsidRPr="00BB27B5">
        <w:rPr>
          <w:szCs w:val="24"/>
          <w:lang w:val="fr-FR"/>
        </w:rPr>
        <w:t xml:space="preserve"> si angajatilor </w:t>
      </w:r>
      <w:r w:rsidRPr="00BB27B5">
        <w:rPr>
          <w:szCs w:val="24"/>
          <w:lang w:val="fr-FR"/>
        </w:rPr>
        <w:t xml:space="preserve"> in scoala.</w:t>
      </w:r>
    </w:p>
    <w:p w:rsidR="00BB535C" w:rsidRPr="00BB27B5" w:rsidRDefault="00BB535C" w:rsidP="00B55780">
      <w:pPr>
        <w:numPr>
          <w:ilvl w:val="0"/>
          <w:numId w:val="2"/>
        </w:numPr>
        <w:rPr>
          <w:szCs w:val="24"/>
          <w:lang w:val="fr-FR"/>
        </w:rPr>
      </w:pPr>
      <w:r w:rsidRPr="00BB27B5">
        <w:rPr>
          <w:szCs w:val="24"/>
          <w:lang w:val="fr-FR"/>
        </w:rPr>
        <w:t>Conoasterea, respectarea, aplicarea corecta a legislatiei din domeniul educatiei.</w:t>
      </w:r>
    </w:p>
    <w:p w:rsidR="00B229E9" w:rsidRPr="00BB27B5" w:rsidRDefault="00B229E9" w:rsidP="006345A2">
      <w:pPr>
        <w:pStyle w:val="BodyText"/>
        <w:ind w:left="825"/>
        <w:jc w:val="center"/>
        <w:rPr>
          <w:bCs/>
          <w:color w:val="000000"/>
          <w:szCs w:val="24"/>
          <w:lang w:val="en-US"/>
        </w:rPr>
      </w:pPr>
      <w:bookmarkStart w:id="1" w:name="_GoBack"/>
      <w:bookmarkEnd w:id="1"/>
      <w:r w:rsidRPr="00BB27B5">
        <w:rPr>
          <w:bCs/>
          <w:color w:val="000000"/>
          <w:szCs w:val="24"/>
          <w:lang w:val="en-US"/>
        </w:rPr>
        <w:t>Director,</w:t>
      </w:r>
    </w:p>
    <w:p w:rsidR="00B229E9" w:rsidRPr="00BB27B5" w:rsidRDefault="00B229E9" w:rsidP="006345A2">
      <w:pPr>
        <w:pStyle w:val="Heading4"/>
        <w:framePr w:wrap="auto"/>
        <w:rPr>
          <w:b w:val="0"/>
          <w:bCs/>
          <w:color w:val="000000"/>
          <w:szCs w:val="24"/>
        </w:rPr>
      </w:pPr>
    </w:p>
    <w:p w:rsidR="00305794" w:rsidRDefault="003E7F2F" w:rsidP="00F1039D">
      <w:pPr>
        <w:jc w:val="center"/>
        <w:rPr>
          <w:bCs/>
          <w:szCs w:val="24"/>
        </w:rPr>
      </w:pPr>
      <w:r w:rsidRPr="00BB27B5">
        <w:rPr>
          <w:bCs/>
          <w:szCs w:val="24"/>
        </w:rPr>
        <w:t>Prof. Daniela Avadanei</w:t>
      </w:r>
    </w:p>
    <w:p w:rsidR="009B7193" w:rsidRPr="00F1039D" w:rsidRDefault="00D94AEB" w:rsidP="00F1039D">
      <w:pPr>
        <w:jc w:val="center"/>
        <w:rPr>
          <w:bCs/>
          <w:szCs w:val="24"/>
        </w:rPr>
      </w:pPr>
      <w:r w:rsidRPr="00D94AEB">
        <w:rPr>
          <w:noProof/>
          <w:szCs w:val="24"/>
          <w:lang w:val="en-US"/>
        </w:rPr>
        <w:pict>
          <v:group id="Group 15" o:spid="_x0000_s1026" style="position:absolute;left:0;text-align:left;margin-left:179.6pt;margin-top:24.15pt;width:301.65pt;height:52.65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" o:allowincell="f">
            <v:shape id="Freeform 6"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xhsEA&#10;AADbAAAADwAAAGRycy9kb3ducmV2LnhtbERP32vCMBB+H/g/hBvsbaaO4rQzigiCE/awVnw+mltT&#10;1lxKktn2vzeDwd7u4/t5m91oO3EjH1rHChbzDARx7XTLjYJLdXxegQgRWWPnmBRMFGC3nT1ssNBu&#10;4E+6lbERKYRDgQpMjH0hZagNWQxz1xMn7st5izFB30jtcUjhtpMvWbaUFltODQZ7Ohiqv8sfq+BK&#10;+Tqa/P1sF1Qd/Mrq1yn/UOrpcdy/gYg0xn/xn/uk0/wl/P6SDp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U8YbBAAAA2wAAAA8AAAAAAAAAAAAAAAAAmAIAAGRycy9kb3du&#10;cmV2LnhtbFBLBQYAAAAABAAEAPUAAACGAwAAAAA=&#10;" path="m,l,-280051r-67420,l-67420,,,xe" filled="f" stroked="f" strokeweight="0">
              <v:path arrowok="t" o:connecttype="custom" o:connectlocs="0,0;0,-280051;-67420,-280051;-67420,0;0,0" o:connectangles="0,0,0,0,0"/>
            </v:shape>
            <v:rect id="Rectangle 7" o:spid="_x0000_s1028" style="position:absolute;left:16296;top:1538;width:3414;height:8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pr8A&#10;AADbAAAADwAAAGRycy9kb3ducmV2LnhtbERPS4vCMBC+C/6HMII3TZVFl65RZGFx8eYD7HFIxqbY&#10;TEoTa/33RljY23x8z1lteleLjtpQeVYwm2YgiLU3FZcKzqefySeIEJEN1p5JwZMCbNbDwQpz4x98&#10;oO4YS5FCOOSowMbY5FIGbclhmPqGOHFX3zqMCbalNC0+Urir5TzLFtJhxanBYkPflvTteHcKtl0x&#10;vxTlztTF/vZxsDoUl6iVGo/67ReISH38F/+5f02av4T3L+k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Qr+mvwAAANsAAAAPAAAAAAAAAAAAAAAAAJgCAABkcnMvZG93bnJl&#10;di54bWxQSwUGAAAAAAQABAD1AAAAhAMAAAAA&#10;" filled="f" stroked="f" strokeweight="0"/>
            <v:rect id="Rectangle 8" o:spid="_x0000_s1029" style="position:absolute;left:5179;top:4118;width:10006;height:15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z38MA&#10;AADbAAAADwAAAGRycy9kb3ducmV2LnhtbESPQW/CMAyF70j7D5En7QbpdkBbISBEVQluG9tlN6sx&#10;bUXjtElou38/HybtZus9v/d5u59dp0YKsfVs4HmVgSKuvG25NvD1WS5fQcWEbLHzTAZ+KMJ+97DY&#10;Ym79xB80XlKtJIRjjgaalPpc61g15DCufE8s2tUHh0nWUGsbcJJw1+mXLFtrhy1LQ4M9HRuqbpe7&#10;M1CEtS3j8VSUb99Tkc7vwzjowZinx/mwAZVoTv/mv+uTFXyBlV9k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iz38MAAADbAAAADwAAAAAAAAAAAAAAAACYAgAAZHJzL2Rv&#10;d25yZXYueG1sUEsFBgAAAAAEAAQA9QAAAIgDAAAAAA==&#10;" filled="f" stroked="f" strokeweight="0">
              <v:textbox inset="0,0,0,0">
                <w:txbxContent>
                  <w:p w:rsidR="00BA473B" w:rsidRDefault="00BA473B" w:rsidP="00FA711B">
                    <w:pPr>
                      <w:ind w:left="705" w:hanging="705"/>
                      <w:jc w:val="center"/>
                      <w:rPr>
                        <w:rFonts w:ascii="Tahoma" w:hAnsi="Tahoma"/>
                        <w:b/>
                        <w:sz w:val="32"/>
                      </w:rPr>
                    </w:pPr>
                  </w:p>
                </w:txbxContent>
              </v:textbox>
            </v:rect>
            <v:rect id="Rectangle 9" o:spid="_x0000_s1030" style="position:absolute;top:1538;width:2486;height:12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OT78A&#10;AADbAAAADwAAAGRycy9kb3ducmV2LnhtbERPS4vCMBC+C/6HMII3TZVF3K5RZGFx8eYD7HFIxqbY&#10;TEoTa/33RljY23x8z1lteleLjtpQeVYwm2YgiLU3FZcKzqefyRJEiMgGa8+k4EkBNuvhYIW58Q8+&#10;UHeMpUghHHJUYGNscimDtuQwTH1DnLirbx3GBNtSmhYfKdzVcp5lC+mw4tRgsaFvS/p2vDsF266Y&#10;X4pyZ+pif/s4WB2KS9RKjUf99gtEpD7+i//cvybN/4T3L+k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kY5PvwAAANsAAAAPAAAAAAAAAAAAAAAAAJgCAABkcnMvZG93bnJl&#10;di54bWxQSwUGAAAAAAQABAD1AAAAhAMAAAAA&#10;" filled="f" stroked="f" strokeweight="0"/>
          </v:group>
        </w:pict>
      </w:r>
    </w:p>
    <w:sectPr w:rsidR="009B7193" w:rsidRPr="00F1039D" w:rsidSect="00A37626">
      <w:type w:val="continuous"/>
      <w:pgSz w:w="12240" w:h="15840"/>
      <w:pgMar w:top="993" w:right="1183" w:bottom="426"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890" w:rsidRDefault="001D4890">
      <w:r>
        <w:separator/>
      </w:r>
    </w:p>
  </w:endnote>
  <w:endnote w:type="continuationSeparator" w:id="1">
    <w:p w:rsidR="001D4890" w:rsidRDefault="001D48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ooper Black">
    <w:panose1 w:val="0208090404030B020404"/>
    <w:charset w:val="00"/>
    <w:family w:val="roman"/>
    <w:pitch w:val="variable"/>
    <w:sig w:usb0="00000003" w:usb1="00000000" w:usb2="00000000" w:usb3="00000000" w:csb0="00000001" w:csb1="00000000"/>
  </w:font>
  <w:font w:name="Engravers MT">
    <w:altName w:val="Sitka Small"/>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3B" w:rsidRDefault="00D94AEB">
    <w:pPr>
      <w:pStyle w:val="Footer"/>
      <w:framePr w:wrap="auto" w:vAnchor="text" w:hAnchor="margin" w:xAlign="center" w:y="1"/>
      <w:rPr>
        <w:rStyle w:val="PageNumber"/>
      </w:rPr>
    </w:pPr>
    <w:r>
      <w:rPr>
        <w:rStyle w:val="PageNumber"/>
      </w:rPr>
      <w:fldChar w:fldCharType="begin"/>
    </w:r>
    <w:r w:rsidR="00BA473B">
      <w:rPr>
        <w:rStyle w:val="PageNumber"/>
      </w:rPr>
      <w:instrText xml:space="preserve">PAGE  </w:instrText>
    </w:r>
    <w:r>
      <w:rPr>
        <w:rStyle w:val="PageNumber"/>
      </w:rPr>
      <w:fldChar w:fldCharType="separate"/>
    </w:r>
    <w:r w:rsidR="00A441AF">
      <w:rPr>
        <w:rStyle w:val="PageNumber"/>
        <w:noProof/>
      </w:rPr>
      <w:t>2</w:t>
    </w:r>
    <w:r>
      <w:rPr>
        <w:rStyle w:val="PageNumber"/>
      </w:rPr>
      <w:fldChar w:fldCharType="end"/>
    </w:r>
  </w:p>
  <w:p w:rsidR="00BA473B" w:rsidRDefault="00BA4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890" w:rsidRDefault="001D4890">
      <w:r>
        <w:separator/>
      </w:r>
    </w:p>
  </w:footnote>
  <w:footnote w:type="continuationSeparator" w:id="1">
    <w:p w:rsidR="001D4890" w:rsidRDefault="001D4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3B" w:rsidRDefault="00BA473B" w:rsidP="00713FD6">
    <w:pPr>
      <w:pStyle w:val="Header"/>
      <w:jc w:val="center"/>
    </w:pPr>
    <w:r>
      <w:t>analiza calitatea educatiei la sfarsit de an școlar</w:t>
    </w:r>
  </w:p>
  <w:p w:rsidR="00BA473B" w:rsidRDefault="00BA473B" w:rsidP="00713FD6">
    <w:pPr>
      <w:pStyle w:val="Header"/>
      <w:jc w:val="center"/>
    </w:pPr>
    <w:r>
      <w:t>2020-2021</w:t>
    </w:r>
  </w:p>
  <w:p w:rsidR="00BA473B" w:rsidRDefault="00BA473B" w:rsidP="007C13E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73B" w:rsidRPr="003843F7" w:rsidRDefault="00BA473B" w:rsidP="00021367">
    <w:pPr>
      <w:pStyle w:val="Header"/>
      <w:jc w:val="center"/>
      <w:rPr>
        <w:rFonts w:ascii="Arial" w:hAnsi="Arial" w:cs="Arial"/>
        <w:b/>
        <w:bCs/>
        <w:sz w:val="20"/>
        <w:lang w:val="it-IT"/>
      </w:rPr>
    </w:pPr>
    <w:r>
      <w:rPr>
        <w:rFonts w:ascii="Arial" w:hAnsi="Arial" w:cs="Arial"/>
        <w:b/>
        <w:bCs/>
        <w:noProof/>
        <w:sz w:val="20"/>
        <w:lang w:val="en-US"/>
      </w:rPr>
      <w:drawing>
        <wp:anchor distT="0" distB="0" distL="114300" distR="114300" simplePos="0" relativeHeight="251659264" behindDoc="0" locked="0" layoutInCell="1" allowOverlap="1">
          <wp:simplePos x="0" y="0"/>
          <wp:positionH relativeFrom="column">
            <wp:posOffset>-68580</wp:posOffset>
          </wp:positionH>
          <wp:positionV relativeFrom="paragraph">
            <wp:posOffset>-123826</wp:posOffset>
          </wp:positionV>
          <wp:extent cx="1314450" cy="12668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14450" cy="1266825"/>
                  </a:xfrm>
                  <a:prstGeom prst="rect">
                    <a:avLst/>
                  </a:prstGeom>
                  <a:noFill/>
                </pic:spPr>
              </pic:pic>
            </a:graphicData>
          </a:graphic>
        </wp:anchor>
      </w:drawing>
    </w:r>
    <w:r w:rsidRPr="003843F7">
      <w:rPr>
        <w:rFonts w:ascii="Arial" w:hAnsi="Arial" w:cs="Arial"/>
        <w:b/>
        <w:bCs/>
        <w:sz w:val="20"/>
        <w:lang w:val="it-IT"/>
      </w:rPr>
      <w:t>SCOALA GIMNAZIALA ”GEORGE COSBUC” PLOIESTI</w:t>
    </w:r>
  </w:p>
  <w:p w:rsidR="00BA473B" w:rsidRPr="0090022C" w:rsidRDefault="00BA473B" w:rsidP="00021367">
    <w:pPr>
      <w:pStyle w:val="Header"/>
      <w:jc w:val="center"/>
      <w:rPr>
        <w:rFonts w:ascii="Arial" w:hAnsi="Arial" w:cs="Arial"/>
        <w:sz w:val="20"/>
        <w:lang w:val="it-IT"/>
      </w:rPr>
    </w:pPr>
    <w:r w:rsidRPr="0090022C">
      <w:rPr>
        <w:rFonts w:ascii="Arial" w:hAnsi="Arial" w:cs="Arial"/>
        <w:sz w:val="20"/>
        <w:lang w:val="it-IT"/>
      </w:rPr>
      <w:t>STR Alexandru Lapusneanu nr. 17</w:t>
    </w:r>
  </w:p>
  <w:p w:rsidR="00BA473B" w:rsidRPr="00041354" w:rsidRDefault="00BA473B" w:rsidP="00021367">
    <w:pPr>
      <w:pStyle w:val="Header"/>
      <w:jc w:val="center"/>
      <w:rPr>
        <w:rFonts w:ascii="Arial" w:hAnsi="Arial" w:cs="Arial"/>
        <w:sz w:val="20"/>
      </w:rPr>
    </w:pPr>
    <w:r w:rsidRPr="00041354">
      <w:rPr>
        <w:rFonts w:ascii="Arial" w:hAnsi="Arial" w:cs="Arial"/>
        <w:sz w:val="20"/>
      </w:rPr>
      <w:t>Tel./fax 0244 513891</w:t>
    </w:r>
  </w:p>
  <w:p w:rsidR="00BA473B" w:rsidRPr="00041354" w:rsidRDefault="00D94AEB" w:rsidP="00021367">
    <w:pPr>
      <w:pStyle w:val="Header"/>
      <w:jc w:val="center"/>
      <w:rPr>
        <w:rFonts w:ascii="Arial" w:hAnsi="Arial" w:cs="Arial"/>
        <w:sz w:val="20"/>
      </w:rPr>
    </w:pPr>
    <w:hyperlink r:id="rId2" w:history="1">
      <w:r w:rsidR="00BA473B" w:rsidRPr="00041354">
        <w:rPr>
          <w:rStyle w:val="Hyperlink"/>
          <w:rFonts w:ascii="Arial" w:hAnsi="Arial" w:cs="Arial"/>
          <w:sz w:val="20"/>
        </w:rPr>
        <w:t>Email-scoala10georgecosbuc@yahoo.com</w:t>
      </w:r>
    </w:hyperlink>
  </w:p>
  <w:p w:rsidR="00BA473B" w:rsidRPr="00041354" w:rsidRDefault="00BA473B" w:rsidP="00021367">
    <w:pPr>
      <w:pStyle w:val="Header"/>
      <w:jc w:val="center"/>
      <w:rPr>
        <w:rFonts w:ascii="Arial" w:hAnsi="Arial" w:cs="Arial"/>
        <w:sz w:val="20"/>
      </w:rPr>
    </w:pPr>
    <w:r w:rsidRPr="00041354">
      <w:rPr>
        <w:rFonts w:ascii="Arial" w:hAnsi="Arial" w:cs="Arial"/>
        <w:sz w:val="20"/>
      </w:rPr>
      <w:t>Site: www.scoala10georgecosbuc.ro</w:t>
    </w:r>
  </w:p>
  <w:p w:rsidR="00BA473B" w:rsidRDefault="00BA473B" w:rsidP="00021367">
    <w:pPr>
      <w:pStyle w:val="Header"/>
      <w:jc w:val="center"/>
    </w:pPr>
  </w:p>
  <w:p w:rsidR="00BA473B" w:rsidRDefault="00BA473B" w:rsidP="00021367">
    <w:pPr>
      <w:pStyle w:val="Header"/>
      <w:jc w:val="right"/>
    </w:pPr>
  </w:p>
  <w:p w:rsidR="00BA473B" w:rsidRDefault="00BA47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76F5C8"/>
    <w:lvl w:ilvl="0">
      <w:numFmt w:val="bullet"/>
      <w:lvlText w:val="*"/>
      <w:lvlJc w:val="left"/>
    </w:lvl>
  </w:abstractNum>
  <w:abstractNum w:abstractNumId="1">
    <w:nsid w:val="050F4544"/>
    <w:multiLevelType w:val="hybridMultilevel"/>
    <w:tmpl w:val="5C267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C6743"/>
    <w:multiLevelType w:val="hybridMultilevel"/>
    <w:tmpl w:val="208C0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87940"/>
    <w:multiLevelType w:val="hybridMultilevel"/>
    <w:tmpl w:val="0544567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097E62C5"/>
    <w:multiLevelType w:val="hybridMultilevel"/>
    <w:tmpl w:val="32EAA73C"/>
    <w:lvl w:ilvl="0" w:tplc="151428B0">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143F62"/>
    <w:multiLevelType w:val="hybridMultilevel"/>
    <w:tmpl w:val="BDD2C9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1C5DF4"/>
    <w:multiLevelType w:val="hybridMultilevel"/>
    <w:tmpl w:val="4100E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241A7"/>
    <w:multiLevelType w:val="hybridMultilevel"/>
    <w:tmpl w:val="DED06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C972672"/>
    <w:multiLevelType w:val="hybridMultilevel"/>
    <w:tmpl w:val="13A8504A"/>
    <w:lvl w:ilvl="0" w:tplc="2AB0062C">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9">
    <w:nsid w:val="0D4949DD"/>
    <w:multiLevelType w:val="hybridMultilevel"/>
    <w:tmpl w:val="AD10C58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47096C"/>
    <w:multiLevelType w:val="hybridMultilevel"/>
    <w:tmpl w:val="53AC57E2"/>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116A552E"/>
    <w:multiLevelType w:val="hybridMultilevel"/>
    <w:tmpl w:val="5DDAE7F8"/>
    <w:lvl w:ilvl="0" w:tplc="F14A60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2E0D171"/>
    <w:multiLevelType w:val="multilevel"/>
    <w:tmpl w:val="1258DF7C"/>
    <w:lvl w:ilvl="0">
      <w:numFmt w:val="bullet"/>
      <w:lvlText w:val="§"/>
      <w:lvlJc w:val="left"/>
      <w:pPr>
        <w:tabs>
          <w:tab w:val="num" w:pos="720"/>
        </w:tabs>
        <w:ind w:left="720" w:hanging="720"/>
      </w:pPr>
      <w:rPr>
        <w:rFonts w:ascii="Wingdings" w:hAnsi="Wingdings" w:cs="Wingdings"/>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1C79F218"/>
    <w:multiLevelType w:val="multilevel"/>
    <w:tmpl w:val="61EE9D37"/>
    <w:lvl w:ilvl="0">
      <w:numFmt w:val="bullet"/>
      <w:lvlText w:val="§"/>
      <w:lvlJc w:val="left"/>
      <w:pPr>
        <w:tabs>
          <w:tab w:val="num" w:pos="90"/>
        </w:tabs>
      </w:pPr>
      <w:rPr>
        <w:rFonts w:ascii="Wingdings" w:hAnsi="Wingdings" w:cs="Wingdings"/>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nsid w:val="1F0A7FC6"/>
    <w:multiLevelType w:val="hybridMultilevel"/>
    <w:tmpl w:val="AF6EB6C8"/>
    <w:lvl w:ilvl="0" w:tplc="22D2468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4074AD"/>
    <w:multiLevelType w:val="hybridMultilevel"/>
    <w:tmpl w:val="E712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A925CF"/>
    <w:multiLevelType w:val="hybridMultilevel"/>
    <w:tmpl w:val="5088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C33AD7"/>
    <w:multiLevelType w:val="hybridMultilevel"/>
    <w:tmpl w:val="9094E060"/>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246D2B0B"/>
    <w:multiLevelType w:val="hybridMultilevel"/>
    <w:tmpl w:val="C5806D5C"/>
    <w:lvl w:ilvl="0" w:tplc="6194BF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756638"/>
    <w:multiLevelType w:val="hybridMultilevel"/>
    <w:tmpl w:val="64BAA6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1AE815"/>
    <w:multiLevelType w:val="multilevel"/>
    <w:tmpl w:val="1854A0D0"/>
    <w:lvl w:ilvl="0">
      <w:numFmt w:val="bullet"/>
      <w:lvlText w:val="-"/>
      <w:lvlJc w:val="left"/>
      <w:pPr>
        <w:tabs>
          <w:tab w:val="num" w:pos="360"/>
        </w:tabs>
      </w:pPr>
      <w:rPr>
        <w:rFonts w:ascii="Arial Narrow" w:hAnsi="Arial Narrow" w:cs="Arial Narrow"/>
        <w:sz w:val="28"/>
        <w:szCs w:val="28"/>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21">
    <w:nsid w:val="313E46D6"/>
    <w:multiLevelType w:val="hybridMultilevel"/>
    <w:tmpl w:val="4D0E7446"/>
    <w:lvl w:ilvl="0" w:tplc="BF3266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3C13FD"/>
    <w:multiLevelType w:val="hybridMultilevel"/>
    <w:tmpl w:val="6176868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4487CE4"/>
    <w:multiLevelType w:val="hybridMultilevel"/>
    <w:tmpl w:val="3E409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E076C"/>
    <w:multiLevelType w:val="hybridMultilevel"/>
    <w:tmpl w:val="F28C975C"/>
    <w:lvl w:ilvl="0" w:tplc="F42A7DD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B04EE1"/>
    <w:multiLevelType w:val="hybridMultilevel"/>
    <w:tmpl w:val="FF34F6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56743DB"/>
    <w:multiLevelType w:val="hybridMultilevel"/>
    <w:tmpl w:val="B93A99E8"/>
    <w:lvl w:ilvl="0" w:tplc="F14A60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B4971B4"/>
    <w:multiLevelType w:val="hybridMultilevel"/>
    <w:tmpl w:val="C70EDAB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CC20481"/>
    <w:multiLevelType w:val="hybridMultilevel"/>
    <w:tmpl w:val="CB10A55E"/>
    <w:lvl w:ilvl="0" w:tplc="7BF87FB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3F3EBE"/>
    <w:multiLevelType w:val="hybridMultilevel"/>
    <w:tmpl w:val="9F6EEF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4F360675"/>
    <w:multiLevelType w:val="hybridMultilevel"/>
    <w:tmpl w:val="1D12C666"/>
    <w:lvl w:ilvl="0" w:tplc="B23C4648">
      <w:start w:val="1"/>
      <w:numFmt w:val="bullet"/>
      <w:lvlText w:val=""/>
      <w:lvlJc w:val="left"/>
      <w:pPr>
        <w:ind w:left="1428" w:hanging="360"/>
      </w:pPr>
      <w:rPr>
        <w:rFonts w:ascii="Wingdings" w:hAnsi="Wingdings" w:hint="default"/>
        <w:color w:val="000000"/>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nsid w:val="51ED277E"/>
    <w:multiLevelType w:val="hybridMultilevel"/>
    <w:tmpl w:val="B2027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FA5DC5"/>
    <w:multiLevelType w:val="multilevel"/>
    <w:tmpl w:val="0621078D"/>
    <w:lvl w:ilvl="0">
      <w:numFmt w:val="bullet"/>
      <w:lvlText w:val="-"/>
      <w:lvlJc w:val="left"/>
      <w:pPr>
        <w:tabs>
          <w:tab w:val="num" w:pos="360"/>
        </w:tabs>
      </w:pPr>
      <w:rPr>
        <w:rFonts w:ascii="Arial Narrow" w:hAnsi="Arial Narrow" w:cs="Arial Narrow"/>
        <w:sz w:val="28"/>
        <w:szCs w:val="28"/>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33">
    <w:nsid w:val="55BE111F"/>
    <w:multiLevelType w:val="hybridMultilevel"/>
    <w:tmpl w:val="C4905786"/>
    <w:lvl w:ilvl="0" w:tplc="38D83C7C">
      <w:start w:val="1"/>
      <w:numFmt w:val="bullet"/>
      <w:lvlText w:val=""/>
      <w:lvlJc w:val="left"/>
      <w:pPr>
        <w:ind w:left="1428" w:hanging="360"/>
      </w:pPr>
      <w:rPr>
        <w:rFonts w:ascii="Wingdings" w:hAnsi="Wingdings" w:hint="default"/>
        <w:color w:val="000000"/>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4">
    <w:nsid w:val="55E458A0"/>
    <w:multiLevelType w:val="hybridMultilevel"/>
    <w:tmpl w:val="2E26DA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57CF592A"/>
    <w:multiLevelType w:val="hybridMultilevel"/>
    <w:tmpl w:val="98C2B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685D32"/>
    <w:multiLevelType w:val="hybridMultilevel"/>
    <w:tmpl w:val="19787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FB2358"/>
    <w:multiLevelType w:val="hybridMultilevel"/>
    <w:tmpl w:val="B6768150"/>
    <w:lvl w:ilvl="0" w:tplc="A9B06B4C">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5D4EB6"/>
    <w:multiLevelType w:val="hybridMultilevel"/>
    <w:tmpl w:val="1FD0D972"/>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5CCC3B13"/>
    <w:multiLevelType w:val="hybridMultilevel"/>
    <w:tmpl w:val="245E7EAC"/>
    <w:styleLink w:val="ImportedStyle7"/>
    <w:lvl w:ilvl="0" w:tplc="EC52A7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3EBB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089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D40E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838BC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5E5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8600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3ADD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960C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632C5C99"/>
    <w:multiLevelType w:val="hybridMultilevel"/>
    <w:tmpl w:val="1C8C9F90"/>
    <w:lvl w:ilvl="0" w:tplc="A6963C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FD7A85"/>
    <w:multiLevelType w:val="hybridMultilevel"/>
    <w:tmpl w:val="9DF2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703F1B"/>
    <w:multiLevelType w:val="hybridMultilevel"/>
    <w:tmpl w:val="CB0E5E20"/>
    <w:lvl w:ilvl="0" w:tplc="DF4E56E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C456741"/>
    <w:multiLevelType w:val="hybridMultilevel"/>
    <w:tmpl w:val="2034B9F6"/>
    <w:lvl w:ilvl="0" w:tplc="8A6852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814F9F"/>
    <w:multiLevelType w:val="hybridMultilevel"/>
    <w:tmpl w:val="95101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1BC0449"/>
    <w:multiLevelType w:val="hybridMultilevel"/>
    <w:tmpl w:val="37344F2A"/>
    <w:lvl w:ilvl="0" w:tplc="F14A608C">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6685145"/>
    <w:multiLevelType w:val="hybridMultilevel"/>
    <w:tmpl w:val="682E21A6"/>
    <w:lvl w:ilvl="0" w:tplc="F14A60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6F84756"/>
    <w:multiLevelType w:val="hybridMultilevel"/>
    <w:tmpl w:val="07C0ADA2"/>
    <w:lvl w:ilvl="0" w:tplc="6958E5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4002B6"/>
    <w:multiLevelType w:val="hybridMultilevel"/>
    <w:tmpl w:val="28BAD7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796455AB"/>
    <w:multiLevelType w:val="hybridMultilevel"/>
    <w:tmpl w:val="78CCA1D2"/>
    <w:lvl w:ilvl="0" w:tplc="E8628F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AF72E0"/>
    <w:multiLevelType w:val="hybridMultilevel"/>
    <w:tmpl w:val="F746F25C"/>
    <w:lvl w:ilvl="0" w:tplc="F14A60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7D643640"/>
    <w:multiLevelType w:val="hybridMultilevel"/>
    <w:tmpl w:val="EB94473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7"/>
  </w:num>
  <w:num w:numId="3">
    <w:abstractNumId w:val="45"/>
  </w:num>
  <w:num w:numId="4">
    <w:abstractNumId w:val="22"/>
  </w:num>
  <w:num w:numId="5">
    <w:abstractNumId w:val="26"/>
  </w:num>
  <w:num w:numId="6">
    <w:abstractNumId w:val="46"/>
  </w:num>
  <w:num w:numId="7">
    <w:abstractNumId w:val="11"/>
  </w:num>
  <w:num w:numId="8">
    <w:abstractNumId w:val="50"/>
  </w:num>
  <w:num w:numId="9">
    <w:abstractNumId w:val="40"/>
  </w:num>
  <w:num w:numId="10">
    <w:abstractNumId w:val="38"/>
  </w:num>
  <w:num w:numId="11">
    <w:abstractNumId w:val="48"/>
  </w:num>
  <w:num w:numId="12">
    <w:abstractNumId w:val="35"/>
  </w:num>
  <w:num w:numId="13">
    <w:abstractNumId w:val="7"/>
  </w:num>
  <w:num w:numId="14">
    <w:abstractNumId w:val="19"/>
  </w:num>
  <w:num w:numId="15">
    <w:abstractNumId w:val="9"/>
  </w:num>
  <w:num w:numId="16">
    <w:abstractNumId w:val="51"/>
  </w:num>
  <w:num w:numId="17">
    <w:abstractNumId w:val="6"/>
  </w:num>
  <w:num w:numId="18">
    <w:abstractNumId w:val="15"/>
  </w:num>
  <w:num w:numId="19">
    <w:abstractNumId w:val="8"/>
  </w:num>
  <w:num w:numId="20">
    <w:abstractNumId w:val="2"/>
  </w:num>
  <w:num w:numId="21">
    <w:abstractNumId w:val="43"/>
  </w:num>
  <w:num w:numId="22">
    <w:abstractNumId w:val="33"/>
  </w:num>
  <w:num w:numId="23">
    <w:abstractNumId w:val="30"/>
  </w:num>
  <w:num w:numId="24">
    <w:abstractNumId w:val="3"/>
  </w:num>
  <w:num w:numId="25">
    <w:abstractNumId w:val="14"/>
  </w:num>
  <w:num w:numId="26">
    <w:abstractNumId w:val="31"/>
  </w:num>
  <w:num w:numId="27">
    <w:abstractNumId w:val="5"/>
  </w:num>
  <w:num w:numId="28">
    <w:abstractNumId w:val="25"/>
  </w:num>
  <w:num w:numId="29">
    <w:abstractNumId w:val="39"/>
  </w:num>
  <w:num w:numId="30">
    <w:abstractNumId w:val="16"/>
  </w:num>
  <w:num w:numId="31">
    <w:abstractNumId w:val="44"/>
  </w:num>
  <w:num w:numId="32">
    <w:abstractNumId w:val="37"/>
  </w:num>
  <w:num w:numId="33">
    <w:abstractNumId w:val="41"/>
  </w:num>
  <w:num w:numId="34">
    <w:abstractNumId w:val="20"/>
  </w:num>
  <w:num w:numId="35">
    <w:abstractNumId w:val="32"/>
  </w:num>
  <w:num w:numId="36">
    <w:abstractNumId w:val="12"/>
  </w:num>
  <w:num w:numId="37">
    <w:abstractNumId w:val="13"/>
  </w:num>
  <w:num w:numId="38">
    <w:abstractNumId w:val="49"/>
  </w:num>
  <w:num w:numId="39">
    <w:abstractNumId w:val="42"/>
  </w:num>
  <w:num w:numId="40">
    <w:abstractNumId w:val="21"/>
  </w:num>
  <w:num w:numId="41">
    <w:abstractNumId w:val="24"/>
  </w:num>
  <w:num w:numId="42">
    <w:abstractNumId w:val="1"/>
  </w:num>
  <w:num w:numId="43">
    <w:abstractNumId w:val="36"/>
  </w:num>
  <w:num w:numId="44">
    <w:abstractNumId w:val="23"/>
  </w:num>
  <w:num w:numId="45">
    <w:abstractNumId w:val="34"/>
  </w:num>
  <w:num w:numId="46">
    <w:abstractNumId w:val="29"/>
  </w:num>
  <w:num w:numId="47">
    <w:abstractNumId w:val="18"/>
  </w:num>
  <w:num w:numId="48">
    <w:abstractNumId w:val="47"/>
  </w:num>
  <w:num w:numId="49">
    <w:abstractNumId w:val="10"/>
  </w:num>
  <w:num w:numId="50">
    <w:abstractNumId w:val="27"/>
  </w:num>
  <w:num w:numId="51">
    <w:abstractNumId w:val="28"/>
  </w:num>
  <w:num w:numId="52">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B229E9"/>
    <w:rsid w:val="00000489"/>
    <w:rsid w:val="00000961"/>
    <w:rsid w:val="00000F6A"/>
    <w:rsid w:val="00007449"/>
    <w:rsid w:val="0001039E"/>
    <w:rsid w:val="000141DA"/>
    <w:rsid w:val="00021367"/>
    <w:rsid w:val="00022FA5"/>
    <w:rsid w:val="000341FE"/>
    <w:rsid w:val="000347FC"/>
    <w:rsid w:val="00036480"/>
    <w:rsid w:val="00036984"/>
    <w:rsid w:val="000370B9"/>
    <w:rsid w:val="00037797"/>
    <w:rsid w:val="00037DDF"/>
    <w:rsid w:val="00044942"/>
    <w:rsid w:val="000515A8"/>
    <w:rsid w:val="00051BAD"/>
    <w:rsid w:val="00055172"/>
    <w:rsid w:val="00055FBB"/>
    <w:rsid w:val="00056DC9"/>
    <w:rsid w:val="000571BC"/>
    <w:rsid w:val="00061742"/>
    <w:rsid w:val="0006630F"/>
    <w:rsid w:val="000679B2"/>
    <w:rsid w:val="00070D4C"/>
    <w:rsid w:val="0007309C"/>
    <w:rsid w:val="00073F0D"/>
    <w:rsid w:val="00074421"/>
    <w:rsid w:val="00082FC0"/>
    <w:rsid w:val="00085B1A"/>
    <w:rsid w:val="000916F7"/>
    <w:rsid w:val="000A0D9A"/>
    <w:rsid w:val="000A3CC1"/>
    <w:rsid w:val="000A6040"/>
    <w:rsid w:val="000A668D"/>
    <w:rsid w:val="000B245D"/>
    <w:rsid w:val="000B3DB0"/>
    <w:rsid w:val="000B5114"/>
    <w:rsid w:val="000B776F"/>
    <w:rsid w:val="000C6F5F"/>
    <w:rsid w:val="000D02FD"/>
    <w:rsid w:val="000D08BE"/>
    <w:rsid w:val="000D2C82"/>
    <w:rsid w:val="000D3E6C"/>
    <w:rsid w:val="000D3F07"/>
    <w:rsid w:val="000D567D"/>
    <w:rsid w:val="000D73A5"/>
    <w:rsid w:val="000D79F2"/>
    <w:rsid w:val="000D79FB"/>
    <w:rsid w:val="000D7E6E"/>
    <w:rsid w:val="000F091F"/>
    <w:rsid w:val="000F1A8F"/>
    <w:rsid w:val="000F2DDF"/>
    <w:rsid w:val="000F3721"/>
    <w:rsid w:val="000F67F5"/>
    <w:rsid w:val="000F69A7"/>
    <w:rsid w:val="000F69FD"/>
    <w:rsid w:val="001009FD"/>
    <w:rsid w:val="00101922"/>
    <w:rsid w:val="00103800"/>
    <w:rsid w:val="001050FE"/>
    <w:rsid w:val="001109CB"/>
    <w:rsid w:val="00110D20"/>
    <w:rsid w:val="00115CB6"/>
    <w:rsid w:val="00116396"/>
    <w:rsid w:val="00123DF6"/>
    <w:rsid w:val="00126984"/>
    <w:rsid w:val="00126C16"/>
    <w:rsid w:val="001335E2"/>
    <w:rsid w:val="00137DB4"/>
    <w:rsid w:val="00140417"/>
    <w:rsid w:val="00144AA8"/>
    <w:rsid w:val="001511C3"/>
    <w:rsid w:val="001543CF"/>
    <w:rsid w:val="001621E4"/>
    <w:rsid w:val="00165FBF"/>
    <w:rsid w:val="00167086"/>
    <w:rsid w:val="001716CB"/>
    <w:rsid w:val="00171E3C"/>
    <w:rsid w:val="001747B2"/>
    <w:rsid w:val="0017790C"/>
    <w:rsid w:val="00185BAC"/>
    <w:rsid w:val="00186AE7"/>
    <w:rsid w:val="0018720B"/>
    <w:rsid w:val="00187293"/>
    <w:rsid w:val="001929E2"/>
    <w:rsid w:val="00192CAC"/>
    <w:rsid w:val="00193AD4"/>
    <w:rsid w:val="00195764"/>
    <w:rsid w:val="00196DB6"/>
    <w:rsid w:val="001A1D36"/>
    <w:rsid w:val="001A4FF9"/>
    <w:rsid w:val="001B0242"/>
    <w:rsid w:val="001B076A"/>
    <w:rsid w:val="001B174F"/>
    <w:rsid w:val="001B2113"/>
    <w:rsid w:val="001D098A"/>
    <w:rsid w:val="001D2E26"/>
    <w:rsid w:val="001D4890"/>
    <w:rsid w:val="001D4C17"/>
    <w:rsid w:val="001E0100"/>
    <w:rsid w:val="001E43F7"/>
    <w:rsid w:val="001F29FE"/>
    <w:rsid w:val="001F5E02"/>
    <w:rsid w:val="0020128A"/>
    <w:rsid w:val="0020343E"/>
    <w:rsid w:val="0020396E"/>
    <w:rsid w:val="002047BF"/>
    <w:rsid w:val="00205020"/>
    <w:rsid w:val="00206D18"/>
    <w:rsid w:val="00207C75"/>
    <w:rsid w:val="00207CDB"/>
    <w:rsid w:val="0021061F"/>
    <w:rsid w:val="00212370"/>
    <w:rsid w:val="002125FD"/>
    <w:rsid w:val="00213009"/>
    <w:rsid w:val="002143B3"/>
    <w:rsid w:val="0021479E"/>
    <w:rsid w:val="00217712"/>
    <w:rsid w:val="00222C60"/>
    <w:rsid w:val="00222D4A"/>
    <w:rsid w:val="002335D4"/>
    <w:rsid w:val="00235F29"/>
    <w:rsid w:val="00240F3A"/>
    <w:rsid w:val="002421E6"/>
    <w:rsid w:val="0024638B"/>
    <w:rsid w:val="002477AD"/>
    <w:rsid w:val="00252C9D"/>
    <w:rsid w:val="00252EBB"/>
    <w:rsid w:val="00254F98"/>
    <w:rsid w:val="002564D3"/>
    <w:rsid w:val="002616C5"/>
    <w:rsid w:val="002628BA"/>
    <w:rsid w:val="00266D85"/>
    <w:rsid w:val="0026701C"/>
    <w:rsid w:val="002707F9"/>
    <w:rsid w:val="00270BE4"/>
    <w:rsid w:val="00276A01"/>
    <w:rsid w:val="00281356"/>
    <w:rsid w:val="00281A53"/>
    <w:rsid w:val="0028406D"/>
    <w:rsid w:val="00284107"/>
    <w:rsid w:val="00284BD8"/>
    <w:rsid w:val="00285EF8"/>
    <w:rsid w:val="00290B81"/>
    <w:rsid w:val="00291DF9"/>
    <w:rsid w:val="002971FF"/>
    <w:rsid w:val="002A14D0"/>
    <w:rsid w:val="002B08CB"/>
    <w:rsid w:val="002B094D"/>
    <w:rsid w:val="002B6FC4"/>
    <w:rsid w:val="002C0E8B"/>
    <w:rsid w:val="002C42A3"/>
    <w:rsid w:val="002C6EE9"/>
    <w:rsid w:val="002C7770"/>
    <w:rsid w:val="002D3847"/>
    <w:rsid w:val="002D6252"/>
    <w:rsid w:val="002E0804"/>
    <w:rsid w:val="002E390B"/>
    <w:rsid w:val="002E625D"/>
    <w:rsid w:val="002E718D"/>
    <w:rsid w:val="002E7378"/>
    <w:rsid w:val="002F1A8E"/>
    <w:rsid w:val="002F2EC9"/>
    <w:rsid w:val="002F3B43"/>
    <w:rsid w:val="002F483D"/>
    <w:rsid w:val="002F6152"/>
    <w:rsid w:val="002F7396"/>
    <w:rsid w:val="003001CE"/>
    <w:rsid w:val="003003FC"/>
    <w:rsid w:val="00300A92"/>
    <w:rsid w:val="0030232D"/>
    <w:rsid w:val="00305642"/>
    <w:rsid w:val="00305794"/>
    <w:rsid w:val="003058DF"/>
    <w:rsid w:val="003116B1"/>
    <w:rsid w:val="00311C9F"/>
    <w:rsid w:val="00316764"/>
    <w:rsid w:val="00317E68"/>
    <w:rsid w:val="00322CA7"/>
    <w:rsid w:val="00323BB5"/>
    <w:rsid w:val="00324902"/>
    <w:rsid w:val="003255E4"/>
    <w:rsid w:val="00325BCC"/>
    <w:rsid w:val="00330086"/>
    <w:rsid w:val="003319B2"/>
    <w:rsid w:val="00332485"/>
    <w:rsid w:val="00334BD1"/>
    <w:rsid w:val="00334FA3"/>
    <w:rsid w:val="00335D4C"/>
    <w:rsid w:val="0034337D"/>
    <w:rsid w:val="00345B4A"/>
    <w:rsid w:val="00354656"/>
    <w:rsid w:val="00355D5D"/>
    <w:rsid w:val="00360445"/>
    <w:rsid w:val="003606AF"/>
    <w:rsid w:val="003615AA"/>
    <w:rsid w:val="00361BBE"/>
    <w:rsid w:val="00366DAF"/>
    <w:rsid w:val="0036796B"/>
    <w:rsid w:val="00371580"/>
    <w:rsid w:val="00376F83"/>
    <w:rsid w:val="00382349"/>
    <w:rsid w:val="00382EC0"/>
    <w:rsid w:val="003935F5"/>
    <w:rsid w:val="00394018"/>
    <w:rsid w:val="003952BC"/>
    <w:rsid w:val="00395CDD"/>
    <w:rsid w:val="00397A76"/>
    <w:rsid w:val="003A0078"/>
    <w:rsid w:val="003A1067"/>
    <w:rsid w:val="003A1F2E"/>
    <w:rsid w:val="003A269D"/>
    <w:rsid w:val="003A3FF7"/>
    <w:rsid w:val="003A510D"/>
    <w:rsid w:val="003A7D72"/>
    <w:rsid w:val="003B5A22"/>
    <w:rsid w:val="003C0159"/>
    <w:rsid w:val="003C242E"/>
    <w:rsid w:val="003C249A"/>
    <w:rsid w:val="003C6462"/>
    <w:rsid w:val="003D50C6"/>
    <w:rsid w:val="003D5101"/>
    <w:rsid w:val="003D6071"/>
    <w:rsid w:val="003D6295"/>
    <w:rsid w:val="003D68CB"/>
    <w:rsid w:val="003E2002"/>
    <w:rsid w:val="003E2117"/>
    <w:rsid w:val="003E4F17"/>
    <w:rsid w:val="003E7F2F"/>
    <w:rsid w:val="003F1197"/>
    <w:rsid w:val="003F1A1B"/>
    <w:rsid w:val="003F44BB"/>
    <w:rsid w:val="003F53D0"/>
    <w:rsid w:val="00400D14"/>
    <w:rsid w:val="00401703"/>
    <w:rsid w:val="00401F0F"/>
    <w:rsid w:val="0040224D"/>
    <w:rsid w:val="00404AA9"/>
    <w:rsid w:val="004067EC"/>
    <w:rsid w:val="00411A63"/>
    <w:rsid w:val="00415AC3"/>
    <w:rsid w:val="00416CB3"/>
    <w:rsid w:val="00420084"/>
    <w:rsid w:val="00420C28"/>
    <w:rsid w:val="00420F06"/>
    <w:rsid w:val="0042234A"/>
    <w:rsid w:val="00424345"/>
    <w:rsid w:val="00430774"/>
    <w:rsid w:val="00434094"/>
    <w:rsid w:val="004356CC"/>
    <w:rsid w:val="00435D5D"/>
    <w:rsid w:val="00435D86"/>
    <w:rsid w:val="00437FA9"/>
    <w:rsid w:val="004411A5"/>
    <w:rsid w:val="004413C9"/>
    <w:rsid w:val="0044324A"/>
    <w:rsid w:val="004441B3"/>
    <w:rsid w:val="00444BBF"/>
    <w:rsid w:val="0045188D"/>
    <w:rsid w:val="0045426F"/>
    <w:rsid w:val="0045626D"/>
    <w:rsid w:val="00456A0A"/>
    <w:rsid w:val="00462F53"/>
    <w:rsid w:val="004650E4"/>
    <w:rsid w:val="00465C9E"/>
    <w:rsid w:val="004708A8"/>
    <w:rsid w:val="00471343"/>
    <w:rsid w:val="00482DC8"/>
    <w:rsid w:val="004830E9"/>
    <w:rsid w:val="00487BAA"/>
    <w:rsid w:val="00496C87"/>
    <w:rsid w:val="004A0911"/>
    <w:rsid w:val="004A32BA"/>
    <w:rsid w:val="004A68CF"/>
    <w:rsid w:val="004B0174"/>
    <w:rsid w:val="004B10C2"/>
    <w:rsid w:val="004B2C01"/>
    <w:rsid w:val="004B63B5"/>
    <w:rsid w:val="004C0ABA"/>
    <w:rsid w:val="004C1779"/>
    <w:rsid w:val="004C2FCB"/>
    <w:rsid w:val="004C3236"/>
    <w:rsid w:val="004C72ED"/>
    <w:rsid w:val="004D05C5"/>
    <w:rsid w:val="004D7CFC"/>
    <w:rsid w:val="004E1108"/>
    <w:rsid w:val="004E3789"/>
    <w:rsid w:val="004F27B7"/>
    <w:rsid w:val="00504ADE"/>
    <w:rsid w:val="00506252"/>
    <w:rsid w:val="00506733"/>
    <w:rsid w:val="00507632"/>
    <w:rsid w:val="00514CBC"/>
    <w:rsid w:val="00517790"/>
    <w:rsid w:val="005202EB"/>
    <w:rsid w:val="005225D7"/>
    <w:rsid w:val="00530F32"/>
    <w:rsid w:val="00531315"/>
    <w:rsid w:val="00531C14"/>
    <w:rsid w:val="00532B7A"/>
    <w:rsid w:val="00532CFC"/>
    <w:rsid w:val="00534DE5"/>
    <w:rsid w:val="00536AE3"/>
    <w:rsid w:val="00536CF1"/>
    <w:rsid w:val="00537218"/>
    <w:rsid w:val="00542F0B"/>
    <w:rsid w:val="005453AE"/>
    <w:rsid w:val="0054770A"/>
    <w:rsid w:val="00547E17"/>
    <w:rsid w:val="0055090A"/>
    <w:rsid w:val="0055252E"/>
    <w:rsid w:val="0055698B"/>
    <w:rsid w:val="00563565"/>
    <w:rsid w:val="00563E19"/>
    <w:rsid w:val="00564CE5"/>
    <w:rsid w:val="00565C74"/>
    <w:rsid w:val="0057690C"/>
    <w:rsid w:val="00582EF1"/>
    <w:rsid w:val="005858BC"/>
    <w:rsid w:val="005874DE"/>
    <w:rsid w:val="005903B2"/>
    <w:rsid w:val="00594AD2"/>
    <w:rsid w:val="0059504D"/>
    <w:rsid w:val="00597434"/>
    <w:rsid w:val="005A341E"/>
    <w:rsid w:val="005A7D96"/>
    <w:rsid w:val="005B38C9"/>
    <w:rsid w:val="005B4267"/>
    <w:rsid w:val="005B42D2"/>
    <w:rsid w:val="005B5A3C"/>
    <w:rsid w:val="005C093E"/>
    <w:rsid w:val="005C0E3D"/>
    <w:rsid w:val="005C2123"/>
    <w:rsid w:val="005C42C5"/>
    <w:rsid w:val="005C4B80"/>
    <w:rsid w:val="005D2CCA"/>
    <w:rsid w:val="005D304D"/>
    <w:rsid w:val="005D4A30"/>
    <w:rsid w:val="005D4A45"/>
    <w:rsid w:val="005D705A"/>
    <w:rsid w:val="005D73AD"/>
    <w:rsid w:val="005E2493"/>
    <w:rsid w:val="005E2FAB"/>
    <w:rsid w:val="005E3A62"/>
    <w:rsid w:val="005E3D6C"/>
    <w:rsid w:val="005E5CEC"/>
    <w:rsid w:val="005F1E67"/>
    <w:rsid w:val="005F3BB7"/>
    <w:rsid w:val="005F6001"/>
    <w:rsid w:val="005F76E9"/>
    <w:rsid w:val="005F7ED1"/>
    <w:rsid w:val="006007D7"/>
    <w:rsid w:val="0060164A"/>
    <w:rsid w:val="00605A63"/>
    <w:rsid w:val="0061531B"/>
    <w:rsid w:val="00615807"/>
    <w:rsid w:val="006172E1"/>
    <w:rsid w:val="00620A77"/>
    <w:rsid w:val="00624792"/>
    <w:rsid w:val="00625025"/>
    <w:rsid w:val="00630E70"/>
    <w:rsid w:val="006345A2"/>
    <w:rsid w:val="006352CD"/>
    <w:rsid w:val="00635429"/>
    <w:rsid w:val="006376FD"/>
    <w:rsid w:val="00646A49"/>
    <w:rsid w:val="00646CF0"/>
    <w:rsid w:val="00646D6C"/>
    <w:rsid w:val="00651E8A"/>
    <w:rsid w:val="00652410"/>
    <w:rsid w:val="00652B04"/>
    <w:rsid w:val="00652DFE"/>
    <w:rsid w:val="006530EE"/>
    <w:rsid w:val="00661275"/>
    <w:rsid w:val="00665739"/>
    <w:rsid w:val="00665BD0"/>
    <w:rsid w:val="0066676F"/>
    <w:rsid w:val="00666787"/>
    <w:rsid w:val="006702CC"/>
    <w:rsid w:val="0067057E"/>
    <w:rsid w:val="00671521"/>
    <w:rsid w:val="0067191C"/>
    <w:rsid w:val="0067218E"/>
    <w:rsid w:val="006746A8"/>
    <w:rsid w:val="00676D82"/>
    <w:rsid w:val="006772DB"/>
    <w:rsid w:val="00682633"/>
    <w:rsid w:val="00683663"/>
    <w:rsid w:val="006868FD"/>
    <w:rsid w:val="00694DAF"/>
    <w:rsid w:val="00696F5B"/>
    <w:rsid w:val="006A11B4"/>
    <w:rsid w:val="006A3BEE"/>
    <w:rsid w:val="006A4818"/>
    <w:rsid w:val="006A6606"/>
    <w:rsid w:val="006B0130"/>
    <w:rsid w:val="006B6E09"/>
    <w:rsid w:val="006B6EDB"/>
    <w:rsid w:val="006B77B6"/>
    <w:rsid w:val="006C2CBE"/>
    <w:rsid w:val="006D45B8"/>
    <w:rsid w:val="006D52CF"/>
    <w:rsid w:val="006E2B8E"/>
    <w:rsid w:val="006F31E0"/>
    <w:rsid w:val="006F71F0"/>
    <w:rsid w:val="0070243C"/>
    <w:rsid w:val="007059AF"/>
    <w:rsid w:val="007060F7"/>
    <w:rsid w:val="0070625D"/>
    <w:rsid w:val="00713BC0"/>
    <w:rsid w:val="00713FD6"/>
    <w:rsid w:val="0071551E"/>
    <w:rsid w:val="00715971"/>
    <w:rsid w:val="0071621A"/>
    <w:rsid w:val="00721525"/>
    <w:rsid w:val="00731006"/>
    <w:rsid w:val="007351F7"/>
    <w:rsid w:val="007359A2"/>
    <w:rsid w:val="00740A4B"/>
    <w:rsid w:val="00742321"/>
    <w:rsid w:val="00742688"/>
    <w:rsid w:val="00742877"/>
    <w:rsid w:val="0075170A"/>
    <w:rsid w:val="00751EE0"/>
    <w:rsid w:val="007542B8"/>
    <w:rsid w:val="00755D16"/>
    <w:rsid w:val="00762396"/>
    <w:rsid w:val="00763D5D"/>
    <w:rsid w:val="00766303"/>
    <w:rsid w:val="00774406"/>
    <w:rsid w:val="00777BDE"/>
    <w:rsid w:val="00780899"/>
    <w:rsid w:val="00780F0E"/>
    <w:rsid w:val="007825E0"/>
    <w:rsid w:val="00782ACC"/>
    <w:rsid w:val="00782C0A"/>
    <w:rsid w:val="00784AEB"/>
    <w:rsid w:val="00785616"/>
    <w:rsid w:val="00791E8F"/>
    <w:rsid w:val="0079352D"/>
    <w:rsid w:val="00793B8E"/>
    <w:rsid w:val="00794A0F"/>
    <w:rsid w:val="0079687B"/>
    <w:rsid w:val="007A07F2"/>
    <w:rsid w:val="007A0FC0"/>
    <w:rsid w:val="007A38CB"/>
    <w:rsid w:val="007A3E6C"/>
    <w:rsid w:val="007B0AC3"/>
    <w:rsid w:val="007B49CA"/>
    <w:rsid w:val="007C01DF"/>
    <w:rsid w:val="007C13E8"/>
    <w:rsid w:val="007C6267"/>
    <w:rsid w:val="007D2450"/>
    <w:rsid w:val="007D6DBA"/>
    <w:rsid w:val="007D7840"/>
    <w:rsid w:val="007E02D0"/>
    <w:rsid w:val="007E331F"/>
    <w:rsid w:val="007E35CA"/>
    <w:rsid w:val="007E3768"/>
    <w:rsid w:val="007E40D3"/>
    <w:rsid w:val="007F350C"/>
    <w:rsid w:val="007F3DA5"/>
    <w:rsid w:val="007F4C77"/>
    <w:rsid w:val="007F61BB"/>
    <w:rsid w:val="007F779F"/>
    <w:rsid w:val="0080080C"/>
    <w:rsid w:val="00801B3E"/>
    <w:rsid w:val="00802FB0"/>
    <w:rsid w:val="00804314"/>
    <w:rsid w:val="00811011"/>
    <w:rsid w:val="0081787A"/>
    <w:rsid w:val="008205DC"/>
    <w:rsid w:val="0083289D"/>
    <w:rsid w:val="00833977"/>
    <w:rsid w:val="008402A0"/>
    <w:rsid w:val="00845CDA"/>
    <w:rsid w:val="00847E1E"/>
    <w:rsid w:val="008504A4"/>
    <w:rsid w:val="008534B9"/>
    <w:rsid w:val="0085352C"/>
    <w:rsid w:val="008607D6"/>
    <w:rsid w:val="00863F73"/>
    <w:rsid w:val="00864707"/>
    <w:rsid w:val="00865EE1"/>
    <w:rsid w:val="00867BF2"/>
    <w:rsid w:val="00871259"/>
    <w:rsid w:val="00872386"/>
    <w:rsid w:val="008741BA"/>
    <w:rsid w:val="00874579"/>
    <w:rsid w:val="00876444"/>
    <w:rsid w:val="008801D8"/>
    <w:rsid w:val="0088443B"/>
    <w:rsid w:val="008846FF"/>
    <w:rsid w:val="00884D78"/>
    <w:rsid w:val="00886997"/>
    <w:rsid w:val="00893828"/>
    <w:rsid w:val="00895857"/>
    <w:rsid w:val="008A0F0E"/>
    <w:rsid w:val="008A382C"/>
    <w:rsid w:val="008A646F"/>
    <w:rsid w:val="008B24A0"/>
    <w:rsid w:val="008B2E1C"/>
    <w:rsid w:val="008C1987"/>
    <w:rsid w:val="008C1E18"/>
    <w:rsid w:val="008C286D"/>
    <w:rsid w:val="008C3447"/>
    <w:rsid w:val="008C4040"/>
    <w:rsid w:val="008C460C"/>
    <w:rsid w:val="008C564D"/>
    <w:rsid w:val="008D1158"/>
    <w:rsid w:val="008D4556"/>
    <w:rsid w:val="008E2715"/>
    <w:rsid w:val="008E34BF"/>
    <w:rsid w:val="008E3D5E"/>
    <w:rsid w:val="008E47B3"/>
    <w:rsid w:val="008E4ECE"/>
    <w:rsid w:val="008E5F98"/>
    <w:rsid w:val="008F17AC"/>
    <w:rsid w:val="008F559A"/>
    <w:rsid w:val="008F55C9"/>
    <w:rsid w:val="008F62F7"/>
    <w:rsid w:val="0090190E"/>
    <w:rsid w:val="00905D65"/>
    <w:rsid w:val="00905E89"/>
    <w:rsid w:val="0090674A"/>
    <w:rsid w:val="009110B4"/>
    <w:rsid w:val="009117F0"/>
    <w:rsid w:val="00914290"/>
    <w:rsid w:val="00914551"/>
    <w:rsid w:val="009163F4"/>
    <w:rsid w:val="00932530"/>
    <w:rsid w:val="0093342E"/>
    <w:rsid w:val="00936D2F"/>
    <w:rsid w:val="009420E3"/>
    <w:rsid w:val="009433E1"/>
    <w:rsid w:val="00944B2B"/>
    <w:rsid w:val="009502DF"/>
    <w:rsid w:val="0095142C"/>
    <w:rsid w:val="00952367"/>
    <w:rsid w:val="00955A39"/>
    <w:rsid w:val="00955B50"/>
    <w:rsid w:val="009613C7"/>
    <w:rsid w:val="00963A38"/>
    <w:rsid w:val="00972196"/>
    <w:rsid w:val="00973DD9"/>
    <w:rsid w:val="00974E42"/>
    <w:rsid w:val="0097577D"/>
    <w:rsid w:val="00976001"/>
    <w:rsid w:val="00976EEE"/>
    <w:rsid w:val="00982BF4"/>
    <w:rsid w:val="00982E7E"/>
    <w:rsid w:val="00985232"/>
    <w:rsid w:val="009868B7"/>
    <w:rsid w:val="009964C2"/>
    <w:rsid w:val="00997BF6"/>
    <w:rsid w:val="009A1325"/>
    <w:rsid w:val="009A41AB"/>
    <w:rsid w:val="009A6A46"/>
    <w:rsid w:val="009B2207"/>
    <w:rsid w:val="009B3985"/>
    <w:rsid w:val="009B6A52"/>
    <w:rsid w:val="009B7193"/>
    <w:rsid w:val="009C1E31"/>
    <w:rsid w:val="009C3386"/>
    <w:rsid w:val="009C41B0"/>
    <w:rsid w:val="009C7959"/>
    <w:rsid w:val="009D2D84"/>
    <w:rsid w:val="009D398C"/>
    <w:rsid w:val="009D3E4D"/>
    <w:rsid w:val="009D47DC"/>
    <w:rsid w:val="009D615C"/>
    <w:rsid w:val="009E0F48"/>
    <w:rsid w:val="009E1D87"/>
    <w:rsid w:val="009E21ED"/>
    <w:rsid w:val="00A0304E"/>
    <w:rsid w:val="00A0483A"/>
    <w:rsid w:val="00A12AB7"/>
    <w:rsid w:val="00A12E7C"/>
    <w:rsid w:val="00A17D43"/>
    <w:rsid w:val="00A2113F"/>
    <w:rsid w:val="00A22CD2"/>
    <w:rsid w:val="00A23068"/>
    <w:rsid w:val="00A27A4C"/>
    <w:rsid w:val="00A344A2"/>
    <w:rsid w:val="00A36232"/>
    <w:rsid w:val="00A37626"/>
    <w:rsid w:val="00A40FF7"/>
    <w:rsid w:val="00A432C0"/>
    <w:rsid w:val="00A441AF"/>
    <w:rsid w:val="00A44734"/>
    <w:rsid w:val="00A52D70"/>
    <w:rsid w:val="00A5547C"/>
    <w:rsid w:val="00A55515"/>
    <w:rsid w:val="00A55BB3"/>
    <w:rsid w:val="00A5687E"/>
    <w:rsid w:val="00A57F0F"/>
    <w:rsid w:val="00A6065F"/>
    <w:rsid w:val="00A67056"/>
    <w:rsid w:val="00A6743C"/>
    <w:rsid w:val="00A7330E"/>
    <w:rsid w:val="00A7707E"/>
    <w:rsid w:val="00A81E60"/>
    <w:rsid w:val="00A8602F"/>
    <w:rsid w:val="00A86B2C"/>
    <w:rsid w:val="00A92124"/>
    <w:rsid w:val="00A92400"/>
    <w:rsid w:val="00A9408D"/>
    <w:rsid w:val="00A971AB"/>
    <w:rsid w:val="00AA4BFD"/>
    <w:rsid w:val="00AA6FE0"/>
    <w:rsid w:val="00AB15DF"/>
    <w:rsid w:val="00AB61AB"/>
    <w:rsid w:val="00AB689C"/>
    <w:rsid w:val="00AB7962"/>
    <w:rsid w:val="00AC68CA"/>
    <w:rsid w:val="00AC76F4"/>
    <w:rsid w:val="00AD00BA"/>
    <w:rsid w:val="00AD10FD"/>
    <w:rsid w:val="00AD1EB8"/>
    <w:rsid w:val="00AD2C95"/>
    <w:rsid w:val="00AD3402"/>
    <w:rsid w:val="00AD573E"/>
    <w:rsid w:val="00AE52F1"/>
    <w:rsid w:val="00AF0C76"/>
    <w:rsid w:val="00AF1033"/>
    <w:rsid w:val="00AF1518"/>
    <w:rsid w:val="00AF1609"/>
    <w:rsid w:val="00AF1B48"/>
    <w:rsid w:val="00AF1BAD"/>
    <w:rsid w:val="00AF1D52"/>
    <w:rsid w:val="00AF33F6"/>
    <w:rsid w:val="00AF37F4"/>
    <w:rsid w:val="00AF706E"/>
    <w:rsid w:val="00B05374"/>
    <w:rsid w:val="00B10D0A"/>
    <w:rsid w:val="00B15A7D"/>
    <w:rsid w:val="00B169EC"/>
    <w:rsid w:val="00B2018D"/>
    <w:rsid w:val="00B206A9"/>
    <w:rsid w:val="00B229E9"/>
    <w:rsid w:val="00B255C8"/>
    <w:rsid w:val="00B27173"/>
    <w:rsid w:val="00B2719F"/>
    <w:rsid w:val="00B27341"/>
    <w:rsid w:val="00B312DE"/>
    <w:rsid w:val="00B31BE4"/>
    <w:rsid w:val="00B33E43"/>
    <w:rsid w:val="00B367BC"/>
    <w:rsid w:val="00B37E2A"/>
    <w:rsid w:val="00B40997"/>
    <w:rsid w:val="00B40CFB"/>
    <w:rsid w:val="00B43EF5"/>
    <w:rsid w:val="00B44AAF"/>
    <w:rsid w:val="00B5152C"/>
    <w:rsid w:val="00B5184F"/>
    <w:rsid w:val="00B540AF"/>
    <w:rsid w:val="00B55656"/>
    <w:rsid w:val="00B55780"/>
    <w:rsid w:val="00B55FD6"/>
    <w:rsid w:val="00B56CDF"/>
    <w:rsid w:val="00B56EA9"/>
    <w:rsid w:val="00B61E7A"/>
    <w:rsid w:val="00B64036"/>
    <w:rsid w:val="00B668F2"/>
    <w:rsid w:val="00B72E17"/>
    <w:rsid w:val="00B73502"/>
    <w:rsid w:val="00B818F1"/>
    <w:rsid w:val="00B82A26"/>
    <w:rsid w:val="00B8550D"/>
    <w:rsid w:val="00B85779"/>
    <w:rsid w:val="00B85975"/>
    <w:rsid w:val="00B8674F"/>
    <w:rsid w:val="00B87911"/>
    <w:rsid w:val="00B92784"/>
    <w:rsid w:val="00B97B74"/>
    <w:rsid w:val="00BA0FEA"/>
    <w:rsid w:val="00BA17F0"/>
    <w:rsid w:val="00BA473B"/>
    <w:rsid w:val="00BA5922"/>
    <w:rsid w:val="00BA6479"/>
    <w:rsid w:val="00BA6553"/>
    <w:rsid w:val="00BB14EA"/>
    <w:rsid w:val="00BB27B5"/>
    <w:rsid w:val="00BB535C"/>
    <w:rsid w:val="00BB6D96"/>
    <w:rsid w:val="00BC309B"/>
    <w:rsid w:val="00BC3A5F"/>
    <w:rsid w:val="00BD4032"/>
    <w:rsid w:val="00BD6CDA"/>
    <w:rsid w:val="00BD70DC"/>
    <w:rsid w:val="00BE0F4B"/>
    <w:rsid w:val="00BE2DE6"/>
    <w:rsid w:val="00BE30C9"/>
    <w:rsid w:val="00BE3D2B"/>
    <w:rsid w:val="00BE6AC4"/>
    <w:rsid w:val="00BE6C1F"/>
    <w:rsid w:val="00BE7311"/>
    <w:rsid w:val="00BE7559"/>
    <w:rsid w:val="00BE7C81"/>
    <w:rsid w:val="00BF3BE8"/>
    <w:rsid w:val="00BF3C47"/>
    <w:rsid w:val="00BF54BF"/>
    <w:rsid w:val="00BF5992"/>
    <w:rsid w:val="00BF74AC"/>
    <w:rsid w:val="00BF7D49"/>
    <w:rsid w:val="00C02F1B"/>
    <w:rsid w:val="00C04BAC"/>
    <w:rsid w:val="00C06063"/>
    <w:rsid w:val="00C063B3"/>
    <w:rsid w:val="00C12039"/>
    <w:rsid w:val="00C127F0"/>
    <w:rsid w:val="00C13663"/>
    <w:rsid w:val="00C13822"/>
    <w:rsid w:val="00C15586"/>
    <w:rsid w:val="00C15A1A"/>
    <w:rsid w:val="00C1703B"/>
    <w:rsid w:val="00C22D4B"/>
    <w:rsid w:val="00C24A1D"/>
    <w:rsid w:val="00C26917"/>
    <w:rsid w:val="00C30923"/>
    <w:rsid w:val="00C30C2C"/>
    <w:rsid w:val="00C32073"/>
    <w:rsid w:val="00C32574"/>
    <w:rsid w:val="00C41A4A"/>
    <w:rsid w:val="00C42B96"/>
    <w:rsid w:val="00C42BC9"/>
    <w:rsid w:val="00C43B46"/>
    <w:rsid w:val="00C45E72"/>
    <w:rsid w:val="00C52BCB"/>
    <w:rsid w:val="00C53CDD"/>
    <w:rsid w:val="00C564EB"/>
    <w:rsid w:val="00C61C0C"/>
    <w:rsid w:val="00C6222A"/>
    <w:rsid w:val="00C64805"/>
    <w:rsid w:val="00C7163F"/>
    <w:rsid w:val="00C738E3"/>
    <w:rsid w:val="00C76918"/>
    <w:rsid w:val="00C824D4"/>
    <w:rsid w:val="00C83DF9"/>
    <w:rsid w:val="00C84E4B"/>
    <w:rsid w:val="00C85281"/>
    <w:rsid w:val="00C95230"/>
    <w:rsid w:val="00C975C8"/>
    <w:rsid w:val="00CA116C"/>
    <w:rsid w:val="00CA369B"/>
    <w:rsid w:val="00CA398A"/>
    <w:rsid w:val="00CA7B76"/>
    <w:rsid w:val="00CB12FE"/>
    <w:rsid w:val="00CB301E"/>
    <w:rsid w:val="00CB4885"/>
    <w:rsid w:val="00CB4B72"/>
    <w:rsid w:val="00CB6BE6"/>
    <w:rsid w:val="00CC4E71"/>
    <w:rsid w:val="00CD566A"/>
    <w:rsid w:val="00CE18AE"/>
    <w:rsid w:val="00CE3C0E"/>
    <w:rsid w:val="00CE4186"/>
    <w:rsid w:val="00CE5875"/>
    <w:rsid w:val="00CE5FF7"/>
    <w:rsid w:val="00CE69DB"/>
    <w:rsid w:val="00CE762F"/>
    <w:rsid w:val="00CF2AA0"/>
    <w:rsid w:val="00CF2BC4"/>
    <w:rsid w:val="00CF3192"/>
    <w:rsid w:val="00CF4CA3"/>
    <w:rsid w:val="00CF5679"/>
    <w:rsid w:val="00CF6879"/>
    <w:rsid w:val="00D0142E"/>
    <w:rsid w:val="00D023BC"/>
    <w:rsid w:val="00D041A2"/>
    <w:rsid w:val="00D04476"/>
    <w:rsid w:val="00D06B20"/>
    <w:rsid w:val="00D077F1"/>
    <w:rsid w:val="00D10223"/>
    <w:rsid w:val="00D1137A"/>
    <w:rsid w:val="00D11643"/>
    <w:rsid w:val="00D11960"/>
    <w:rsid w:val="00D12F50"/>
    <w:rsid w:val="00D154E4"/>
    <w:rsid w:val="00D1799C"/>
    <w:rsid w:val="00D17CDD"/>
    <w:rsid w:val="00D2365E"/>
    <w:rsid w:val="00D23861"/>
    <w:rsid w:val="00D35370"/>
    <w:rsid w:val="00D36555"/>
    <w:rsid w:val="00D41314"/>
    <w:rsid w:val="00D42CD5"/>
    <w:rsid w:val="00D43AD0"/>
    <w:rsid w:val="00D44C0D"/>
    <w:rsid w:val="00D54369"/>
    <w:rsid w:val="00D627FD"/>
    <w:rsid w:val="00D65019"/>
    <w:rsid w:val="00D67FE2"/>
    <w:rsid w:val="00D774C5"/>
    <w:rsid w:val="00D87365"/>
    <w:rsid w:val="00D9391F"/>
    <w:rsid w:val="00D94AEB"/>
    <w:rsid w:val="00D95636"/>
    <w:rsid w:val="00D97CE8"/>
    <w:rsid w:val="00DA56D4"/>
    <w:rsid w:val="00DA7577"/>
    <w:rsid w:val="00DB2101"/>
    <w:rsid w:val="00DB320B"/>
    <w:rsid w:val="00DB33D2"/>
    <w:rsid w:val="00DB4B0E"/>
    <w:rsid w:val="00DC15A9"/>
    <w:rsid w:val="00DC1C6B"/>
    <w:rsid w:val="00DC232F"/>
    <w:rsid w:val="00DC3FF1"/>
    <w:rsid w:val="00DC646F"/>
    <w:rsid w:val="00DC7A35"/>
    <w:rsid w:val="00DD2834"/>
    <w:rsid w:val="00DD674F"/>
    <w:rsid w:val="00DD7484"/>
    <w:rsid w:val="00DE639D"/>
    <w:rsid w:val="00DF212B"/>
    <w:rsid w:val="00DF2ABF"/>
    <w:rsid w:val="00DF6D93"/>
    <w:rsid w:val="00DF6DF0"/>
    <w:rsid w:val="00E00097"/>
    <w:rsid w:val="00E01834"/>
    <w:rsid w:val="00E024C4"/>
    <w:rsid w:val="00E14112"/>
    <w:rsid w:val="00E16CDC"/>
    <w:rsid w:val="00E20067"/>
    <w:rsid w:val="00E21526"/>
    <w:rsid w:val="00E222A4"/>
    <w:rsid w:val="00E22C8F"/>
    <w:rsid w:val="00E2440C"/>
    <w:rsid w:val="00E25357"/>
    <w:rsid w:val="00E25C9E"/>
    <w:rsid w:val="00E33E86"/>
    <w:rsid w:val="00E352AC"/>
    <w:rsid w:val="00E3685E"/>
    <w:rsid w:val="00E477FE"/>
    <w:rsid w:val="00E532E4"/>
    <w:rsid w:val="00E63876"/>
    <w:rsid w:val="00E65371"/>
    <w:rsid w:val="00E661D7"/>
    <w:rsid w:val="00E7186A"/>
    <w:rsid w:val="00E728F8"/>
    <w:rsid w:val="00E75603"/>
    <w:rsid w:val="00E83C0E"/>
    <w:rsid w:val="00E843A3"/>
    <w:rsid w:val="00E85186"/>
    <w:rsid w:val="00E91EDE"/>
    <w:rsid w:val="00E968DC"/>
    <w:rsid w:val="00EA0FC1"/>
    <w:rsid w:val="00EA23CB"/>
    <w:rsid w:val="00EA2E6E"/>
    <w:rsid w:val="00EA3F23"/>
    <w:rsid w:val="00EA614C"/>
    <w:rsid w:val="00EA725C"/>
    <w:rsid w:val="00EB0999"/>
    <w:rsid w:val="00EB4868"/>
    <w:rsid w:val="00EB4887"/>
    <w:rsid w:val="00EC4BFC"/>
    <w:rsid w:val="00EC5079"/>
    <w:rsid w:val="00EC5F33"/>
    <w:rsid w:val="00EC7FED"/>
    <w:rsid w:val="00ED02B6"/>
    <w:rsid w:val="00ED0C3F"/>
    <w:rsid w:val="00ED1771"/>
    <w:rsid w:val="00ED493A"/>
    <w:rsid w:val="00ED74D6"/>
    <w:rsid w:val="00EE50A4"/>
    <w:rsid w:val="00EE5CAE"/>
    <w:rsid w:val="00EE62F6"/>
    <w:rsid w:val="00EF4478"/>
    <w:rsid w:val="00EF5270"/>
    <w:rsid w:val="00EF5821"/>
    <w:rsid w:val="00F01F34"/>
    <w:rsid w:val="00F02AFE"/>
    <w:rsid w:val="00F02B6D"/>
    <w:rsid w:val="00F1039D"/>
    <w:rsid w:val="00F1096D"/>
    <w:rsid w:val="00F14312"/>
    <w:rsid w:val="00F15466"/>
    <w:rsid w:val="00F329F0"/>
    <w:rsid w:val="00F34633"/>
    <w:rsid w:val="00F35ECD"/>
    <w:rsid w:val="00F371F9"/>
    <w:rsid w:val="00F4397C"/>
    <w:rsid w:val="00F46582"/>
    <w:rsid w:val="00F52DC4"/>
    <w:rsid w:val="00F538B5"/>
    <w:rsid w:val="00F5422C"/>
    <w:rsid w:val="00F54D06"/>
    <w:rsid w:val="00F556CE"/>
    <w:rsid w:val="00F56CB8"/>
    <w:rsid w:val="00F622B0"/>
    <w:rsid w:val="00F63707"/>
    <w:rsid w:val="00F65861"/>
    <w:rsid w:val="00F744D6"/>
    <w:rsid w:val="00F755FB"/>
    <w:rsid w:val="00F80100"/>
    <w:rsid w:val="00F879A8"/>
    <w:rsid w:val="00F907ED"/>
    <w:rsid w:val="00F90D55"/>
    <w:rsid w:val="00F96E1D"/>
    <w:rsid w:val="00F97749"/>
    <w:rsid w:val="00F97DDE"/>
    <w:rsid w:val="00FA2AA8"/>
    <w:rsid w:val="00FA711B"/>
    <w:rsid w:val="00FB5E2C"/>
    <w:rsid w:val="00FB7229"/>
    <w:rsid w:val="00FB7CB3"/>
    <w:rsid w:val="00FC0ECF"/>
    <w:rsid w:val="00FC47FF"/>
    <w:rsid w:val="00FC68AA"/>
    <w:rsid w:val="00FD0206"/>
    <w:rsid w:val="00FD242C"/>
    <w:rsid w:val="00FD37DF"/>
    <w:rsid w:val="00FD48F4"/>
    <w:rsid w:val="00FE00C5"/>
    <w:rsid w:val="00FE33C5"/>
    <w:rsid w:val="00FE33D2"/>
    <w:rsid w:val="00FF55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paragraph" w:styleId="Heading1">
    <w:name w:val="heading 1"/>
    <w:basedOn w:val="Normal"/>
    <w:next w:val="Normal"/>
    <w:link w:val="Heading1Char"/>
    <w:qFormat/>
    <w:rsid w:val="00B229E9"/>
    <w:pPr>
      <w:keepNext/>
      <w:ind w:left="720" w:firstLine="720"/>
      <w:jc w:val="center"/>
      <w:outlineLvl w:val="0"/>
    </w:pPr>
    <w:rPr>
      <w:rFonts w:ascii="Arial" w:hAnsi="Arial"/>
      <w:b/>
    </w:rPr>
  </w:style>
  <w:style w:type="paragraph" w:styleId="Heading2">
    <w:name w:val="heading 2"/>
    <w:basedOn w:val="Normal"/>
    <w:next w:val="Normal"/>
    <w:link w:val="Heading2Char"/>
    <w:qFormat/>
    <w:rsid w:val="00B229E9"/>
    <w:pPr>
      <w:keepNext/>
      <w:jc w:val="both"/>
      <w:outlineLvl w:val="1"/>
    </w:pPr>
    <w:rPr>
      <w:rFonts w:ascii="Arial" w:hAnsi="Arial"/>
      <w:b/>
    </w:rPr>
  </w:style>
  <w:style w:type="paragraph" w:styleId="Heading3">
    <w:name w:val="heading 3"/>
    <w:basedOn w:val="Normal"/>
    <w:next w:val="Normal"/>
    <w:link w:val="Heading3Char"/>
    <w:qFormat/>
    <w:rsid w:val="00B229E9"/>
    <w:pPr>
      <w:keepNext/>
      <w:ind w:firstLine="720"/>
      <w:jc w:val="both"/>
      <w:outlineLvl w:val="2"/>
    </w:pPr>
    <w:rPr>
      <w:rFonts w:ascii="Monotype Corsiva" w:hAnsi="Monotype Corsiva"/>
      <w:b/>
    </w:rPr>
  </w:style>
  <w:style w:type="paragraph" w:styleId="Heading4">
    <w:name w:val="heading 4"/>
    <w:basedOn w:val="Normal"/>
    <w:next w:val="Normal"/>
    <w:link w:val="Heading4Char"/>
    <w:qFormat/>
    <w:rsid w:val="00B229E9"/>
    <w:pPr>
      <w:keepNext/>
      <w:framePr w:hSpace="180" w:wrap="auto" w:vAnchor="page" w:hAnchor="margin" w:y="7255"/>
      <w:outlineLvl w:val="3"/>
    </w:pPr>
    <w:rPr>
      <w:b/>
    </w:rPr>
  </w:style>
  <w:style w:type="paragraph" w:styleId="Heading5">
    <w:name w:val="heading 5"/>
    <w:basedOn w:val="Normal"/>
    <w:next w:val="Normal"/>
    <w:link w:val="Heading5Char"/>
    <w:qFormat/>
    <w:rsid w:val="00B229E9"/>
    <w:pPr>
      <w:keepNext/>
      <w:spacing w:line="360" w:lineRule="auto"/>
      <w:outlineLvl w:val="4"/>
    </w:pPr>
    <w:rPr>
      <w:b/>
      <w:color w:val="008000"/>
    </w:rPr>
  </w:style>
  <w:style w:type="paragraph" w:styleId="Heading6">
    <w:name w:val="heading 6"/>
    <w:basedOn w:val="Normal"/>
    <w:next w:val="Normal"/>
    <w:link w:val="Heading6Char"/>
    <w:qFormat/>
    <w:rsid w:val="00B229E9"/>
    <w:pPr>
      <w:keepNext/>
      <w:spacing w:line="360" w:lineRule="auto"/>
      <w:outlineLvl w:val="5"/>
    </w:pPr>
    <w:rPr>
      <w:b/>
      <w:color w:val="FF0000"/>
    </w:rPr>
  </w:style>
  <w:style w:type="paragraph" w:styleId="Heading7">
    <w:name w:val="heading 7"/>
    <w:basedOn w:val="Normal"/>
    <w:next w:val="Normal"/>
    <w:link w:val="Heading7Char"/>
    <w:qFormat/>
    <w:rsid w:val="00B229E9"/>
    <w:pPr>
      <w:keepNext/>
      <w:spacing w:line="360" w:lineRule="auto"/>
      <w:outlineLvl w:val="6"/>
    </w:pPr>
    <w:rPr>
      <w:b/>
      <w:color w:val="008080"/>
    </w:rPr>
  </w:style>
  <w:style w:type="paragraph" w:styleId="Heading8">
    <w:name w:val="heading 8"/>
    <w:basedOn w:val="Normal"/>
    <w:next w:val="Normal"/>
    <w:link w:val="Heading8Char"/>
    <w:qFormat/>
    <w:rsid w:val="00B229E9"/>
    <w:pPr>
      <w:keepNext/>
      <w:outlineLvl w:val="7"/>
    </w:pPr>
    <w:rPr>
      <w:rFonts w:ascii="Arial" w:hAnsi="Arial"/>
      <w:b/>
      <w:i/>
    </w:rPr>
  </w:style>
  <w:style w:type="paragraph" w:styleId="Heading9">
    <w:name w:val="heading 9"/>
    <w:basedOn w:val="Normal"/>
    <w:next w:val="Normal"/>
    <w:link w:val="Heading9Char"/>
    <w:qFormat/>
    <w:rsid w:val="00B229E9"/>
    <w:pPr>
      <w:keepNext/>
      <w:outlineLvl w:val="8"/>
    </w:pPr>
    <w:rPr>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9E9"/>
    <w:rPr>
      <w:rFonts w:ascii="Arial" w:eastAsia="Times New Roman" w:hAnsi="Arial" w:cs="Times New Roman"/>
      <w:b/>
      <w:sz w:val="24"/>
      <w:szCs w:val="20"/>
      <w:lang w:val="ro-RO"/>
    </w:rPr>
  </w:style>
  <w:style w:type="character" w:customStyle="1" w:styleId="Heading2Char">
    <w:name w:val="Heading 2 Char"/>
    <w:basedOn w:val="DefaultParagraphFont"/>
    <w:link w:val="Heading2"/>
    <w:rsid w:val="00B229E9"/>
    <w:rPr>
      <w:rFonts w:ascii="Arial" w:eastAsia="Times New Roman" w:hAnsi="Arial" w:cs="Times New Roman"/>
      <w:b/>
      <w:sz w:val="24"/>
      <w:szCs w:val="20"/>
      <w:lang w:val="ro-RO"/>
    </w:rPr>
  </w:style>
  <w:style w:type="character" w:customStyle="1" w:styleId="Heading3Char">
    <w:name w:val="Heading 3 Char"/>
    <w:basedOn w:val="DefaultParagraphFont"/>
    <w:link w:val="Heading3"/>
    <w:rsid w:val="00B229E9"/>
    <w:rPr>
      <w:rFonts w:ascii="Monotype Corsiva" w:eastAsia="Times New Roman" w:hAnsi="Monotype Corsiva" w:cs="Times New Roman"/>
      <w:b/>
      <w:sz w:val="24"/>
      <w:szCs w:val="20"/>
      <w:lang w:val="ro-RO"/>
    </w:rPr>
  </w:style>
  <w:style w:type="character" w:customStyle="1" w:styleId="Heading4Char">
    <w:name w:val="Heading 4 Char"/>
    <w:basedOn w:val="DefaultParagraphFont"/>
    <w:link w:val="Heading4"/>
    <w:rsid w:val="00B229E9"/>
    <w:rPr>
      <w:rFonts w:ascii="Times New Roman" w:eastAsia="Times New Roman" w:hAnsi="Times New Roman" w:cs="Times New Roman"/>
      <w:b/>
      <w:sz w:val="24"/>
      <w:szCs w:val="20"/>
      <w:lang w:val="ro-RO"/>
    </w:rPr>
  </w:style>
  <w:style w:type="character" w:customStyle="1" w:styleId="Heading5Char">
    <w:name w:val="Heading 5 Char"/>
    <w:basedOn w:val="DefaultParagraphFont"/>
    <w:link w:val="Heading5"/>
    <w:rsid w:val="00B229E9"/>
    <w:rPr>
      <w:rFonts w:ascii="Times New Roman" w:eastAsia="Times New Roman" w:hAnsi="Times New Roman" w:cs="Times New Roman"/>
      <w:b/>
      <w:color w:val="008000"/>
      <w:sz w:val="24"/>
      <w:szCs w:val="20"/>
      <w:lang w:val="ro-RO"/>
    </w:rPr>
  </w:style>
  <w:style w:type="character" w:customStyle="1" w:styleId="Heading6Char">
    <w:name w:val="Heading 6 Char"/>
    <w:basedOn w:val="DefaultParagraphFont"/>
    <w:link w:val="Heading6"/>
    <w:rsid w:val="00B229E9"/>
    <w:rPr>
      <w:rFonts w:ascii="Times New Roman" w:eastAsia="Times New Roman" w:hAnsi="Times New Roman" w:cs="Times New Roman"/>
      <w:b/>
      <w:color w:val="FF0000"/>
      <w:sz w:val="24"/>
      <w:szCs w:val="20"/>
      <w:lang w:val="ro-RO"/>
    </w:rPr>
  </w:style>
  <w:style w:type="character" w:customStyle="1" w:styleId="Heading7Char">
    <w:name w:val="Heading 7 Char"/>
    <w:basedOn w:val="DefaultParagraphFont"/>
    <w:link w:val="Heading7"/>
    <w:rsid w:val="00B229E9"/>
    <w:rPr>
      <w:rFonts w:ascii="Times New Roman" w:eastAsia="Times New Roman" w:hAnsi="Times New Roman" w:cs="Times New Roman"/>
      <w:b/>
      <w:color w:val="008080"/>
      <w:sz w:val="24"/>
      <w:szCs w:val="20"/>
      <w:lang w:val="ro-RO"/>
    </w:rPr>
  </w:style>
  <w:style w:type="character" w:customStyle="1" w:styleId="Heading8Char">
    <w:name w:val="Heading 8 Char"/>
    <w:basedOn w:val="DefaultParagraphFont"/>
    <w:link w:val="Heading8"/>
    <w:rsid w:val="00B229E9"/>
    <w:rPr>
      <w:rFonts w:ascii="Arial" w:eastAsia="Times New Roman" w:hAnsi="Arial" w:cs="Times New Roman"/>
      <w:b/>
      <w:i/>
      <w:sz w:val="24"/>
      <w:szCs w:val="20"/>
      <w:lang w:val="ro-RO"/>
    </w:rPr>
  </w:style>
  <w:style w:type="character" w:customStyle="1" w:styleId="Heading9Char">
    <w:name w:val="Heading 9 Char"/>
    <w:basedOn w:val="DefaultParagraphFont"/>
    <w:link w:val="Heading9"/>
    <w:rsid w:val="00B229E9"/>
    <w:rPr>
      <w:rFonts w:ascii="Times New Roman" w:eastAsia="Times New Roman" w:hAnsi="Times New Roman" w:cs="Times New Roman"/>
      <w:b/>
      <w:sz w:val="24"/>
      <w:szCs w:val="20"/>
      <w:lang w:val="fr-FR"/>
    </w:rPr>
  </w:style>
  <w:style w:type="paragraph" w:styleId="BodyText2">
    <w:name w:val="Body Text 2"/>
    <w:basedOn w:val="Normal"/>
    <w:link w:val="BodyText2Char"/>
    <w:rsid w:val="00B229E9"/>
    <w:rPr>
      <w:sz w:val="32"/>
      <w:lang w:val="fr-FR"/>
    </w:rPr>
  </w:style>
  <w:style w:type="character" w:customStyle="1" w:styleId="BodyText2Char">
    <w:name w:val="Body Text 2 Char"/>
    <w:basedOn w:val="DefaultParagraphFont"/>
    <w:link w:val="BodyText2"/>
    <w:rsid w:val="00B229E9"/>
    <w:rPr>
      <w:rFonts w:ascii="Times New Roman" w:eastAsia="Times New Roman" w:hAnsi="Times New Roman" w:cs="Times New Roman"/>
      <w:sz w:val="32"/>
      <w:szCs w:val="20"/>
      <w:lang w:val="fr-FR"/>
    </w:rPr>
  </w:style>
  <w:style w:type="paragraph" w:styleId="Footer">
    <w:name w:val="footer"/>
    <w:basedOn w:val="Normal"/>
    <w:link w:val="FooterChar"/>
    <w:uiPriority w:val="99"/>
    <w:rsid w:val="00B229E9"/>
    <w:pPr>
      <w:tabs>
        <w:tab w:val="center" w:pos="4536"/>
        <w:tab w:val="right" w:pos="9072"/>
      </w:tabs>
    </w:pPr>
  </w:style>
  <w:style w:type="character" w:customStyle="1" w:styleId="FooterChar">
    <w:name w:val="Footer Char"/>
    <w:basedOn w:val="DefaultParagraphFont"/>
    <w:link w:val="Footer"/>
    <w:uiPriority w:val="99"/>
    <w:rsid w:val="00B229E9"/>
    <w:rPr>
      <w:rFonts w:ascii="Times New Roman" w:eastAsia="Times New Roman" w:hAnsi="Times New Roman" w:cs="Times New Roman"/>
      <w:sz w:val="24"/>
      <w:szCs w:val="20"/>
      <w:lang w:val="ro-RO"/>
    </w:rPr>
  </w:style>
  <w:style w:type="character" w:styleId="PageNumber">
    <w:name w:val="page number"/>
    <w:basedOn w:val="DefaultParagraphFont"/>
    <w:rsid w:val="00B229E9"/>
  </w:style>
  <w:style w:type="paragraph" w:styleId="NormalWeb">
    <w:name w:val="Normal (Web)"/>
    <w:basedOn w:val="Normal"/>
    <w:uiPriority w:val="99"/>
    <w:rsid w:val="00B229E9"/>
    <w:pPr>
      <w:spacing w:before="100" w:after="100"/>
    </w:pPr>
    <w:rPr>
      <w:lang w:val="en-US"/>
    </w:rPr>
  </w:style>
  <w:style w:type="paragraph" w:styleId="BodyText">
    <w:name w:val="Body Text"/>
    <w:basedOn w:val="Normal"/>
    <w:link w:val="BodyTextChar"/>
    <w:rsid w:val="00B229E9"/>
    <w:pPr>
      <w:spacing w:after="120"/>
    </w:pPr>
    <w:rPr>
      <w:lang w:val="en-GB"/>
    </w:rPr>
  </w:style>
  <w:style w:type="character" w:customStyle="1" w:styleId="BodyTextChar">
    <w:name w:val="Body Text Char"/>
    <w:basedOn w:val="DefaultParagraphFont"/>
    <w:link w:val="BodyText"/>
    <w:rsid w:val="00B229E9"/>
    <w:rPr>
      <w:rFonts w:ascii="Times New Roman" w:eastAsia="Times New Roman" w:hAnsi="Times New Roman" w:cs="Times New Roman"/>
      <w:sz w:val="24"/>
      <w:szCs w:val="20"/>
      <w:lang w:val="en-GB"/>
    </w:rPr>
  </w:style>
  <w:style w:type="paragraph" w:styleId="BodyText3">
    <w:name w:val="Body Text 3"/>
    <w:basedOn w:val="Normal"/>
    <w:link w:val="BodyText3Char"/>
    <w:rsid w:val="00B229E9"/>
    <w:pPr>
      <w:tabs>
        <w:tab w:val="left" w:pos="1440"/>
      </w:tabs>
      <w:spacing w:line="360" w:lineRule="auto"/>
      <w:ind w:right="144"/>
    </w:pPr>
    <w:rPr>
      <w:rFonts w:ascii="Arial Narrow" w:hAnsi="Arial Narrow"/>
    </w:rPr>
  </w:style>
  <w:style w:type="character" w:customStyle="1" w:styleId="BodyText3Char">
    <w:name w:val="Body Text 3 Char"/>
    <w:basedOn w:val="DefaultParagraphFont"/>
    <w:link w:val="BodyText3"/>
    <w:rsid w:val="00B229E9"/>
    <w:rPr>
      <w:rFonts w:ascii="Arial Narrow" w:eastAsia="Times New Roman" w:hAnsi="Arial Narrow" w:cs="Times New Roman"/>
      <w:sz w:val="24"/>
      <w:szCs w:val="20"/>
      <w:lang w:val="ro-RO"/>
    </w:rPr>
  </w:style>
  <w:style w:type="paragraph" w:styleId="Title">
    <w:name w:val="Title"/>
    <w:basedOn w:val="Normal"/>
    <w:link w:val="TitleChar"/>
    <w:qFormat/>
    <w:rsid w:val="00B229E9"/>
    <w:pPr>
      <w:jc w:val="center"/>
    </w:pPr>
    <w:rPr>
      <w:color w:val="000000"/>
      <w:sz w:val="32"/>
      <w:u w:val="single"/>
      <w:lang w:val="en-US"/>
    </w:rPr>
  </w:style>
  <w:style w:type="character" w:customStyle="1" w:styleId="TitleChar">
    <w:name w:val="Title Char"/>
    <w:basedOn w:val="DefaultParagraphFont"/>
    <w:link w:val="Title"/>
    <w:rsid w:val="00B229E9"/>
    <w:rPr>
      <w:rFonts w:ascii="Times New Roman" w:eastAsia="Times New Roman" w:hAnsi="Times New Roman" w:cs="Times New Roman"/>
      <w:color w:val="000000"/>
      <w:sz w:val="32"/>
      <w:szCs w:val="20"/>
      <w:u w:val="single"/>
    </w:rPr>
  </w:style>
  <w:style w:type="paragraph" w:styleId="Header">
    <w:name w:val="header"/>
    <w:basedOn w:val="Normal"/>
    <w:link w:val="HeaderChar"/>
    <w:uiPriority w:val="99"/>
    <w:rsid w:val="00B229E9"/>
    <w:pPr>
      <w:tabs>
        <w:tab w:val="center" w:pos="4320"/>
        <w:tab w:val="right" w:pos="8640"/>
      </w:tabs>
    </w:pPr>
  </w:style>
  <w:style w:type="character" w:customStyle="1" w:styleId="HeaderChar">
    <w:name w:val="Header Char"/>
    <w:basedOn w:val="DefaultParagraphFont"/>
    <w:link w:val="Header"/>
    <w:uiPriority w:val="99"/>
    <w:rsid w:val="00B229E9"/>
    <w:rPr>
      <w:rFonts w:ascii="Times New Roman" w:eastAsia="Times New Roman" w:hAnsi="Times New Roman" w:cs="Times New Roman"/>
      <w:sz w:val="24"/>
      <w:szCs w:val="20"/>
      <w:lang w:val="ro-RO"/>
    </w:rPr>
  </w:style>
  <w:style w:type="paragraph" w:styleId="BodyTextIndent2">
    <w:name w:val="Body Text Indent 2"/>
    <w:basedOn w:val="Normal"/>
    <w:link w:val="BodyTextIndent2Char"/>
    <w:rsid w:val="00B229E9"/>
    <w:pPr>
      <w:ind w:firstLine="720"/>
    </w:pPr>
  </w:style>
  <w:style w:type="character" w:customStyle="1" w:styleId="BodyTextIndent2Char">
    <w:name w:val="Body Text Indent 2 Char"/>
    <w:basedOn w:val="DefaultParagraphFont"/>
    <w:link w:val="BodyTextIndent2"/>
    <w:rsid w:val="00B229E9"/>
    <w:rPr>
      <w:rFonts w:ascii="Times New Roman" w:eastAsia="Times New Roman" w:hAnsi="Times New Roman" w:cs="Times New Roman"/>
      <w:sz w:val="24"/>
      <w:szCs w:val="20"/>
      <w:lang w:val="ro-RO"/>
    </w:rPr>
  </w:style>
  <w:style w:type="paragraph" w:styleId="BodyTextIndent3">
    <w:name w:val="Body Text Indent 3"/>
    <w:basedOn w:val="Normal"/>
    <w:link w:val="BodyTextIndent3Char"/>
    <w:rsid w:val="00B229E9"/>
    <w:pPr>
      <w:ind w:firstLine="708"/>
      <w:jc w:val="both"/>
    </w:pPr>
    <w:rPr>
      <w:rFonts w:ascii="Arial" w:hAnsi="Arial"/>
      <w:b/>
      <w:i/>
    </w:rPr>
  </w:style>
  <w:style w:type="character" w:customStyle="1" w:styleId="BodyTextIndent3Char">
    <w:name w:val="Body Text Indent 3 Char"/>
    <w:basedOn w:val="DefaultParagraphFont"/>
    <w:link w:val="BodyTextIndent3"/>
    <w:rsid w:val="00B229E9"/>
    <w:rPr>
      <w:rFonts w:ascii="Arial" w:eastAsia="Times New Roman" w:hAnsi="Arial" w:cs="Times New Roman"/>
      <w:b/>
      <w:i/>
      <w:sz w:val="24"/>
      <w:szCs w:val="20"/>
      <w:lang w:val="ro-RO"/>
    </w:rPr>
  </w:style>
  <w:style w:type="paragraph" w:styleId="ListParagraph">
    <w:name w:val="List Paragraph"/>
    <w:basedOn w:val="Normal"/>
    <w:uiPriority w:val="34"/>
    <w:qFormat/>
    <w:rsid w:val="00B229E9"/>
    <w:pPr>
      <w:spacing w:after="200" w:line="276" w:lineRule="auto"/>
      <w:ind w:left="720"/>
    </w:pPr>
    <w:rPr>
      <w:rFonts w:ascii="Calibri" w:hAnsi="Calibri"/>
      <w:sz w:val="22"/>
      <w:lang w:val="en-US"/>
    </w:rPr>
  </w:style>
  <w:style w:type="paragraph" w:styleId="BodyTextIndent">
    <w:name w:val="Body Text Indent"/>
    <w:basedOn w:val="Normal"/>
    <w:link w:val="BodyTextIndentChar"/>
    <w:rsid w:val="00B229E9"/>
    <w:pPr>
      <w:numPr>
        <w:ilvl w:val="12"/>
      </w:numPr>
      <w:ind w:firstLine="418"/>
    </w:pPr>
    <w:rPr>
      <w:sz w:val="28"/>
    </w:rPr>
  </w:style>
  <w:style w:type="character" w:customStyle="1" w:styleId="BodyTextIndentChar">
    <w:name w:val="Body Text Indent Char"/>
    <w:basedOn w:val="DefaultParagraphFont"/>
    <w:link w:val="BodyTextIndent"/>
    <w:rsid w:val="00B229E9"/>
    <w:rPr>
      <w:rFonts w:ascii="Times New Roman" w:eastAsia="Times New Roman" w:hAnsi="Times New Roman" w:cs="Times New Roman"/>
      <w:sz w:val="28"/>
      <w:szCs w:val="20"/>
      <w:lang w:val="ro-RO"/>
    </w:rPr>
  </w:style>
  <w:style w:type="paragraph" w:styleId="BalloonText">
    <w:name w:val="Balloon Text"/>
    <w:basedOn w:val="Normal"/>
    <w:link w:val="BalloonTextChar"/>
    <w:uiPriority w:val="99"/>
    <w:semiHidden/>
    <w:rsid w:val="00B229E9"/>
    <w:rPr>
      <w:rFonts w:ascii="Tahoma" w:hAnsi="Tahoma" w:cs="Tahoma"/>
      <w:sz w:val="16"/>
      <w:szCs w:val="16"/>
    </w:rPr>
  </w:style>
  <w:style w:type="character" w:customStyle="1" w:styleId="BalloonTextChar">
    <w:name w:val="Balloon Text Char"/>
    <w:basedOn w:val="DefaultParagraphFont"/>
    <w:link w:val="BalloonText"/>
    <w:uiPriority w:val="99"/>
    <w:semiHidden/>
    <w:rsid w:val="00B229E9"/>
    <w:rPr>
      <w:rFonts w:ascii="Tahoma" w:eastAsia="Times New Roman" w:hAnsi="Tahoma" w:cs="Tahoma"/>
      <w:sz w:val="16"/>
      <w:szCs w:val="16"/>
      <w:lang w:val="ro-RO"/>
    </w:rPr>
  </w:style>
  <w:style w:type="table" w:styleId="TableGrid">
    <w:name w:val="Table Grid"/>
    <w:basedOn w:val="TableNormal"/>
    <w:uiPriority w:val="59"/>
    <w:rsid w:val="00B229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229E9"/>
    <w:rPr>
      <w:color w:val="0000FF"/>
      <w:u w:val="single"/>
    </w:rPr>
  </w:style>
  <w:style w:type="paragraph" w:customStyle="1" w:styleId="Default">
    <w:name w:val="Default"/>
    <w:rsid w:val="00B229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B229E9"/>
    <w:pPr>
      <w:spacing w:after="0" w:line="240" w:lineRule="auto"/>
    </w:pPr>
    <w:rPr>
      <w:rFonts w:ascii="Calibri" w:eastAsia="Calibri" w:hAnsi="Calibri" w:cs="Times New Roman"/>
    </w:rPr>
  </w:style>
  <w:style w:type="paragraph" w:customStyle="1" w:styleId="msonormal0">
    <w:name w:val="&quot;msonormal&quot;"/>
    <w:basedOn w:val="Normal"/>
    <w:rsid w:val="00B229E9"/>
    <w:pPr>
      <w:overflowPunct/>
      <w:autoSpaceDE/>
      <w:autoSpaceDN/>
      <w:adjustRightInd/>
      <w:spacing w:before="100" w:beforeAutospacing="1" w:after="100" w:afterAutospacing="1"/>
      <w:textAlignment w:val="auto"/>
    </w:pPr>
    <w:rPr>
      <w:szCs w:val="24"/>
      <w:lang w:val="en-US"/>
    </w:rPr>
  </w:style>
  <w:style w:type="character" w:customStyle="1" w:styleId="apple-style-span">
    <w:name w:val="apple-style-span"/>
    <w:rsid w:val="00B229E9"/>
  </w:style>
  <w:style w:type="paragraph" w:customStyle="1" w:styleId="western">
    <w:name w:val="western"/>
    <w:basedOn w:val="Normal"/>
    <w:rsid w:val="00B229E9"/>
    <w:pPr>
      <w:overflowPunct/>
      <w:autoSpaceDE/>
      <w:autoSpaceDN/>
      <w:adjustRightInd/>
      <w:spacing w:before="100" w:beforeAutospacing="1" w:after="115"/>
      <w:textAlignment w:val="auto"/>
    </w:pPr>
    <w:rPr>
      <w:szCs w:val="24"/>
      <w:lang w:val="en-US"/>
    </w:rPr>
  </w:style>
  <w:style w:type="paragraph" w:styleId="List">
    <w:name w:val="List"/>
    <w:basedOn w:val="BodyText"/>
    <w:rsid w:val="00B229E9"/>
    <w:pPr>
      <w:suppressAutoHyphens/>
      <w:overflowPunct/>
      <w:autoSpaceDE/>
      <w:autoSpaceDN/>
      <w:adjustRightInd/>
      <w:textAlignment w:val="auto"/>
    </w:pPr>
    <w:rPr>
      <w:rFonts w:cs="Lohit Hindi"/>
      <w:szCs w:val="24"/>
      <w:lang w:val="ro-RO" w:eastAsia="ar-SA"/>
    </w:rPr>
  </w:style>
  <w:style w:type="character" w:customStyle="1" w:styleId="headprimapag">
    <w:name w:val="head_prima_pag"/>
    <w:basedOn w:val="DefaultParagraphFont"/>
    <w:rsid w:val="00F755FB"/>
  </w:style>
  <w:style w:type="character" w:styleId="Strong">
    <w:name w:val="Strong"/>
    <w:basedOn w:val="DefaultParagraphFont"/>
    <w:uiPriority w:val="22"/>
    <w:qFormat/>
    <w:rsid w:val="00635429"/>
    <w:rPr>
      <w:b/>
      <w:bCs/>
    </w:rPr>
  </w:style>
  <w:style w:type="table" w:customStyle="1" w:styleId="TableGrid1">
    <w:name w:val="Table Grid1"/>
    <w:basedOn w:val="TableNormal"/>
    <w:next w:val="TableGrid"/>
    <w:uiPriority w:val="59"/>
    <w:rsid w:val="008C460C"/>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00D14"/>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6AE7"/>
  </w:style>
  <w:style w:type="paragraph" w:customStyle="1" w:styleId="Standard">
    <w:name w:val="Standard"/>
    <w:rsid w:val="00BF74AC"/>
    <w:pPr>
      <w:suppressAutoHyphens/>
      <w:autoSpaceDN w:val="0"/>
      <w:textAlignment w:val="baseline"/>
    </w:pPr>
    <w:rPr>
      <w:rFonts w:ascii="Calibri" w:eastAsia="SimSun" w:hAnsi="Calibri" w:cs="F"/>
      <w:kern w:val="3"/>
    </w:rPr>
  </w:style>
  <w:style w:type="numbering" w:customStyle="1" w:styleId="ImportedStyle7">
    <w:name w:val="Imported Style 7"/>
    <w:rsid w:val="004B0174"/>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paragraph" w:styleId="Heading1">
    <w:name w:val="heading 1"/>
    <w:basedOn w:val="Normal"/>
    <w:next w:val="Normal"/>
    <w:link w:val="Heading1Char"/>
    <w:qFormat/>
    <w:rsid w:val="00B229E9"/>
    <w:pPr>
      <w:keepNext/>
      <w:ind w:left="720" w:firstLine="720"/>
      <w:jc w:val="center"/>
      <w:outlineLvl w:val="0"/>
    </w:pPr>
    <w:rPr>
      <w:rFonts w:ascii="Arial" w:hAnsi="Arial"/>
      <w:b/>
    </w:rPr>
  </w:style>
  <w:style w:type="paragraph" w:styleId="Heading2">
    <w:name w:val="heading 2"/>
    <w:basedOn w:val="Normal"/>
    <w:next w:val="Normal"/>
    <w:link w:val="Heading2Char"/>
    <w:qFormat/>
    <w:rsid w:val="00B229E9"/>
    <w:pPr>
      <w:keepNext/>
      <w:jc w:val="both"/>
      <w:outlineLvl w:val="1"/>
    </w:pPr>
    <w:rPr>
      <w:rFonts w:ascii="Arial" w:hAnsi="Arial"/>
      <w:b/>
    </w:rPr>
  </w:style>
  <w:style w:type="paragraph" w:styleId="Heading3">
    <w:name w:val="heading 3"/>
    <w:basedOn w:val="Normal"/>
    <w:next w:val="Normal"/>
    <w:link w:val="Heading3Char"/>
    <w:qFormat/>
    <w:rsid w:val="00B229E9"/>
    <w:pPr>
      <w:keepNext/>
      <w:ind w:firstLine="720"/>
      <w:jc w:val="both"/>
      <w:outlineLvl w:val="2"/>
    </w:pPr>
    <w:rPr>
      <w:rFonts w:ascii="Monotype Corsiva" w:hAnsi="Monotype Corsiva"/>
      <w:b/>
    </w:rPr>
  </w:style>
  <w:style w:type="paragraph" w:styleId="Heading4">
    <w:name w:val="heading 4"/>
    <w:basedOn w:val="Normal"/>
    <w:next w:val="Normal"/>
    <w:link w:val="Heading4Char"/>
    <w:qFormat/>
    <w:rsid w:val="00B229E9"/>
    <w:pPr>
      <w:keepNext/>
      <w:framePr w:hSpace="180" w:wrap="auto" w:vAnchor="page" w:hAnchor="margin" w:y="7255"/>
      <w:outlineLvl w:val="3"/>
    </w:pPr>
    <w:rPr>
      <w:b/>
    </w:rPr>
  </w:style>
  <w:style w:type="paragraph" w:styleId="Heading5">
    <w:name w:val="heading 5"/>
    <w:basedOn w:val="Normal"/>
    <w:next w:val="Normal"/>
    <w:link w:val="Heading5Char"/>
    <w:qFormat/>
    <w:rsid w:val="00B229E9"/>
    <w:pPr>
      <w:keepNext/>
      <w:spacing w:line="360" w:lineRule="auto"/>
      <w:outlineLvl w:val="4"/>
    </w:pPr>
    <w:rPr>
      <w:b/>
      <w:color w:val="008000"/>
    </w:rPr>
  </w:style>
  <w:style w:type="paragraph" w:styleId="Heading6">
    <w:name w:val="heading 6"/>
    <w:basedOn w:val="Normal"/>
    <w:next w:val="Normal"/>
    <w:link w:val="Heading6Char"/>
    <w:qFormat/>
    <w:rsid w:val="00B229E9"/>
    <w:pPr>
      <w:keepNext/>
      <w:spacing w:line="360" w:lineRule="auto"/>
      <w:outlineLvl w:val="5"/>
    </w:pPr>
    <w:rPr>
      <w:b/>
      <w:color w:val="FF0000"/>
    </w:rPr>
  </w:style>
  <w:style w:type="paragraph" w:styleId="Heading7">
    <w:name w:val="heading 7"/>
    <w:basedOn w:val="Normal"/>
    <w:next w:val="Normal"/>
    <w:link w:val="Heading7Char"/>
    <w:qFormat/>
    <w:rsid w:val="00B229E9"/>
    <w:pPr>
      <w:keepNext/>
      <w:spacing w:line="360" w:lineRule="auto"/>
      <w:outlineLvl w:val="6"/>
    </w:pPr>
    <w:rPr>
      <w:b/>
      <w:color w:val="008080"/>
    </w:rPr>
  </w:style>
  <w:style w:type="paragraph" w:styleId="Heading8">
    <w:name w:val="heading 8"/>
    <w:basedOn w:val="Normal"/>
    <w:next w:val="Normal"/>
    <w:link w:val="Heading8Char"/>
    <w:qFormat/>
    <w:rsid w:val="00B229E9"/>
    <w:pPr>
      <w:keepNext/>
      <w:outlineLvl w:val="7"/>
    </w:pPr>
    <w:rPr>
      <w:rFonts w:ascii="Arial" w:hAnsi="Arial"/>
      <w:b/>
      <w:i/>
    </w:rPr>
  </w:style>
  <w:style w:type="paragraph" w:styleId="Heading9">
    <w:name w:val="heading 9"/>
    <w:basedOn w:val="Normal"/>
    <w:next w:val="Normal"/>
    <w:link w:val="Heading9Char"/>
    <w:qFormat/>
    <w:rsid w:val="00B229E9"/>
    <w:pPr>
      <w:keepNext/>
      <w:outlineLvl w:val="8"/>
    </w:pPr>
    <w:rPr>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9E9"/>
    <w:rPr>
      <w:rFonts w:ascii="Arial" w:eastAsia="Times New Roman" w:hAnsi="Arial" w:cs="Times New Roman"/>
      <w:b/>
      <w:sz w:val="24"/>
      <w:szCs w:val="20"/>
      <w:lang w:val="ro-RO"/>
    </w:rPr>
  </w:style>
  <w:style w:type="character" w:customStyle="1" w:styleId="Heading2Char">
    <w:name w:val="Heading 2 Char"/>
    <w:basedOn w:val="DefaultParagraphFont"/>
    <w:link w:val="Heading2"/>
    <w:rsid w:val="00B229E9"/>
    <w:rPr>
      <w:rFonts w:ascii="Arial" w:eastAsia="Times New Roman" w:hAnsi="Arial" w:cs="Times New Roman"/>
      <w:b/>
      <w:sz w:val="24"/>
      <w:szCs w:val="20"/>
      <w:lang w:val="ro-RO"/>
    </w:rPr>
  </w:style>
  <w:style w:type="character" w:customStyle="1" w:styleId="Heading3Char">
    <w:name w:val="Heading 3 Char"/>
    <w:basedOn w:val="DefaultParagraphFont"/>
    <w:link w:val="Heading3"/>
    <w:rsid w:val="00B229E9"/>
    <w:rPr>
      <w:rFonts w:ascii="Monotype Corsiva" w:eastAsia="Times New Roman" w:hAnsi="Monotype Corsiva" w:cs="Times New Roman"/>
      <w:b/>
      <w:sz w:val="24"/>
      <w:szCs w:val="20"/>
      <w:lang w:val="ro-RO"/>
    </w:rPr>
  </w:style>
  <w:style w:type="character" w:customStyle="1" w:styleId="Heading4Char">
    <w:name w:val="Heading 4 Char"/>
    <w:basedOn w:val="DefaultParagraphFont"/>
    <w:link w:val="Heading4"/>
    <w:rsid w:val="00B229E9"/>
    <w:rPr>
      <w:rFonts w:ascii="Times New Roman" w:eastAsia="Times New Roman" w:hAnsi="Times New Roman" w:cs="Times New Roman"/>
      <w:b/>
      <w:sz w:val="24"/>
      <w:szCs w:val="20"/>
      <w:lang w:val="ro-RO"/>
    </w:rPr>
  </w:style>
  <w:style w:type="character" w:customStyle="1" w:styleId="Heading5Char">
    <w:name w:val="Heading 5 Char"/>
    <w:basedOn w:val="DefaultParagraphFont"/>
    <w:link w:val="Heading5"/>
    <w:rsid w:val="00B229E9"/>
    <w:rPr>
      <w:rFonts w:ascii="Times New Roman" w:eastAsia="Times New Roman" w:hAnsi="Times New Roman" w:cs="Times New Roman"/>
      <w:b/>
      <w:color w:val="008000"/>
      <w:sz w:val="24"/>
      <w:szCs w:val="20"/>
      <w:lang w:val="ro-RO"/>
    </w:rPr>
  </w:style>
  <w:style w:type="character" w:customStyle="1" w:styleId="Heading6Char">
    <w:name w:val="Heading 6 Char"/>
    <w:basedOn w:val="DefaultParagraphFont"/>
    <w:link w:val="Heading6"/>
    <w:rsid w:val="00B229E9"/>
    <w:rPr>
      <w:rFonts w:ascii="Times New Roman" w:eastAsia="Times New Roman" w:hAnsi="Times New Roman" w:cs="Times New Roman"/>
      <w:b/>
      <w:color w:val="FF0000"/>
      <w:sz w:val="24"/>
      <w:szCs w:val="20"/>
      <w:lang w:val="ro-RO"/>
    </w:rPr>
  </w:style>
  <w:style w:type="character" w:customStyle="1" w:styleId="Heading7Char">
    <w:name w:val="Heading 7 Char"/>
    <w:basedOn w:val="DefaultParagraphFont"/>
    <w:link w:val="Heading7"/>
    <w:rsid w:val="00B229E9"/>
    <w:rPr>
      <w:rFonts w:ascii="Times New Roman" w:eastAsia="Times New Roman" w:hAnsi="Times New Roman" w:cs="Times New Roman"/>
      <w:b/>
      <w:color w:val="008080"/>
      <w:sz w:val="24"/>
      <w:szCs w:val="20"/>
      <w:lang w:val="ro-RO"/>
    </w:rPr>
  </w:style>
  <w:style w:type="character" w:customStyle="1" w:styleId="Heading8Char">
    <w:name w:val="Heading 8 Char"/>
    <w:basedOn w:val="DefaultParagraphFont"/>
    <w:link w:val="Heading8"/>
    <w:rsid w:val="00B229E9"/>
    <w:rPr>
      <w:rFonts w:ascii="Arial" w:eastAsia="Times New Roman" w:hAnsi="Arial" w:cs="Times New Roman"/>
      <w:b/>
      <w:i/>
      <w:sz w:val="24"/>
      <w:szCs w:val="20"/>
      <w:lang w:val="ro-RO"/>
    </w:rPr>
  </w:style>
  <w:style w:type="character" w:customStyle="1" w:styleId="Heading9Char">
    <w:name w:val="Heading 9 Char"/>
    <w:basedOn w:val="DefaultParagraphFont"/>
    <w:link w:val="Heading9"/>
    <w:rsid w:val="00B229E9"/>
    <w:rPr>
      <w:rFonts w:ascii="Times New Roman" w:eastAsia="Times New Roman" w:hAnsi="Times New Roman" w:cs="Times New Roman"/>
      <w:b/>
      <w:sz w:val="24"/>
      <w:szCs w:val="20"/>
      <w:lang w:val="fr-FR"/>
    </w:rPr>
  </w:style>
  <w:style w:type="paragraph" w:styleId="BodyText2">
    <w:name w:val="Body Text 2"/>
    <w:basedOn w:val="Normal"/>
    <w:link w:val="BodyText2Char"/>
    <w:rsid w:val="00B229E9"/>
    <w:rPr>
      <w:sz w:val="32"/>
      <w:lang w:val="fr-FR"/>
    </w:rPr>
  </w:style>
  <w:style w:type="character" w:customStyle="1" w:styleId="BodyText2Char">
    <w:name w:val="Body Text 2 Char"/>
    <w:basedOn w:val="DefaultParagraphFont"/>
    <w:link w:val="BodyText2"/>
    <w:rsid w:val="00B229E9"/>
    <w:rPr>
      <w:rFonts w:ascii="Times New Roman" w:eastAsia="Times New Roman" w:hAnsi="Times New Roman" w:cs="Times New Roman"/>
      <w:sz w:val="32"/>
      <w:szCs w:val="20"/>
      <w:lang w:val="fr-FR"/>
    </w:rPr>
  </w:style>
  <w:style w:type="paragraph" w:styleId="Footer">
    <w:name w:val="footer"/>
    <w:basedOn w:val="Normal"/>
    <w:link w:val="FooterChar"/>
    <w:rsid w:val="00B229E9"/>
    <w:pPr>
      <w:tabs>
        <w:tab w:val="center" w:pos="4536"/>
        <w:tab w:val="right" w:pos="9072"/>
      </w:tabs>
    </w:pPr>
  </w:style>
  <w:style w:type="character" w:customStyle="1" w:styleId="FooterChar">
    <w:name w:val="Footer Char"/>
    <w:basedOn w:val="DefaultParagraphFont"/>
    <w:link w:val="Footer"/>
    <w:rsid w:val="00B229E9"/>
    <w:rPr>
      <w:rFonts w:ascii="Times New Roman" w:eastAsia="Times New Roman" w:hAnsi="Times New Roman" w:cs="Times New Roman"/>
      <w:sz w:val="24"/>
      <w:szCs w:val="20"/>
      <w:lang w:val="ro-RO"/>
    </w:rPr>
  </w:style>
  <w:style w:type="character" w:styleId="PageNumber">
    <w:name w:val="page number"/>
    <w:basedOn w:val="DefaultParagraphFont"/>
    <w:rsid w:val="00B229E9"/>
  </w:style>
  <w:style w:type="paragraph" w:styleId="NormalWeb">
    <w:name w:val="Normal (Web)"/>
    <w:basedOn w:val="Normal"/>
    <w:uiPriority w:val="99"/>
    <w:rsid w:val="00B229E9"/>
    <w:pPr>
      <w:spacing w:before="100" w:after="100"/>
    </w:pPr>
    <w:rPr>
      <w:lang w:val="en-US"/>
    </w:rPr>
  </w:style>
  <w:style w:type="paragraph" w:styleId="BodyText">
    <w:name w:val="Body Text"/>
    <w:basedOn w:val="Normal"/>
    <w:link w:val="BodyTextChar"/>
    <w:rsid w:val="00B229E9"/>
    <w:pPr>
      <w:spacing w:after="120"/>
    </w:pPr>
    <w:rPr>
      <w:lang w:val="en-GB"/>
    </w:rPr>
  </w:style>
  <w:style w:type="character" w:customStyle="1" w:styleId="BodyTextChar">
    <w:name w:val="Body Text Char"/>
    <w:basedOn w:val="DefaultParagraphFont"/>
    <w:link w:val="BodyText"/>
    <w:rsid w:val="00B229E9"/>
    <w:rPr>
      <w:rFonts w:ascii="Times New Roman" w:eastAsia="Times New Roman" w:hAnsi="Times New Roman" w:cs="Times New Roman"/>
      <w:sz w:val="24"/>
      <w:szCs w:val="20"/>
      <w:lang w:val="en-GB"/>
    </w:rPr>
  </w:style>
  <w:style w:type="paragraph" w:styleId="BodyText3">
    <w:name w:val="Body Text 3"/>
    <w:basedOn w:val="Normal"/>
    <w:link w:val="BodyText3Char"/>
    <w:rsid w:val="00B229E9"/>
    <w:pPr>
      <w:tabs>
        <w:tab w:val="left" w:pos="1440"/>
      </w:tabs>
      <w:spacing w:line="360" w:lineRule="auto"/>
      <w:ind w:right="144"/>
    </w:pPr>
    <w:rPr>
      <w:rFonts w:ascii="Arial Narrow" w:hAnsi="Arial Narrow"/>
    </w:rPr>
  </w:style>
  <w:style w:type="character" w:customStyle="1" w:styleId="BodyText3Char">
    <w:name w:val="Body Text 3 Char"/>
    <w:basedOn w:val="DefaultParagraphFont"/>
    <w:link w:val="BodyText3"/>
    <w:rsid w:val="00B229E9"/>
    <w:rPr>
      <w:rFonts w:ascii="Arial Narrow" w:eastAsia="Times New Roman" w:hAnsi="Arial Narrow" w:cs="Times New Roman"/>
      <w:sz w:val="24"/>
      <w:szCs w:val="20"/>
      <w:lang w:val="ro-RO"/>
    </w:rPr>
  </w:style>
  <w:style w:type="paragraph" w:styleId="Title">
    <w:name w:val="Title"/>
    <w:basedOn w:val="Normal"/>
    <w:link w:val="TitleChar"/>
    <w:qFormat/>
    <w:rsid w:val="00B229E9"/>
    <w:pPr>
      <w:jc w:val="center"/>
    </w:pPr>
    <w:rPr>
      <w:color w:val="000000"/>
      <w:sz w:val="32"/>
      <w:u w:val="single"/>
      <w:lang w:val="en-US"/>
    </w:rPr>
  </w:style>
  <w:style w:type="character" w:customStyle="1" w:styleId="TitleChar">
    <w:name w:val="Title Char"/>
    <w:basedOn w:val="DefaultParagraphFont"/>
    <w:link w:val="Title"/>
    <w:rsid w:val="00B229E9"/>
    <w:rPr>
      <w:rFonts w:ascii="Times New Roman" w:eastAsia="Times New Roman" w:hAnsi="Times New Roman" w:cs="Times New Roman"/>
      <w:color w:val="000000"/>
      <w:sz w:val="32"/>
      <w:szCs w:val="20"/>
      <w:u w:val="single"/>
    </w:rPr>
  </w:style>
  <w:style w:type="paragraph" w:styleId="Header">
    <w:name w:val="header"/>
    <w:basedOn w:val="Normal"/>
    <w:link w:val="HeaderChar"/>
    <w:rsid w:val="00B229E9"/>
    <w:pPr>
      <w:tabs>
        <w:tab w:val="center" w:pos="4320"/>
        <w:tab w:val="right" w:pos="8640"/>
      </w:tabs>
    </w:pPr>
  </w:style>
  <w:style w:type="character" w:customStyle="1" w:styleId="HeaderChar">
    <w:name w:val="Header Char"/>
    <w:basedOn w:val="DefaultParagraphFont"/>
    <w:link w:val="Header"/>
    <w:rsid w:val="00B229E9"/>
    <w:rPr>
      <w:rFonts w:ascii="Times New Roman" w:eastAsia="Times New Roman" w:hAnsi="Times New Roman" w:cs="Times New Roman"/>
      <w:sz w:val="24"/>
      <w:szCs w:val="20"/>
      <w:lang w:val="ro-RO"/>
    </w:rPr>
  </w:style>
  <w:style w:type="paragraph" w:styleId="BodyTextIndent2">
    <w:name w:val="Body Text Indent 2"/>
    <w:basedOn w:val="Normal"/>
    <w:link w:val="BodyTextIndent2Char"/>
    <w:rsid w:val="00B229E9"/>
    <w:pPr>
      <w:ind w:firstLine="720"/>
    </w:pPr>
  </w:style>
  <w:style w:type="character" w:customStyle="1" w:styleId="BodyTextIndent2Char">
    <w:name w:val="Body Text Indent 2 Char"/>
    <w:basedOn w:val="DefaultParagraphFont"/>
    <w:link w:val="BodyTextIndent2"/>
    <w:rsid w:val="00B229E9"/>
    <w:rPr>
      <w:rFonts w:ascii="Times New Roman" w:eastAsia="Times New Roman" w:hAnsi="Times New Roman" w:cs="Times New Roman"/>
      <w:sz w:val="24"/>
      <w:szCs w:val="20"/>
      <w:lang w:val="ro-RO"/>
    </w:rPr>
  </w:style>
  <w:style w:type="paragraph" w:styleId="BodyTextIndent3">
    <w:name w:val="Body Text Indent 3"/>
    <w:basedOn w:val="Normal"/>
    <w:link w:val="BodyTextIndent3Char"/>
    <w:rsid w:val="00B229E9"/>
    <w:pPr>
      <w:ind w:firstLine="708"/>
      <w:jc w:val="both"/>
    </w:pPr>
    <w:rPr>
      <w:rFonts w:ascii="Arial" w:hAnsi="Arial"/>
      <w:b/>
      <w:i/>
    </w:rPr>
  </w:style>
  <w:style w:type="character" w:customStyle="1" w:styleId="BodyTextIndent3Char">
    <w:name w:val="Body Text Indent 3 Char"/>
    <w:basedOn w:val="DefaultParagraphFont"/>
    <w:link w:val="BodyTextIndent3"/>
    <w:rsid w:val="00B229E9"/>
    <w:rPr>
      <w:rFonts w:ascii="Arial" w:eastAsia="Times New Roman" w:hAnsi="Arial" w:cs="Times New Roman"/>
      <w:b/>
      <w:i/>
      <w:sz w:val="24"/>
      <w:szCs w:val="20"/>
      <w:lang w:val="ro-RO"/>
    </w:rPr>
  </w:style>
  <w:style w:type="paragraph" w:styleId="ListParagraph">
    <w:name w:val="List Paragraph"/>
    <w:basedOn w:val="Normal"/>
    <w:uiPriority w:val="34"/>
    <w:qFormat/>
    <w:rsid w:val="00B229E9"/>
    <w:pPr>
      <w:spacing w:after="200" w:line="276" w:lineRule="auto"/>
      <w:ind w:left="720"/>
    </w:pPr>
    <w:rPr>
      <w:rFonts w:ascii="Calibri" w:hAnsi="Calibri"/>
      <w:sz w:val="22"/>
      <w:lang w:val="en-US"/>
    </w:rPr>
  </w:style>
  <w:style w:type="paragraph" w:styleId="BodyTextIndent">
    <w:name w:val="Body Text Indent"/>
    <w:basedOn w:val="Normal"/>
    <w:link w:val="BodyTextIndentChar"/>
    <w:rsid w:val="00B229E9"/>
    <w:pPr>
      <w:numPr>
        <w:ilvl w:val="12"/>
      </w:numPr>
      <w:ind w:firstLine="418"/>
    </w:pPr>
    <w:rPr>
      <w:sz w:val="28"/>
    </w:rPr>
  </w:style>
  <w:style w:type="character" w:customStyle="1" w:styleId="BodyTextIndentChar">
    <w:name w:val="Body Text Indent Char"/>
    <w:basedOn w:val="DefaultParagraphFont"/>
    <w:link w:val="BodyTextIndent"/>
    <w:rsid w:val="00B229E9"/>
    <w:rPr>
      <w:rFonts w:ascii="Times New Roman" w:eastAsia="Times New Roman" w:hAnsi="Times New Roman" w:cs="Times New Roman"/>
      <w:sz w:val="28"/>
      <w:szCs w:val="20"/>
      <w:lang w:val="ro-RO"/>
    </w:rPr>
  </w:style>
  <w:style w:type="paragraph" w:styleId="BalloonText">
    <w:name w:val="Balloon Text"/>
    <w:basedOn w:val="Normal"/>
    <w:link w:val="BalloonTextChar"/>
    <w:semiHidden/>
    <w:rsid w:val="00B229E9"/>
    <w:rPr>
      <w:rFonts w:ascii="Tahoma" w:hAnsi="Tahoma" w:cs="Tahoma"/>
      <w:sz w:val="16"/>
      <w:szCs w:val="16"/>
    </w:rPr>
  </w:style>
  <w:style w:type="character" w:customStyle="1" w:styleId="BalloonTextChar">
    <w:name w:val="Balloon Text Char"/>
    <w:basedOn w:val="DefaultParagraphFont"/>
    <w:link w:val="BalloonText"/>
    <w:semiHidden/>
    <w:rsid w:val="00B229E9"/>
    <w:rPr>
      <w:rFonts w:ascii="Tahoma" w:eastAsia="Times New Roman" w:hAnsi="Tahoma" w:cs="Tahoma"/>
      <w:sz w:val="16"/>
      <w:szCs w:val="16"/>
      <w:lang w:val="ro-RO"/>
    </w:rPr>
  </w:style>
  <w:style w:type="table" w:styleId="TableGrid">
    <w:name w:val="Table Grid"/>
    <w:basedOn w:val="TableNormal"/>
    <w:uiPriority w:val="59"/>
    <w:rsid w:val="00B229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229E9"/>
    <w:rPr>
      <w:color w:val="0000FF"/>
      <w:u w:val="single"/>
    </w:rPr>
  </w:style>
  <w:style w:type="paragraph" w:customStyle="1" w:styleId="Default">
    <w:name w:val="Default"/>
    <w:rsid w:val="00B229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B229E9"/>
    <w:pPr>
      <w:spacing w:after="0" w:line="240" w:lineRule="auto"/>
    </w:pPr>
    <w:rPr>
      <w:rFonts w:ascii="Calibri" w:eastAsia="Calibri" w:hAnsi="Calibri" w:cs="Times New Roman"/>
    </w:rPr>
  </w:style>
  <w:style w:type="paragraph" w:customStyle="1" w:styleId="msonormal0">
    <w:name w:val="&quot;msonormal&quot;"/>
    <w:basedOn w:val="Normal"/>
    <w:rsid w:val="00B229E9"/>
    <w:pPr>
      <w:overflowPunct/>
      <w:autoSpaceDE/>
      <w:autoSpaceDN/>
      <w:adjustRightInd/>
      <w:spacing w:before="100" w:beforeAutospacing="1" w:after="100" w:afterAutospacing="1"/>
      <w:textAlignment w:val="auto"/>
    </w:pPr>
    <w:rPr>
      <w:szCs w:val="24"/>
      <w:lang w:val="en-US"/>
    </w:rPr>
  </w:style>
  <w:style w:type="character" w:customStyle="1" w:styleId="apple-style-span">
    <w:name w:val="apple-style-span"/>
    <w:rsid w:val="00B229E9"/>
  </w:style>
  <w:style w:type="paragraph" w:customStyle="1" w:styleId="western">
    <w:name w:val="western"/>
    <w:basedOn w:val="Normal"/>
    <w:rsid w:val="00B229E9"/>
    <w:pPr>
      <w:overflowPunct/>
      <w:autoSpaceDE/>
      <w:autoSpaceDN/>
      <w:adjustRightInd/>
      <w:spacing w:before="100" w:beforeAutospacing="1" w:after="115"/>
      <w:textAlignment w:val="auto"/>
    </w:pPr>
    <w:rPr>
      <w:szCs w:val="24"/>
      <w:lang w:val="en-US"/>
    </w:rPr>
  </w:style>
  <w:style w:type="paragraph" w:styleId="List">
    <w:name w:val="List"/>
    <w:basedOn w:val="BodyText"/>
    <w:rsid w:val="00B229E9"/>
    <w:pPr>
      <w:suppressAutoHyphens/>
      <w:overflowPunct/>
      <w:autoSpaceDE/>
      <w:autoSpaceDN/>
      <w:adjustRightInd/>
      <w:textAlignment w:val="auto"/>
    </w:pPr>
    <w:rPr>
      <w:rFonts w:cs="Lohit Hindi"/>
      <w:szCs w:val="24"/>
      <w:lang w:val="ro-RO" w:eastAsia="ar-SA"/>
    </w:rPr>
  </w:style>
  <w:style w:type="character" w:customStyle="1" w:styleId="headprimapag">
    <w:name w:val="head_prima_pag"/>
    <w:basedOn w:val="DefaultParagraphFont"/>
    <w:rsid w:val="00F755FB"/>
  </w:style>
  <w:style w:type="character" w:styleId="Strong">
    <w:name w:val="Strong"/>
    <w:basedOn w:val="DefaultParagraphFont"/>
    <w:uiPriority w:val="22"/>
    <w:qFormat/>
    <w:rsid w:val="00635429"/>
    <w:rPr>
      <w:b/>
      <w:bCs/>
    </w:rPr>
  </w:style>
  <w:style w:type="table" w:customStyle="1" w:styleId="TableGrid1">
    <w:name w:val="Table Grid1"/>
    <w:basedOn w:val="TableNormal"/>
    <w:next w:val="TableGrid"/>
    <w:uiPriority w:val="59"/>
    <w:rsid w:val="008C460C"/>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00D14"/>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pple-converted-space">
    <w:name w:val="ImportedStyle7"/>
    <w:pPr>
      <w:numPr>
        <w:numId w:val="29"/>
      </w:numPr>
    </w:pPr>
  </w:style>
</w:styles>
</file>

<file path=word/webSettings.xml><?xml version="1.0" encoding="utf-8"?>
<w:webSettings xmlns:r="http://schemas.openxmlformats.org/officeDocument/2006/relationships" xmlns:w="http://schemas.openxmlformats.org/wordprocessingml/2006/main">
  <w:divs>
    <w:div w:id="182525450">
      <w:bodyDiv w:val="1"/>
      <w:marLeft w:val="0"/>
      <w:marRight w:val="0"/>
      <w:marTop w:val="0"/>
      <w:marBottom w:val="0"/>
      <w:divBdr>
        <w:top w:val="none" w:sz="0" w:space="0" w:color="auto"/>
        <w:left w:val="none" w:sz="0" w:space="0" w:color="auto"/>
        <w:bottom w:val="none" w:sz="0" w:space="0" w:color="auto"/>
        <w:right w:val="none" w:sz="0" w:space="0" w:color="auto"/>
      </w:divBdr>
    </w:div>
    <w:div w:id="250043898">
      <w:bodyDiv w:val="1"/>
      <w:marLeft w:val="0"/>
      <w:marRight w:val="0"/>
      <w:marTop w:val="0"/>
      <w:marBottom w:val="0"/>
      <w:divBdr>
        <w:top w:val="none" w:sz="0" w:space="0" w:color="auto"/>
        <w:left w:val="none" w:sz="0" w:space="0" w:color="auto"/>
        <w:bottom w:val="none" w:sz="0" w:space="0" w:color="auto"/>
        <w:right w:val="none" w:sz="0" w:space="0" w:color="auto"/>
      </w:divBdr>
    </w:div>
    <w:div w:id="261837191">
      <w:bodyDiv w:val="1"/>
      <w:marLeft w:val="0"/>
      <w:marRight w:val="0"/>
      <w:marTop w:val="0"/>
      <w:marBottom w:val="0"/>
      <w:divBdr>
        <w:top w:val="none" w:sz="0" w:space="0" w:color="auto"/>
        <w:left w:val="none" w:sz="0" w:space="0" w:color="auto"/>
        <w:bottom w:val="none" w:sz="0" w:space="0" w:color="auto"/>
        <w:right w:val="none" w:sz="0" w:space="0" w:color="auto"/>
      </w:divBdr>
    </w:div>
    <w:div w:id="267541028">
      <w:bodyDiv w:val="1"/>
      <w:marLeft w:val="0"/>
      <w:marRight w:val="0"/>
      <w:marTop w:val="0"/>
      <w:marBottom w:val="0"/>
      <w:divBdr>
        <w:top w:val="none" w:sz="0" w:space="0" w:color="auto"/>
        <w:left w:val="none" w:sz="0" w:space="0" w:color="auto"/>
        <w:bottom w:val="none" w:sz="0" w:space="0" w:color="auto"/>
        <w:right w:val="none" w:sz="0" w:space="0" w:color="auto"/>
      </w:divBdr>
    </w:div>
    <w:div w:id="273833336">
      <w:bodyDiv w:val="1"/>
      <w:marLeft w:val="0"/>
      <w:marRight w:val="0"/>
      <w:marTop w:val="0"/>
      <w:marBottom w:val="0"/>
      <w:divBdr>
        <w:top w:val="none" w:sz="0" w:space="0" w:color="auto"/>
        <w:left w:val="none" w:sz="0" w:space="0" w:color="auto"/>
        <w:bottom w:val="none" w:sz="0" w:space="0" w:color="auto"/>
        <w:right w:val="none" w:sz="0" w:space="0" w:color="auto"/>
      </w:divBdr>
    </w:div>
    <w:div w:id="307323549">
      <w:bodyDiv w:val="1"/>
      <w:marLeft w:val="0"/>
      <w:marRight w:val="0"/>
      <w:marTop w:val="0"/>
      <w:marBottom w:val="0"/>
      <w:divBdr>
        <w:top w:val="none" w:sz="0" w:space="0" w:color="auto"/>
        <w:left w:val="none" w:sz="0" w:space="0" w:color="auto"/>
        <w:bottom w:val="none" w:sz="0" w:space="0" w:color="auto"/>
        <w:right w:val="none" w:sz="0" w:space="0" w:color="auto"/>
      </w:divBdr>
    </w:div>
    <w:div w:id="422383596">
      <w:bodyDiv w:val="1"/>
      <w:marLeft w:val="0"/>
      <w:marRight w:val="0"/>
      <w:marTop w:val="0"/>
      <w:marBottom w:val="0"/>
      <w:divBdr>
        <w:top w:val="none" w:sz="0" w:space="0" w:color="auto"/>
        <w:left w:val="none" w:sz="0" w:space="0" w:color="auto"/>
        <w:bottom w:val="none" w:sz="0" w:space="0" w:color="auto"/>
        <w:right w:val="none" w:sz="0" w:space="0" w:color="auto"/>
      </w:divBdr>
    </w:div>
    <w:div w:id="447772416">
      <w:bodyDiv w:val="1"/>
      <w:marLeft w:val="0"/>
      <w:marRight w:val="0"/>
      <w:marTop w:val="0"/>
      <w:marBottom w:val="0"/>
      <w:divBdr>
        <w:top w:val="none" w:sz="0" w:space="0" w:color="auto"/>
        <w:left w:val="none" w:sz="0" w:space="0" w:color="auto"/>
        <w:bottom w:val="none" w:sz="0" w:space="0" w:color="auto"/>
        <w:right w:val="none" w:sz="0" w:space="0" w:color="auto"/>
      </w:divBdr>
    </w:div>
    <w:div w:id="490947691">
      <w:bodyDiv w:val="1"/>
      <w:marLeft w:val="0"/>
      <w:marRight w:val="0"/>
      <w:marTop w:val="0"/>
      <w:marBottom w:val="0"/>
      <w:divBdr>
        <w:top w:val="none" w:sz="0" w:space="0" w:color="auto"/>
        <w:left w:val="none" w:sz="0" w:space="0" w:color="auto"/>
        <w:bottom w:val="none" w:sz="0" w:space="0" w:color="auto"/>
        <w:right w:val="none" w:sz="0" w:space="0" w:color="auto"/>
      </w:divBdr>
    </w:div>
    <w:div w:id="511913486">
      <w:bodyDiv w:val="1"/>
      <w:marLeft w:val="0"/>
      <w:marRight w:val="0"/>
      <w:marTop w:val="0"/>
      <w:marBottom w:val="0"/>
      <w:divBdr>
        <w:top w:val="none" w:sz="0" w:space="0" w:color="auto"/>
        <w:left w:val="none" w:sz="0" w:space="0" w:color="auto"/>
        <w:bottom w:val="none" w:sz="0" w:space="0" w:color="auto"/>
        <w:right w:val="none" w:sz="0" w:space="0" w:color="auto"/>
      </w:divBdr>
    </w:div>
    <w:div w:id="514419229">
      <w:bodyDiv w:val="1"/>
      <w:marLeft w:val="0"/>
      <w:marRight w:val="0"/>
      <w:marTop w:val="0"/>
      <w:marBottom w:val="0"/>
      <w:divBdr>
        <w:top w:val="none" w:sz="0" w:space="0" w:color="auto"/>
        <w:left w:val="none" w:sz="0" w:space="0" w:color="auto"/>
        <w:bottom w:val="none" w:sz="0" w:space="0" w:color="auto"/>
        <w:right w:val="none" w:sz="0" w:space="0" w:color="auto"/>
      </w:divBdr>
    </w:div>
    <w:div w:id="518274944">
      <w:bodyDiv w:val="1"/>
      <w:marLeft w:val="0"/>
      <w:marRight w:val="0"/>
      <w:marTop w:val="0"/>
      <w:marBottom w:val="0"/>
      <w:divBdr>
        <w:top w:val="none" w:sz="0" w:space="0" w:color="auto"/>
        <w:left w:val="none" w:sz="0" w:space="0" w:color="auto"/>
        <w:bottom w:val="none" w:sz="0" w:space="0" w:color="auto"/>
        <w:right w:val="none" w:sz="0" w:space="0" w:color="auto"/>
      </w:divBdr>
    </w:div>
    <w:div w:id="582377883">
      <w:bodyDiv w:val="1"/>
      <w:marLeft w:val="0"/>
      <w:marRight w:val="0"/>
      <w:marTop w:val="0"/>
      <w:marBottom w:val="0"/>
      <w:divBdr>
        <w:top w:val="none" w:sz="0" w:space="0" w:color="auto"/>
        <w:left w:val="none" w:sz="0" w:space="0" w:color="auto"/>
        <w:bottom w:val="none" w:sz="0" w:space="0" w:color="auto"/>
        <w:right w:val="none" w:sz="0" w:space="0" w:color="auto"/>
      </w:divBdr>
    </w:div>
    <w:div w:id="658773346">
      <w:bodyDiv w:val="1"/>
      <w:marLeft w:val="0"/>
      <w:marRight w:val="0"/>
      <w:marTop w:val="0"/>
      <w:marBottom w:val="0"/>
      <w:divBdr>
        <w:top w:val="none" w:sz="0" w:space="0" w:color="auto"/>
        <w:left w:val="none" w:sz="0" w:space="0" w:color="auto"/>
        <w:bottom w:val="none" w:sz="0" w:space="0" w:color="auto"/>
        <w:right w:val="none" w:sz="0" w:space="0" w:color="auto"/>
      </w:divBdr>
    </w:div>
    <w:div w:id="663437628">
      <w:bodyDiv w:val="1"/>
      <w:marLeft w:val="0"/>
      <w:marRight w:val="0"/>
      <w:marTop w:val="0"/>
      <w:marBottom w:val="0"/>
      <w:divBdr>
        <w:top w:val="none" w:sz="0" w:space="0" w:color="auto"/>
        <w:left w:val="none" w:sz="0" w:space="0" w:color="auto"/>
        <w:bottom w:val="none" w:sz="0" w:space="0" w:color="auto"/>
        <w:right w:val="none" w:sz="0" w:space="0" w:color="auto"/>
      </w:divBdr>
    </w:div>
    <w:div w:id="710812487">
      <w:bodyDiv w:val="1"/>
      <w:marLeft w:val="0"/>
      <w:marRight w:val="0"/>
      <w:marTop w:val="0"/>
      <w:marBottom w:val="0"/>
      <w:divBdr>
        <w:top w:val="none" w:sz="0" w:space="0" w:color="auto"/>
        <w:left w:val="none" w:sz="0" w:space="0" w:color="auto"/>
        <w:bottom w:val="none" w:sz="0" w:space="0" w:color="auto"/>
        <w:right w:val="none" w:sz="0" w:space="0" w:color="auto"/>
      </w:divBdr>
    </w:div>
    <w:div w:id="732193571">
      <w:bodyDiv w:val="1"/>
      <w:marLeft w:val="0"/>
      <w:marRight w:val="0"/>
      <w:marTop w:val="0"/>
      <w:marBottom w:val="0"/>
      <w:divBdr>
        <w:top w:val="none" w:sz="0" w:space="0" w:color="auto"/>
        <w:left w:val="none" w:sz="0" w:space="0" w:color="auto"/>
        <w:bottom w:val="none" w:sz="0" w:space="0" w:color="auto"/>
        <w:right w:val="none" w:sz="0" w:space="0" w:color="auto"/>
      </w:divBdr>
    </w:div>
    <w:div w:id="746730100">
      <w:bodyDiv w:val="1"/>
      <w:marLeft w:val="0"/>
      <w:marRight w:val="0"/>
      <w:marTop w:val="0"/>
      <w:marBottom w:val="0"/>
      <w:divBdr>
        <w:top w:val="none" w:sz="0" w:space="0" w:color="auto"/>
        <w:left w:val="none" w:sz="0" w:space="0" w:color="auto"/>
        <w:bottom w:val="none" w:sz="0" w:space="0" w:color="auto"/>
        <w:right w:val="none" w:sz="0" w:space="0" w:color="auto"/>
      </w:divBdr>
    </w:div>
    <w:div w:id="757871376">
      <w:bodyDiv w:val="1"/>
      <w:marLeft w:val="0"/>
      <w:marRight w:val="0"/>
      <w:marTop w:val="0"/>
      <w:marBottom w:val="0"/>
      <w:divBdr>
        <w:top w:val="none" w:sz="0" w:space="0" w:color="auto"/>
        <w:left w:val="none" w:sz="0" w:space="0" w:color="auto"/>
        <w:bottom w:val="none" w:sz="0" w:space="0" w:color="auto"/>
        <w:right w:val="none" w:sz="0" w:space="0" w:color="auto"/>
      </w:divBdr>
    </w:div>
    <w:div w:id="771559826">
      <w:bodyDiv w:val="1"/>
      <w:marLeft w:val="0"/>
      <w:marRight w:val="0"/>
      <w:marTop w:val="0"/>
      <w:marBottom w:val="0"/>
      <w:divBdr>
        <w:top w:val="none" w:sz="0" w:space="0" w:color="auto"/>
        <w:left w:val="none" w:sz="0" w:space="0" w:color="auto"/>
        <w:bottom w:val="none" w:sz="0" w:space="0" w:color="auto"/>
        <w:right w:val="none" w:sz="0" w:space="0" w:color="auto"/>
      </w:divBdr>
    </w:div>
    <w:div w:id="898442441">
      <w:bodyDiv w:val="1"/>
      <w:marLeft w:val="0"/>
      <w:marRight w:val="0"/>
      <w:marTop w:val="0"/>
      <w:marBottom w:val="0"/>
      <w:divBdr>
        <w:top w:val="none" w:sz="0" w:space="0" w:color="auto"/>
        <w:left w:val="none" w:sz="0" w:space="0" w:color="auto"/>
        <w:bottom w:val="none" w:sz="0" w:space="0" w:color="auto"/>
        <w:right w:val="none" w:sz="0" w:space="0" w:color="auto"/>
      </w:divBdr>
    </w:div>
    <w:div w:id="955142841">
      <w:bodyDiv w:val="1"/>
      <w:marLeft w:val="0"/>
      <w:marRight w:val="0"/>
      <w:marTop w:val="0"/>
      <w:marBottom w:val="0"/>
      <w:divBdr>
        <w:top w:val="none" w:sz="0" w:space="0" w:color="auto"/>
        <w:left w:val="none" w:sz="0" w:space="0" w:color="auto"/>
        <w:bottom w:val="none" w:sz="0" w:space="0" w:color="auto"/>
        <w:right w:val="none" w:sz="0" w:space="0" w:color="auto"/>
      </w:divBdr>
    </w:div>
    <w:div w:id="988288558">
      <w:bodyDiv w:val="1"/>
      <w:marLeft w:val="0"/>
      <w:marRight w:val="0"/>
      <w:marTop w:val="0"/>
      <w:marBottom w:val="0"/>
      <w:divBdr>
        <w:top w:val="none" w:sz="0" w:space="0" w:color="auto"/>
        <w:left w:val="none" w:sz="0" w:space="0" w:color="auto"/>
        <w:bottom w:val="none" w:sz="0" w:space="0" w:color="auto"/>
        <w:right w:val="none" w:sz="0" w:space="0" w:color="auto"/>
      </w:divBdr>
    </w:div>
    <w:div w:id="1024865418">
      <w:bodyDiv w:val="1"/>
      <w:marLeft w:val="0"/>
      <w:marRight w:val="0"/>
      <w:marTop w:val="0"/>
      <w:marBottom w:val="0"/>
      <w:divBdr>
        <w:top w:val="none" w:sz="0" w:space="0" w:color="auto"/>
        <w:left w:val="none" w:sz="0" w:space="0" w:color="auto"/>
        <w:bottom w:val="none" w:sz="0" w:space="0" w:color="auto"/>
        <w:right w:val="none" w:sz="0" w:space="0" w:color="auto"/>
      </w:divBdr>
    </w:div>
    <w:div w:id="1034498128">
      <w:bodyDiv w:val="1"/>
      <w:marLeft w:val="0"/>
      <w:marRight w:val="0"/>
      <w:marTop w:val="0"/>
      <w:marBottom w:val="0"/>
      <w:divBdr>
        <w:top w:val="none" w:sz="0" w:space="0" w:color="auto"/>
        <w:left w:val="none" w:sz="0" w:space="0" w:color="auto"/>
        <w:bottom w:val="none" w:sz="0" w:space="0" w:color="auto"/>
        <w:right w:val="none" w:sz="0" w:space="0" w:color="auto"/>
      </w:divBdr>
    </w:div>
    <w:div w:id="1094669049">
      <w:bodyDiv w:val="1"/>
      <w:marLeft w:val="0"/>
      <w:marRight w:val="0"/>
      <w:marTop w:val="0"/>
      <w:marBottom w:val="0"/>
      <w:divBdr>
        <w:top w:val="none" w:sz="0" w:space="0" w:color="auto"/>
        <w:left w:val="none" w:sz="0" w:space="0" w:color="auto"/>
        <w:bottom w:val="none" w:sz="0" w:space="0" w:color="auto"/>
        <w:right w:val="none" w:sz="0" w:space="0" w:color="auto"/>
      </w:divBdr>
    </w:div>
    <w:div w:id="1118371880">
      <w:bodyDiv w:val="1"/>
      <w:marLeft w:val="0"/>
      <w:marRight w:val="0"/>
      <w:marTop w:val="0"/>
      <w:marBottom w:val="0"/>
      <w:divBdr>
        <w:top w:val="none" w:sz="0" w:space="0" w:color="auto"/>
        <w:left w:val="none" w:sz="0" w:space="0" w:color="auto"/>
        <w:bottom w:val="none" w:sz="0" w:space="0" w:color="auto"/>
        <w:right w:val="none" w:sz="0" w:space="0" w:color="auto"/>
      </w:divBdr>
    </w:div>
    <w:div w:id="1157069270">
      <w:bodyDiv w:val="1"/>
      <w:marLeft w:val="0"/>
      <w:marRight w:val="0"/>
      <w:marTop w:val="0"/>
      <w:marBottom w:val="0"/>
      <w:divBdr>
        <w:top w:val="none" w:sz="0" w:space="0" w:color="auto"/>
        <w:left w:val="none" w:sz="0" w:space="0" w:color="auto"/>
        <w:bottom w:val="none" w:sz="0" w:space="0" w:color="auto"/>
        <w:right w:val="none" w:sz="0" w:space="0" w:color="auto"/>
      </w:divBdr>
    </w:div>
    <w:div w:id="1158959945">
      <w:bodyDiv w:val="1"/>
      <w:marLeft w:val="0"/>
      <w:marRight w:val="0"/>
      <w:marTop w:val="0"/>
      <w:marBottom w:val="0"/>
      <w:divBdr>
        <w:top w:val="none" w:sz="0" w:space="0" w:color="auto"/>
        <w:left w:val="none" w:sz="0" w:space="0" w:color="auto"/>
        <w:bottom w:val="none" w:sz="0" w:space="0" w:color="auto"/>
        <w:right w:val="none" w:sz="0" w:space="0" w:color="auto"/>
      </w:divBdr>
    </w:div>
    <w:div w:id="1259172738">
      <w:bodyDiv w:val="1"/>
      <w:marLeft w:val="0"/>
      <w:marRight w:val="0"/>
      <w:marTop w:val="0"/>
      <w:marBottom w:val="0"/>
      <w:divBdr>
        <w:top w:val="none" w:sz="0" w:space="0" w:color="auto"/>
        <w:left w:val="none" w:sz="0" w:space="0" w:color="auto"/>
        <w:bottom w:val="none" w:sz="0" w:space="0" w:color="auto"/>
        <w:right w:val="none" w:sz="0" w:space="0" w:color="auto"/>
      </w:divBdr>
    </w:div>
    <w:div w:id="1260992574">
      <w:bodyDiv w:val="1"/>
      <w:marLeft w:val="0"/>
      <w:marRight w:val="0"/>
      <w:marTop w:val="0"/>
      <w:marBottom w:val="0"/>
      <w:divBdr>
        <w:top w:val="none" w:sz="0" w:space="0" w:color="auto"/>
        <w:left w:val="none" w:sz="0" w:space="0" w:color="auto"/>
        <w:bottom w:val="none" w:sz="0" w:space="0" w:color="auto"/>
        <w:right w:val="none" w:sz="0" w:space="0" w:color="auto"/>
      </w:divBdr>
    </w:div>
    <w:div w:id="1303731443">
      <w:bodyDiv w:val="1"/>
      <w:marLeft w:val="0"/>
      <w:marRight w:val="0"/>
      <w:marTop w:val="0"/>
      <w:marBottom w:val="0"/>
      <w:divBdr>
        <w:top w:val="none" w:sz="0" w:space="0" w:color="auto"/>
        <w:left w:val="none" w:sz="0" w:space="0" w:color="auto"/>
        <w:bottom w:val="none" w:sz="0" w:space="0" w:color="auto"/>
        <w:right w:val="none" w:sz="0" w:space="0" w:color="auto"/>
      </w:divBdr>
    </w:div>
    <w:div w:id="1326468127">
      <w:bodyDiv w:val="1"/>
      <w:marLeft w:val="0"/>
      <w:marRight w:val="0"/>
      <w:marTop w:val="0"/>
      <w:marBottom w:val="0"/>
      <w:divBdr>
        <w:top w:val="none" w:sz="0" w:space="0" w:color="auto"/>
        <w:left w:val="none" w:sz="0" w:space="0" w:color="auto"/>
        <w:bottom w:val="none" w:sz="0" w:space="0" w:color="auto"/>
        <w:right w:val="none" w:sz="0" w:space="0" w:color="auto"/>
      </w:divBdr>
    </w:div>
    <w:div w:id="1338389365">
      <w:bodyDiv w:val="1"/>
      <w:marLeft w:val="0"/>
      <w:marRight w:val="0"/>
      <w:marTop w:val="0"/>
      <w:marBottom w:val="0"/>
      <w:divBdr>
        <w:top w:val="none" w:sz="0" w:space="0" w:color="auto"/>
        <w:left w:val="none" w:sz="0" w:space="0" w:color="auto"/>
        <w:bottom w:val="none" w:sz="0" w:space="0" w:color="auto"/>
        <w:right w:val="none" w:sz="0" w:space="0" w:color="auto"/>
      </w:divBdr>
    </w:div>
    <w:div w:id="1351642942">
      <w:bodyDiv w:val="1"/>
      <w:marLeft w:val="0"/>
      <w:marRight w:val="0"/>
      <w:marTop w:val="0"/>
      <w:marBottom w:val="0"/>
      <w:divBdr>
        <w:top w:val="none" w:sz="0" w:space="0" w:color="auto"/>
        <w:left w:val="none" w:sz="0" w:space="0" w:color="auto"/>
        <w:bottom w:val="none" w:sz="0" w:space="0" w:color="auto"/>
        <w:right w:val="none" w:sz="0" w:space="0" w:color="auto"/>
      </w:divBdr>
    </w:div>
    <w:div w:id="1515612873">
      <w:bodyDiv w:val="1"/>
      <w:marLeft w:val="0"/>
      <w:marRight w:val="0"/>
      <w:marTop w:val="0"/>
      <w:marBottom w:val="0"/>
      <w:divBdr>
        <w:top w:val="none" w:sz="0" w:space="0" w:color="auto"/>
        <w:left w:val="none" w:sz="0" w:space="0" w:color="auto"/>
        <w:bottom w:val="none" w:sz="0" w:space="0" w:color="auto"/>
        <w:right w:val="none" w:sz="0" w:space="0" w:color="auto"/>
      </w:divBdr>
    </w:div>
    <w:div w:id="1520773156">
      <w:bodyDiv w:val="1"/>
      <w:marLeft w:val="0"/>
      <w:marRight w:val="0"/>
      <w:marTop w:val="0"/>
      <w:marBottom w:val="0"/>
      <w:divBdr>
        <w:top w:val="none" w:sz="0" w:space="0" w:color="auto"/>
        <w:left w:val="none" w:sz="0" w:space="0" w:color="auto"/>
        <w:bottom w:val="none" w:sz="0" w:space="0" w:color="auto"/>
        <w:right w:val="none" w:sz="0" w:space="0" w:color="auto"/>
      </w:divBdr>
    </w:div>
    <w:div w:id="1542937698">
      <w:bodyDiv w:val="1"/>
      <w:marLeft w:val="0"/>
      <w:marRight w:val="0"/>
      <w:marTop w:val="0"/>
      <w:marBottom w:val="0"/>
      <w:divBdr>
        <w:top w:val="none" w:sz="0" w:space="0" w:color="auto"/>
        <w:left w:val="none" w:sz="0" w:space="0" w:color="auto"/>
        <w:bottom w:val="none" w:sz="0" w:space="0" w:color="auto"/>
        <w:right w:val="none" w:sz="0" w:space="0" w:color="auto"/>
      </w:divBdr>
    </w:div>
    <w:div w:id="1592010041">
      <w:bodyDiv w:val="1"/>
      <w:marLeft w:val="0"/>
      <w:marRight w:val="0"/>
      <w:marTop w:val="0"/>
      <w:marBottom w:val="0"/>
      <w:divBdr>
        <w:top w:val="none" w:sz="0" w:space="0" w:color="auto"/>
        <w:left w:val="none" w:sz="0" w:space="0" w:color="auto"/>
        <w:bottom w:val="none" w:sz="0" w:space="0" w:color="auto"/>
        <w:right w:val="none" w:sz="0" w:space="0" w:color="auto"/>
      </w:divBdr>
    </w:div>
    <w:div w:id="1607958359">
      <w:bodyDiv w:val="1"/>
      <w:marLeft w:val="0"/>
      <w:marRight w:val="0"/>
      <w:marTop w:val="0"/>
      <w:marBottom w:val="0"/>
      <w:divBdr>
        <w:top w:val="none" w:sz="0" w:space="0" w:color="auto"/>
        <w:left w:val="none" w:sz="0" w:space="0" w:color="auto"/>
        <w:bottom w:val="none" w:sz="0" w:space="0" w:color="auto"/>
        <w:right w:val="none" w:sz="0" w:space="0" w:color="auto"/>
      </w:divBdr>
    </w:div>
    <w:div w:id="1608804312">
      <w:bodyDiv w:val="1"/>
      <w:marLeft w:val="0"/>
      <w:marRight w:val="0"/>
      <w:marTop w:val="0"/>
      <w:marBottom w:val="0"/>
      <w:divBdr>
        <w:top w:val="none" w:sz="0" w:space="0" w:color="auto"/>
        <w:left w:val="none" w:sz="0" w:space="0" w:color="auto"/>
        <w:bottom w:val="none" w:sz="0" w:space="0" w:color="auto"/>
        <w:right w:val="none" w:sz="0" w:space="0" w:color="auto"/>
      </w:divBdr>
    </w:div>
    <w:div w:id="1634797047">
      <w:bodyDiv w:val="1"/>
      <w:marLeft w:val="0"/>
      <w:marRight w:val="0"/>
      <w:marTop w:val="0"/>
      <w:marBottom w:val="0"/>
      <w:divBdr>
        <w:top w:val="none" w:sz="0" w:space="0" w:color="auto"/>
        <w:left w:val="none" w:sz="0" w:space="0" w:color="auto"/>
        <w:bottom w:val="none" w:sz="0" w:space="0" w:color="auto"/>
        <w:right w:val="none" w:sz="0" w:space="0" w:color="auto"/>
      </w:divBdr>
    </w:div>
    <w:div w:id="1644505109">
      <w:bodyDiv w:val="1"/>
      <w:marLeft w:val="0"/>
      <w:marRight w:val="0"/>
      <w:marTop w:val="0"/>
      <w:marBottom w:val="0"/>
      <w:divBdr>
        <w:top w:val="none" w:sz="0" w:space="0" w:color="auto"/>
        <w:left w:val="none" w:sz="0" w:space="0" w:color="auto"/>
        <w:bottom w:val="none" w:sz="0" w:space="0" w:color="auto"/>
        <w:right w:val="none" w:sz="0" w:space="0" w:color="auto"/>
      </w:divBdr>
    </w:div>
    <w:div w:id="1660304650">
      <w:bodyDiv w:val="1"/>
      <w:marLeft w:val="0"/>
      <w:marRight w:val="0"/>
      <w:marTop w:val="0"/>
      <w:marBottom w:val="0"/>
      <w:divBdr>
        <w:top w:val="none" w:sz="0" w:space="0" w:color="auto"/>
        <w:left w:val="none" w:sz="0" w:space="0" w:color="auto"/>
        <w:bottom w:val="none" w:sz="0" w:space="0" w:color="auto"/>
        <w:right w:val="none" w:sz="0" w:space="0" w:color="auto"/>
      </w:divBdr>
    </w:div>
    <w:div w:id="1699230961">
      <w:bodyDiv w:val="1"/>
      <w:marLeft w:val="0"/>
      <w:marRight w:val="0"/>
      <w:marTop w:val="0"/>
      <w:marBottom w:val="0"/>
      <w:divBdr>
        <w:top w:val="none" w:sz="0" w:space="0" w:color="auto"/>
        <w:left w:val="none" w:sz="0" w:space="0" w:color="auto"/>
        <w:bottom w:val="none" w:sz="0" w:space="0" w:color="auto"/>
        <w:right w:val="none" w:sz="0" w:space="0" w:color="auto"/>
      </w:divBdr>
    </w:div>
    <w:div w:id="1719040826">
      <w:bodyDiv w:val="1"/>
      <w:marLeft w:val="0"/>
      <w:marRight w:val="0"/>
      <w:marTop w:val="0"/>
      <w:marBottom w:val="0"/>
      <w:divBdr>
        <w:top w:val="none" w:sz="0" w:space="0" w:color="auto"/>
        <w:left w:val="none" w:sz="0" w:space="0" w:color="auto"/>
        <w:bottom w:val="none" w:sz="0" w:space="0" w:color="auto"/>
        <w:right w:val="none" w:sz="0" w:space="0" w:color="auto"/>
      </w:divBdr>
    </w:div>
    <w:div w:id="1727340104">
      <w:bodyDiv w:val="1"/>
      <w:marLeft w:val="0"/>
      <w:marRight w:val="0"/>
      <w:marTop w:val="0"/>
      <w:marBottom w:val="0"/>
      <w:divBdr>
        <w:top w:val="none" w:sz="0" w:space="0" w:color="auto"/>
        <w:left w:val="none" w:sz="0" w:space="0" w:color="auto"/>
        <w:bottom w:val="none" w:sz="0" w:space="0" w:color="auto"/>
        <w:right w:val="none" w:sz="0" w:space="0" w:color="auto"/>
      </w:divBdr>
    </w:div>
    <w:div w:id="1735229056">
      <w:bodyDiv w:val="1"/>
      <w:marLeft w:val="0"/>
      <w:marRight w:val="0"/>
      <w:marTop w:val="0"/>
      <w:marBottom w:val="0"/>
      <w:divBdr>
        <w:top w:val="none" w:sz="0" w:space="0" w:color="auto"/>
        <w:left w:val="none" w:sz="0" w:space="0" w:color="auto"/>
        <w:bottom w:val="none" w:sz="0" w:space="0" w:color="auto"/>
        <w:right w:val="none" w:sz="0" w:space="0" w:color="auto"/>
      </w:divBdr>
    </w:div>
    <w:div w:id="1772317352">
      <w:bodyDiv w:val="1"/>
      <w:marLeft w:val="0"/>
      <w:marRight w:val="0"/>
      <w:marTop w:val="0"/>
      <w:marBottom w:val="0"/>
      <w:divBdr>
        <w:top w:val="none" w:sz="0" w:space="0" w:color="auto"/>
        <w:left w:val="none" w:sz="0" w:space="0" w:color="auto"/>
        <w:bottom w:val="none" w:sz="0" w:space="0" w:color="auto"/>
        <w:right w:val="none" w:sz="0" w:space="0" w:color="auto"/>
      </w:divBdr>
    </w:div>
    <w:div w:id="1793673510">
      <w:bodyDiv w:val="1"/>
      <w:marLeft w:val="0"/>
      <w:marRight w:val="0"/>
      <w:marTop w:val="0"/>
      <w:marBottom w:val="0"/>
      <w:divBdr>
        <w:top w:val="none" w:sz="0" w:space="0" w:color="auto"/>
        <w:left w:val="none" w:sz="0" w:space="0" w:color="auto"/>
        <w:bottom w:val="none" w:sz="0" w:space="0" w:color="auto"/>
        <w:right w:val="none" w:sz="0" w:space="0" w:color="auto"/>
      </w:divBdr>
    </w:div>
    <w:div w:id="1823766139">
      <w:bodyDiv w:val="1"/>
      <w:marLeft w:val="0"/>
      <w:marRight w:val="0"/>
      <w:marTop w:val="0"/>
      <w:marBottom w:val="0"/>
      <w:divBdr>
        <w:top w:val="none" w:sz="0" w:space="0" w:color="auto"/>
        <w:left w:val="none" w:sz="0" w:space="0" w:color="auto"/>
        <w:bottom w:val="none" w:sz="0" w:space="0" w:color="auto"/>
        <w:right w:val="none" w:sz="0" w:space="0" w:color="auto"/>
      </w:divBdr>
    </w:div>
    <w:div w:id="1824734253">
      <w:bodyDiv w:val="1"/>
      <w:marLeft w:val="0"/>
      <w:marRight w:val="0"/>
      <w:marTop w:val="0"/>
      <w:marBottom w:val="0"/>
      <w:divBdr>
        <w:top w:val="none" w:sz="0" w:space="0" w:color="auto"/>
        <w:left w:val="none" w:sz="0" w:space="0" w:color="auto"/>
        <w:bottom w:val="none" w:sz="0" w:space="0" w:color="auto"/>
        <w:right w:val="none" w:sz="0" w:space="0" w:color="auto"/>
      </w:divBdr>
    </w:div>
    <w:div w:id="1867211174">
      <w:bodyDiv w:val="1"/>
      <w:marLeft w:val="0"/>
      <w:marRight w:val="0"/>
      <w:marTop w:val="0"/>
      <w:marBottom w:val="0"/>
      <w:divBdr>
        <w:top w:val="none" w:sz="0" w:space="0" w:color="auto"/>
        <w:left w:val="none" w:sz="0" w:space="0" w:color="auto"/>
        <w:bottom w:val="none" w:sz="0" w:space="0" w:color="auto"/>
        <w:right w:val="none" w:sz="0" w:space="0" w:color="auto"/>
      </w:divBdr>
    </w:div>
    <w:div w:id="1909223049">
      <w:bodyDiv w:val="1"/>
      <w:marLeft w:val="0"/>
      <w:marRight w:val="0"/>
      <w:marTop w:val="0"/>
      <w:marBottom w:val="0"/>
      <w:divBdr>
        <w:top w:val="none" w:sz="0" w:space="0" w:color="auto"/>
        <w:left w:val="none" w:sz="0" w:space="0" w:color="auto"/>
        <w:bottom w:val="none" w:sz="0" w:space="0" w:color="auto"/>
        <w:right w:val="none" w:sz="0" w:space="0" w:color="auto"/>
      </w:divBdr>
    </w:div>
    <w:div w:id="1911575222">
      <w:bodyDiv w:val="1"/>
      <w:marLeft w:val="0"/>
      <w:marRight w:val="0"/>
      <w:marTop w:val="0"/>
      <w:marBottom w:val="0"/>
      <w:divBdr>
        <w:top w:val="none" w:sz="0" w:space="0" w:color="auto"/>
        <w:left w:val="none" w:sz="0" w:space="0" w:color="auto"/>
        <w:bottom w:val="none" w:sz="0" w:space="0" w:color="auto"/>
        <w:right w:val="none" w:sz="0" w:space="0" w:color="auto"/>
      </w:divBdr>
    </w:div>
    <w:div w:id="1938630739">
      <w:bodyDiv w:val="1"/>
      <w:marLeft w:val="0"/>
      <w:marRight w:val="0"/>
      <w:marTop w:val="0"/>
      <w:marBottom w:val="0"/>
      <w:divBdr>
        <w:top w:val="none" w:sz="0" w:space="0" w:color="auto"/>
        <w:left w:val="none" w:sz="0" w:space="0" w:color="auto"/>
        <w:bottom w:val="none" w:sz="0" w:space="0" w:color="auto"/>
        <w:right w:val="none" w:sz="0" w:space="0" w:color="auto"/>
      </w:divBdr>
    </w:div>
    <w:div w:id="1955211601">
      <w:bodyDiv w:val="1"/>
      <w:marLeft w:val="0"/>
      <w:marRight w:val="0"/>
      <w:marTop w:val="0"/>
      <w:marBottom w:val="0"/>
      <w:divBdr>
        <w:top w:val="none" w:sz="0" w:space="0" w:color="auto"/>
        <w:left w:val="none" w:sz="0" w:space="0" w:color="auto"/>
        <w:bottom w:val="none" w:sz="0" w:space="0" w:color="auto"/>
        <w:right w:val="none" w:sz="0" w:space="0" w:color="auto"/>
      </w:divBdr>
    </w:div>
    <w:div w:id="20770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6.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hyperlink" Target="https://transfer.rocnee.eu/manuale_digitale"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8.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32"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1.xml"/><Relationship Id="rId28" Type="http://schemas.openxmlformats.org/officeDocument/2006/relationships/image" Target="media/image14.jpeg"/><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image" Target="media/image10.png"/><Relationship Id="rId27" Type="http://schemas.openxmlformats.org/officeDocument/2006/relationships/image" Target="media/image13.jpeg"/><Relationship Id="rId30" Type="http://schemas.openxmlformats.org/officeDocument/2006/relationships/chart" Target="charts/chart6.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Email-scoala10georgecosbuc@yahoo.com" TargetMode="External"/><Relationship Id="rId1" Type="http://schemas.openxmlformats.org/officeDocument/2006/relationships/image" Target="media/image1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a:t>Rezultate Evaluare</a:t>
            </a:r>
            <a:r>
              <a:rPr lang="en-US" baseline="0"/>
              <a:t> Nationala</a:t>
            </a:r>
            <a:r>
              <a:rPr lang="en-US"/>
              <a:t> 20</a:t>
            </a:r>
            <a:r>
              <a:rPr lang="ro-RO"/>
              <a:t>2</a:t>
            </a:r>
            <a:r>
              <a:rPr lang="en-US"/>
              <a:t>1</a:t>
            </a:r>
            <a:r>
              <a:rPr lang="ro-RO"/>
              <a:t>, 8A</a:t>
            </a:r>
            <a:endParaRPr lang="en-US"/>
          </a:p>
        </c:rich>
      </c:tx>
    </c:title>
    <c:view3D>
      <c:rotX val="30"/>
      <c:perspective val="30"/>
    </c:view3D>
    <c:plotArea>
      <c:layout>
        <c:manualLayout>
          <c:layoutTarget val="inner"/>
          <c:xMode val="edge"/>
          <c:yMode val="edge"/>
          <c:x val="0.14224529465197674"/>
          <c:y val="0.20808358731973958"/>
          <c:w val="0.80371392987288559"/>
          <c:h val="0.59796118957417754"/>
        </c:manualLayout>
      </c:layout>
      <c:bar3DChart>
        <c:barDir val="col"/>
        <c:grouping val="clustered"/>
        <c:ser>
          <c:idx val="0"/>
          <c:order val="0"/>
          <c:tx>
            <c:strRef>
              <c:f>Sheet1!$B$1</c:f>
              <c:strCache>
                <c:ptCount val="1"/>
                <c:pt idx="0">
                  <c:v>0+Table1[[#Headers],[Sales]]</c:v>
                </c:pt>
              </c:strCache>
            </c:strRef>
          </c:tx>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Lbl>
              <c:idx val="2"/>
              <c:showVal val="1"/>
              <c:extLst>
                <c:ext xmlns:c15="http://schemas.microsoft.com/office/drawing/2012/chart" uri="{CE6537A1-D6FC-4f65-9D91-7224C49458BB}"/>
              </c:extLst>
            </c:dLbl>
            <c:dLbl>
              <c:idx val="3"/>
              <c:showVal val="1"/>
              <c:extLst>
                <c:ext xmlns:c15="http://schemas.microsoft.com/office/drawing/2012/chart" uri="{CE6537A1-D6FC-4f65-9D91-7224C49458BB}"/>
              </c:extLst>
            </c:dLbl>
            <c:dLbl>
              <c:idx val="4"/>
              <c:showVal val="1"/>
              <c:extLst>
                <c:ext xmlns:c15="http://schemas.microsoft.com/office/drawing/2012/chart" uri="{CE6537A1-D6FC-4f65-9D91-7224C49458BB}"/>
              </c:extLst>
            </c:dLbl>
            <c:dLbl>
              <c:idx val="5"/>
              <c:showVal val="1"/>
              <c:extLst>
                <c:ext xmlns:c15="http://schemas.microsoft.com/office/drawing/2012/chart" uri="{CE6537A1-D6FC-4f65-9D91-7224C49458BB}"/>
              </c:extLst>
            </c:dLbl>
            <c:dLbl>
              <c:idx val="6"/>
              <c:showVal val="1"/>
              <c:extLst>
                <c:ext xmlns:c15="http://schemas.microsoft.com/office/drawing/2012/chart" uri="{CE6537A1-D6FC-4f65-9D91-7224C49458BB}"/>
              </c:extLst>
            </c:dLbl>
            <c:delete val="1"/>
            <c:extLst>
              <c:ext xmlns:c15="http://schemas.microsoft.com/office/drawing/2012/chart" uri="{CE6537A1-D6FC-4f65-9D91-7224C49458BB}">
                <c15:showLeaderLines val="1"/>
              </c:ext>
            </c:extLst>
          </c:dLbls>
          <c:cat>
            <c:strRef>
              <c:f>Sheet1!$A$2:$A$8</c:f>
              <c:strCache>
                <c:ptCount val="7"/>
                <c:pt idx="0">
                  <c:v>note de 10</c:v>
                </c:pt>
                <c:pt idx="1">
                  <c:v>intre 9-10</c:v>
                </c:pt>
                <c:pt idx="2">
                  <c:v>intre 8-8.99</c:v>
                </c:pt>
                <c:pt idx="3">
                  <c:v>intre 7-7.99</c:v>
                </c:pt>
                <c:pt idx="4">
                  <c:v>intre 6- 6.99</c:v>
                </c:pt>
                <c:pt idx="5">
                  <c:v>intre 5-5.99</c:v>
                </c:pt>
                <c:pt idx="6">
                  <c:v>sub 5</c:v>
                </c:pt>
              </c:strCache>
            </c:strRef>
          </c:cat>
          <c:val>
            <c:numRef>
              <c:f>Sheet1!$B$2:$B$8</c:f>
              <c:numCache>
                <c:formatCode>General</c:formatCode>
                <c:ptCount val="7"/>
                <c:pt idx="0">
                  <c:v>0</c:v>
                </c:pt>
                <c:pt idx="1">
                  <c:v>10</c:v>
                </c:pt>
                <c:pt idx="2">
                  <c:v>6</c:v>
                </c:pt>
                <c:pt idx="3">
                  <c:v>5</c:v>
                </c:pt>
                <c:pt idx="4">
                  <c:v>1</c:v>
                </c:pt>
                <c:pt idx="5">
                  <c:v>4</c:v>
                </c:pt>
                <c:pt idx="6">
                  <c:v>0</c:v>
                </c:pt>
              </c:numCache>
            </c:numRef>
          </c:val>
        </c:ser>
        <c:gapWidth val="100"/>
        <c:shape val="box"/>
        <c:axId val="154378240"/>
        <c:axId val="154379776"/>
        <c:axId val="0"/>
      </c:bar3DChart>
      <c:catAx>
        <c:axId val="154378240"/>
        <c:scaling>
          <c:orientation val="minMax"/>
        </c:scaling>
        <c:axPos val="b"/>
        <c:numFmt formatCode="General" sourceLinked="0"/>
        <c:tickLblPos val="nextTo"/>
        <c:crossAx val="154379776"/>
        <c:crosses val="autoZero"/>
        <c:auto val="1"/>
        <c:lblAlgn val="ctr"/>
        <c:lblOffset val="100"/>
      </c:catAx>
      <c:valAx>
        <c:axId val="154379776"/>
        <c:scaling>
          <c:orientation val="minMax"/>
        </c:scaling>
        <c:axPos val="l"/>
        <c:majorGridlines/>
        <c:numFmt formatCode="General" sourceLinked="1"/>
        <c:tickLblPos val="nextTo"/>
        <c:crossAx val="15437824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a:t>Rezultate Evaluare</a:t>
            </a:r>
            <a:r>
              <a:rPr lang="en-US" baseline="0"/>
              <a:t> Nationala</a:t>
            </a:r>
            <a:r>
              <a:rPr lang="en-US"/>
              <a:t> 20</a:t>
            </a:r>
            <a:r>
              <a:rPr lang="ro-RO"/>
              <a:t>2</a:t>
            </a:r>
            <a:r>
              <a:rPr lang="en-US"/>
              <a:t>1</a:t>
            </a:r>
            <a:r>
              <a:rPr lang="ro-RO"/>
              <a:t>, 8</a:t>
            </a:r>
            <a:r>
              <a:rPr lang="en-US"/>
              <a:t> B</a:t>
            </a:r>
          </a:p>
        </c:rich>
      </c:tx>
    </c:title>
    <c:view3D>
      <c:rotX val="30"/>
      <c:perspective val="30"/>
    </c:view3D>
    <c:plotArea>
      <c:layout>
        <c:manualLayout>
          <c:layoutTarget val="inner"/>
          <c:xMode val="edge"/>
          <c:yMode val="edge"/>
          <c:x val="6.0959241155149592E-2"/>
          <c:y val="0.26803527521883092"/>
          <c:w val="0.80371392987288559"/>
          <c:h val="0.59796118957417732"/>
        </c:manualLayout>
      </c:layout>
      <c:bar3DChart>
        <c:barDir val="col"/>
        <c:grouping val="clustered"/>
        <c:ser>
          <c:idx val="0"/>
          <c:order val="0"/>
          <c:tx>
            <c:strRef>
              <c:f>Sheet1!$B$1</c:f>
              <c:strCache>
                <c:ptCount val="1"/>
                <c:pt idx="0">
                  <c:v>Sales</c:v>
                </c:pt>
              </c:strCache>
            </c:strRef>
          </c:tx>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Lbl>
              <c:idx val="2"/>
              <c:showVal val="1"/>
              <c:extLst>
                <c:ext xmlns:c15="http://schemas.microsoft.com/office/drawing/2012/chart" uri="{CE6537A1-D6FC-4f65-9D91-7224C49458BB}"/>
              </c:extLst>
            </c:dLbl>
            <c:dLbl>
              <c:idx val="3"/>
              <c:showVal val="1"/>
              <c:extLst>
                <c:ext xmlns:c15="http://schemas.microsoft.com/office/drawing/2012/chart" uri="{CE6537A1-D6FC-4f65-9D91-7224C49458BB}"/>
              </c:extLst>
            </c:dLbl>
            <c:dLbl>
              <c:idx val="4"/>
              <c:showVal val="1"/>
              <c:extLst>
                <c:ext xmlns:c15="http://schemas.microsoft.com/office/drawing/2012/chart" uri="{CE6537A1-D6FC-4f65-9D91-7224C49458BB}"/>
              </c:extLst>
            </c:dLbl>
            <c:dLbl>
              <c:idx val="5"/>
              <c:showVal val="1"/>
              <c:extLst>
                <c:ext xmlns:c15="http://schemas.microsoft.com/office/drawing/2012/chart" uri="{CE6537A1-D6FC-4f65-9D91-7224C49458BB}"/>
              </c:extLst>
            </c:dLbl>
            <c:dLbl>
              <c:idx val="6"/>
              <c:showVal val="1"/>
              <c:extLst>
                <c:ext xmlns:c15="http://schemas.microsoft.com/office/drawing/2012/chart" uri="{CE6537A1-D6FC-4f65-9D91-7224C49458BB}"/>
              </c:extLst>
            </c:dLbl>
            <c:delete val="1"/>
            <c:extLst>
              <c:ext xmlns:c15="http://schemas.microsoft.com/office/drawing/2012/chart" uri="{CE6537A1-D6FC-4f65-9D91-7224C49458BB}">
                <c15:showLeaderLines val="1"/>
              </c:ext>
            </c:extLst>
          </c:dLbls>
          <c:cat>
            <c:strRef>
              <c:f>Sheet1!$A$2:$A$8</c:f>
              <c:strCache>
                <c:ptCount val="7"/>
                <c:pt idx="0">
                  <c:v>note de 10</c:v>
                </c:pt>
                <c:pt idx="1">
                  <c:v>intre 9-9.99</c:v>
                </c:pt>
                <c:pt idx="2">
                  <c:v>intre 8-8.99</c:v>
                </c:pt>
                <c:pt idx="3">
                  <c:v>intre 7-7.99</c:v>
                </c:pt>
                <c:pt idx="4">
                  <c:v>intre 6- 6.99</c:v>
                </c:pt>
                <c:pt idx="5">
                  <c:v>intre 5- 5.99</c:v>
                </c:pt>
                <c:pt idx="6">
                  <c:v>sub 5</c:v>
                </c:pt>
              </c:strCache>
            </c:strRef>
          </c:cat>
          <c:val>
            <c:numRef>
              <c:f>Sheet1!$B$2:$B$8</c:f>
              <c:numCache>
                <c:formatCode>General</c:formatCode>
                <c:ptCount val="7"/>
                <c:pt idx="0">
                  <c:v>0</c:v>
                </c:pt>
                <c:pt idx="1">
                  <c:v>0</c:v>
                </c:pt>
                <c:pt idx="2">
                  <c:v>6</c:v>
                </c:pt>
                <c:pt idx="3">
                  <c:v>6</c:v>
                </c:pt>
                <c:pt idx="4">
                  <c:v>4</c:v>
                </c:pt>
                <c:pt idx="5">
                  <c:v>7</c:v>
                </c:pt>
                <c:pt idx="6">
                  <c:v>0</c:v>
                </c:pt>
              </c:numCache>
            </c:numRef>
          </c:val>
        </c:ser>
        <c:gapWidth val="100"/>
        <c:shape val="box"/>
        <c:axId val="154396160"/>
        <c:axId val="154397696"/>
        <c:axId val="0"/>
      </c:bar3DChart>
      <c:catAx>
        <c:axId val="154396160"/>
        <c:scaling>
          <c:orientation val="minMax"/>
        </c:scaling>
        <c:axPos val="b"/>
        <c:numFmt formatCode="General" sourceLinked="0"/>
        <c:tickLblPos val="nextTo"/>
        <c:crossAx val="154397696"/>
        <c:crosses val="autoZero"/>
        <c:auto val="1"/>
        <c:lblAlgn val="ctr"/>
        <c:lblOffset val="100"/>
      </c:catAx>
      <c:valAx>
        <c:axId val="154397696"/>
        <c:scaling>
          <c:orientation val="minMax"/>
        </c:scaling>
        <c:axPos val="l"/>
        <c:majorGridlines/>
        <c:numFmt formatCode="General" sourceLinked="1"/>
        <c:tickLblPos val="nextTo"/>
        <c:crossAx val="15439616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EVALUARE IUNIE 8A</c:v>
                </c:pt>
              </c:strCache>
            </c:strRef>
          </c:tx>
          <c:dLbls>
            <c:spPr>
              <a:noFill/>
              <a:ln>
                <a:noFill/>
              </a:ln>
              <a:effectLst/>
            </c:spPr>
            <c:showVal val="1"/>
            <c:extLst>
              <c:ext xmlns:c15="http://schemas.microsoft.com/office/drawing/2012/chart" uri="{CE6537A1-D6FC-4f65-9D91-7224C49458BB}">
                <c15:showLeaderLines val="0"/>
              </c:ext>
            </c:extLst>
          </c:dLbls>
          <c:cat>
            <c:strRef>
              <c:f>Sheet1!$A$2:$A$8</c:f>
              <c:strCache>
                <c:ptCount val="7"/>
                <c:pt idx="0">
                  <c:v>SUB 5</c:v>
                </c:pt>
                <c:pt idx="1">
                  <c:v>INTRE 5-5,99</c:v>
                </c:pt>
                <c:pt idx="2">
                  <c:v>INTRE 6-6,99</c:v>
                </c:pt>
                <c:pt idx="3">
                  <c:v>INTRE 7-7,99</c:v>
                </c:pt>
                <c:pt idx="4">
                  <c:v>INTRE 8-8,99</c:v>
                </c:pt>
                <c:pt idx="5">
                  <c:v>INTRE 9-9.99</c:v>
                </c:pt>
                <c:pt idx="6">
                  <c:v>note de 10</c:v>
                </c:pt>
              </c:strCache>
            </c:strRef>
          </c:cat>
          <c:val>
            <c:numRef>
              <c:f>Sheet1!$B$2:$B$8</c:f>
              <c:numCache>
                <c:formatCode>General</c:formatCode>
                <c:ptCount val="7"/>
                <c:pt idx="0">
                  <c:v>0</c:v>
                </c:pt>
                <c:pt idx="1">
                  <c:v>4</c:v>
                </c:pt>
                <c:pt idx="2">
                  <c:v>1</c:v>
                </c:pt>
                <c:pt idx="3">
                  <c:v>5</c:v>
                </c:pt>
                <c:pt idx="4">
                  <c:v>6</c:v>
                </c:pt>
                <c:pt idx="5">
                  <c:v>10</c:v>
                </c:pt>
                <c:pt idx="6">
                  <c:v>0</c:v>
                </c:pt>
              </c:numCache>
            </c:numRef>
          </c:val>
        </c:ser>
        <c:ser>
          <c:idx val="1"/>
          <c:order val="1"/>
          <c:tx>
            <c:strRef>
              <c:f>Sheet1!$C$1</c:f>
              <c:strCache>
                <c:ptCount val="1"/>
                <c:pt idx="0">
                  <c:v>EVALUARE IUNIE 8B</c:v>
                </c:pt>
              </c:strCache>
            </c:strRef>
          </c:tx>
          <c:dLbls>
            <c:spPr>
              <a:noFill/>
              <a:ln>
                <a:noFill/>
              </a:ln>
              <a:effectLst/>
            </c:spPr>
            <c:showVal val="1"/>
            <c:extLst>
              <c:ext xmlns:c15="http://schemas.microsoft.com/office/drawing/2012/chart" uri="{CE6537A1-D6FC-4f65-9D91-7224C49458BB}">
                <c15:showLeaderLines val="0"/>
              </c:ext>
            </c:extLst>
          </c:dLbls>
          <c:cat>
            <c:strRef>
              <c:f>Sheet1!$A$2:$A$8</c:f>
              <c:strCache>
                <c:ptCount val="7"/>
                <c:pt idx="0">
                  <c:v>SUB 5</c:v>
                </c:pt>
                <c:pt idx="1">
                  <c:v>INTRE 5-5,99</c:v>
                </c:pt>
                <c:pt idx="2">
                  <c:v>INTRE 6-6,99</c:v>
                </c:pt>
                <c:pt idx="3">
                  <c:v>INTRE 7-7,99</c:v>
                </c:pt>
                <c:pt idx="4">
                  <c:v>INTRE 8-8,99</c:v>
                </c:pt>
                <c:pt idx="5">
                  <c:v>INTRE 9-9.99</c:v>
                </c:pt>
                <c:pt idx="6">
                  <c:v>note de 10</c:v>
                </c:pt>
              </c:strCache>
            </c:strRef>
          </c:cat>
          <c:val>
            <c:numRef>
              <c:f>Sheet1!$C$2:$C$8</c:f>
              <c:numCache>
                <c:formatCode>General</c:formatCode>
                <c:ptCount val="7"/>
                <c:pt idx="0">
                  <c:v>0</c:v>
                </c:pt>
                <c:pt idx="1">
                  <c:v>7</c:v>
                </c:pt>
                <c:pt idx="2">
                  <c:v>4</c:v>
                </c:pt>
                <c:pt idx="3">
                  <c:v>6</c:v>
                </c:pt>
                <c:pt idx="4">
                  <c:v>6</c:v>
                </c:pt>
                <c:pt idx="5">
                  <c:v>0</c:v>
                </c:pt>
                <c:pt idx="6">
                  <c:v>0</c:v>
                </c:pt>
              </c:numCache>
            </c:numRef>
          </c:val>
        </c:ser>
        <c:shape val="box"/>
        <c:axId val="154628480"/>
        <c:axId val="154630016"/>
        <c:axId val="194644608"/>
      </c:bar3DChart>
      <c:catAx>
        <c:axId val="154628480"/>
        <c:scaling>
          <c:orientation val="minMax"/>
        </c:scaling>
        <c:axPos val="b"/>
        <c:numFmt formatCode="General" sourceLinked="0"/>
        <c:tickLblPos val="nextTo"/>
        <c:crossAx val="154630016"/>
        <c:crosses val="autoZero"/>
        <c:auto val="1"/>
        <c:lblAlgn val="ctr"/>
        <c:lblOffset val="100"/>
      </c:catAx>
      <c:valAx>
        <c:axId val="154630016"/>
        <c:scaling>
          <c:orientation val="minMax"/>
        </c:scaling>
        <c:axPos val="l"/>
        <c:majorGridlines/>
        <c:numFmt formatCode="General" sourceLinked="1"/>
        <c:tickLblPos val="nextTo"/>
        <c:crossAx val="154628480"/>
        <c:crosses val="autoZero"/>
        <c:crossBetween val="between"/>
      </c:valAx>
      <c:serAx>
        <c:axId val="194644608"/>
        <c:scaling>
          <c:orientation val="minMax"/>
        </c:scaling>
        <c:delete val="1"/>
        <c:axPos val="b"/>
        <c:tickLblPos val="nextTo"/>
        <c:crossAx val="154630016"/>
        <c:crosses val="autoZero"/>
      </c:ser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Evaluare Nat 20</a:t>
            </a:r>
            <a:r>
              <a:rPr lang="ro-RO"/>
              <a:t>2</a:t>
            </a:r>
            <a:r>
              <a:rPr lang="en-US"/>
              <a:t>1</a:t>
            </a:r>
          </a:p>
        </c:rich>
      </c:tx>
    </c:title>
    <c:view3D>
      <c:rAngAx val="1"/>
    </c:view3D>
    <c:plotArea>
      <c:layout/>
      <c:bar3DChart>
        <c:barDir val="col"/>
        <c:grouping val="clustered"/>
        <c:ser>
          <c:idx val="0"/>
          <c:order val="0"/>
          <c:tx>
            <c:strRef>
              <c:f>Sheet1!$B$1</c:f>
              <c:strCache>
                <c:ptCount val="1"/>
                <c:pt idx="0">
                  <c:v>Evaluare Nat 2021</c:v>
                </c:pt>
              </c:strCache>
            </c:strRef>
          </c:tx>
          <c:dLbls>
            <c:spPr>
              <a:noFill/>
              <a:ln>
                <a:noFill/>
              </a:ln>
              <a:effectLst/>
            </c:spPr>
            <c:showVal val="1"/>
            <c:extLst>
              <c:ext xmlns:c15="http://schemas.microsoft.com/office/drawing/2012/chart" uri="{CE6537A1-D6FC-4f65-9D91-7224C49458BB}">
                <c15:showLeaderLines val="1"/>
              </c:ext>
            </c:extLst>
          </c:dLbls>
          <c:cat>
            <c:strRef>
              <c:f>Sheet1!$A$2:$A$8</c:f>
              <c:strCache>
                <c:ptCount val="7"/>
                <c:pt idx="0">
                  <c:v>note de 10</c:v>
                </c:pt>
                <c:pt idx="1">
                  <c:v>intre 9-10</c:v>
                </c:pt>
                <c:pt idx="2">
                  <c:v>intre 8-8.99</c:v>
                </c:pt>
                <c:pt idx="3">
                  <c:v>intre 7-7.99</c:v>
                </c:pt>
                <c:pt idx="4">
                  <c:v>intre 6-6.99</c:v>
                </c:pt>
                <c:pt idx="5">
                  <c:v>intre 5-5.99</c:v>
                </c:pt>
                <c:pt idx="6">
                  <c:v>sub 5</c:v>
                </c:pt>
              </c:strCache>
            </c:strRef>
          </c:cat>
          <c:val>
            <c:numRef>
              <c:f>Sheet1!$B$2:$B$8</c:f>
              <c:numCache>
                <c:formatCode>General</c:formatCode>
                <c:ptCount val="7"/>
                <c:pt idx="0">
                  <c:v>0</c:v>
                </c:pt>
                <c:pt idx="1">
                  <c:v>10</c:v>
                </c:pt>
                <c:pt idx="2">
                  <c:v>12</c:v>
                </c:pt>
                <c:pt idx="3">
                  <c:v>11</c:v>
                </c:pt>
                <c:pt idx="4">
                  <c:v>5</c:v>
                </c:pt>
                <c:pt idx="5">
                  <c:v>11</c:v>
                </c:pt>
                <c:pt idx="6">
                  <c:v>0</c:v>
                </c:pt>
              </c:numCache>
            </c:numRef>
          </c:val>
        </c:ser>
        <c:shape val="box"/>
        <c:axId val="154356736"/>
        <c:axId val="154612480"/>
        <c:axId val="0"/>
      </c:bar3DChart>
      <c:catAx>
        <c:axId val="154356736"/>
        <c:scaling>
          <c:orientation val="minMax"/>
        </c:scaling>
        <c:axPos val="b"/>
        <c:numFmt formatCode="General" sourceLinked="0"/>
        <c:tickLblPos val="nextTo"/>
        <c:crossAx val="154612480"/>
        <c:crosses val="autoZero"/>
        <c:auto val="1"/>
        <c:lblAlgn val="ctr"/>
        <c:lblOffset val="100"/>
      </c:catAx>
      <c:valAx>
        <c:axId val="154612480"/>
        <c:scaling>
          <c:orientation val="minMax"/>
        </c:scaling>
        <c:axPos val="l"/>
        <c:majorGridlines/>
        <c:numFmt formatCode="General" sourceLinked="1"/>
        <c:tickLblPos val="nextTo"/>
        <c:crossAx val="15435673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EVALUARE NAT 2021</c:v>
                </c:pt>
              </c:strCache>
            </c:strRef>
          </c:tx>
          <c:dLbls>
            <c:spPr>
              <a:noFill/>
              <a:ln>
                <a:noFill/>
              </a:ln>
              <a:effectLst/>
            </c:spPr>
            <c:showVal val="1"/>
            <c:extLst>
              <c:ext xmlns:c15="http://schemas.microsoft.com/office/drawing/2012/chart" uri="{CE6537A1-D6FC-4f65-9D91-7224C49458BB}">
                <c15:showLeaderLines val="0"/>
              </c:ext>
            </c:extLst>
          </c:dLbls>
          <c:cat>
            <c:strRef>
              <c:f>Sheet1!$A$2:$A$8</c:f>
              <c:strCache>
                <c:ptCount val="7"/>
                <c:pt idx="0">
                  <c:v>note de 10</c:v>
                </c:pt>
                <c:pt idx="1">
                  <c:v>intre 9-10</c:v>
                </c:pt>
                <c:pt idx="2">
                  <c:v>intre 8-8.99</c:v>
                </c:pt>
                <c:pt idx="3">
                  <c:v>intre 7-7.99</c:v>
                </c:pt>
                <c:pt idx="4">
                  <c:v>intre 6-6.99</c:v>
                </c:pt>
                <c:pt idx="5">
                  <c:v>intre 5-5.99</c:v>
                </c:pt>
                <c:pt idx="6">
                  <c:v>sub 5</c:v>
                </c:pt>
              </c:strCache>
            </c:strRef>
          </c:cat>
          <c:val>
            <c:numRef>
              <c:f>Sheet1!$B$2:$B$8</c:f>
              <c:numCache>
                <c:formatCode>General</c:formatCode>
                <c:ptCount val="7"/>
                <c:pt idx="0">
                  <c:v>0</c:v>
                </c:pt>
                <c:pt idx="1">
                  <c:v>10</c:v>
                </c:pt>
                <c:pt idx="2">
                  <c:v>12</c:v>
                </c:pt>
                <c:pt idx="3">
                  <c:v>11</c:v>
                </c:pt>
                <c:pt idx="4">
                  <c:v>5</c:v>
                </c:pt>
                <c:pt idx="5">
                  <c:v>11</c:v>
                </c:pt>
                <c:pt idx="6">
                  <c:v>0</c:v>
                </c:pt>
              </c:numCache>
            </c:numRef>
          </c:val>
        </c:ser>
        <c:ser>
          <c:idx val="1"/>
          <c:order val="1"/>
          <c:tx>
            <c:strRef>
              <c:f>Sheet1!$C$1</c:f>
              <c:strCache>
                <c:ptCount val="1"/>
                <c:pt idx="0">
                  <c:v>SIMULARE 2021</c:v>
                </c:pt>
              </c:strCache>
            </c:strRef>
          </c:tx>
          <c:dLbls>
            <c:spPr>
              <a:noFill/>
              <a:ln>
                <a:noFill/>
              </a:ln>
              <a:effectLst/>
            </c:spPr>
            <c:showVal val="1"/>
            <c:extLst>
              <c:ext xmlns:c15="http://schemas.microsoft.com/office/drawing/2012/chart" uri="{CE6537A1-D6FC-4f65-9D91-7224C49458BB}">
                <c15:showLeaderLines val="0"/>
              </c:ext>
            </c:extLst>
          </c:dLbls>
          <c:cat>
            <c:strRef>
              <c:f>Sheet1!$A$2:$A$8</c:f>
              <c:strCache>
                <c:ptCount val="7"/>
                <c:pt idx="0">
                  <c:v>note de 10</c:v>
                </c:pt>
                <c:pt idx="1">
                  <c:v>intre 9-10</c:v>
                </c:pt>
                <c:pt idx="2">
                  <c:v>intre 8-8.99</c:v>
                </c:pt>
                <c:pt idx="3">
                  <c:v>intre 7-7.99</c:v>
                </c:pt>
                <c:pt idx="4">
                  <c:v>intre 6-6.99</c:v>
                </c:pt>
                <c:pt idx="5">
                  <c:v>intre 5-5.99</c:v>
                </c:pt>
                <c:pt idx="6">
                  <c:v>sub 5</c:v>
                </c:pt>
              </c:strCache>
            </c:strRef>
          </c:cat>
          <c:val>
            <c:numRef>
              <c:f>Sheet1!$C$2:$C$8</c:f>
              <c:numCache>
                <c:formatCode>General</c:formatCode>
                <c:ptCount val="7"/>
                <c:pt idx="0">
                  <c:v>0</c:v>
                </c:pt>
                <c:pt idx="1">
                  <c:v>6</c:v>
                </c:pt>
                <c:pt idx="2">
                  <c:v>12</c:v>
                </c:pt>
                <c:pt idx="3">
                  <c:v>6</c:v>
                </c:pt>
                <c:pt idx="4">
                  <c:v>9</c:v>
                </c:pt>
                <c:pt idx="5">
                  <c:v>8</c:v>
                </c:pt>
                <c:pt idx="6">
                  <c:v>9</c:v>
                </c:pt>
              </c:numCache>
            </c:numRef>
          </c:val>
        </c:ser>
        <c:shape val="box"/>
        <c:axId val="154679168"/>
        <c:axId val="154680704"/>
        <c:axId val="154625344"/>
      </c:bar3DChart>
      <c:catAx>
        <c:axId val="154679168"/>
        <c:scaling>
          <c:orientation val="minMax"/>
        </c:scaling>
        <c:axPos val="b"/>
        <c:numFmt formatCode="General" sourceLinked="0"/>
        <c:tickLblPos val="nextTo"/>
        <c:crossAx val="154680704"/>
        <c:crosses val="autoZero"/>
        <c:auto val="1"/>
        <c:lblAlgn val="ctr"/>
        <c:lblOffset val="100"/>
      </c:catAx>
      <c:valAx>
        <c:axId val="154680704"/>
        <c:scaling>
          <c:orientation val="minMax"/>
        </c:scaling>
        <c:axPos val="l"/>
        <c:majorGridlines/>
        <c:numFmt formatCode="General" sourceLinked="1"/>
        <c:tickLblPos val="nextTo"/>
        <c:crossAx val="154679168"/>
        <c:crosses val="autoZero"/>
        <c:crossBetween val="between"/>
      </c:valAx>
      <c:serAx>
        <c:axId val="154625344"/>
        <c:scaling>
          <c:orientation val="minMax"/>
        </c:scaling>
        <c:delete val="1"/>
        <c:axPos val="b"/>
        <c:tickLblPos val="nextTo"/>
        <c:crossAx val="154680704"/>
        <c:crosses val="autoZero"/>
      </c:ser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SEM I</c:v>
                </c:pt>
              </c:strCache>
            </c:strRef>
          </c:tx>
          <c:cat>
            <c:strRef>
              <c:f>Sheet1!$A$2:$A$4</c:f>
              <c:strCache>
                <c:ptCount val="3"/>
                <c:pt idx="0">
                  <c:v>TOTAL ABS V- VIII</c:v>
                </c:pt>
                <c:pt idx="1">
                  <c:v>MOTIVATE </c:v>
                </c:pt>
                <c:pt idx="2">
                  <c:v>NEMOTIVATE </c:v>
                </c:pt>
              </c:strCache>
            </c:strRef>
          </c:cat>
          <c:val>
            <c:numRef>
              <c:f>Sheet1!$B$2:$B$4</c:f>
              <c:numCache>
                <c:formatCode>General</c:formatCode>
                <c:ptCount val="3"/>
                <c:pt idx="0">
                  <c:v>5477</c:v>
                </c:pt>
                <c:pt idx="1">
                  <c:v>1957</c:v>
                </c:pt>
                <c:pt idx="2">
                  <c:v>3520</c:v>
                </c:pt>
              </c:numCache>
            </c:numRef>
          </c:val>
        </c:ser>
        <c:ser>
          <c:idx val="1"/>
          <c:order val="1"/>
          <c:tx>
            <c:strRef>
              <c:f>Sheet1!$C$1</c:f>
              <c:strCache>
                <c:ptCount val="1"/>
                <c:pt idx="0">
                  <c:v>SEM II</c:v>
                </c:pt>
              </c:strCache>
            </c:strRef>
          </c:tx>
          <c:cat>
            <c:strRef>
              <c:f>Sheet1!$A$2:$A$4</c:f>
              <c:strCache>
                <c:ptCount val="3"/>
                <c:pt idx="0">
                  <c:v>TOTAL ABS V- VIII</c:v>
                </c:pt>
                <c:pt idx="1">
                  <c:v>MOTIVATE </c:v>
                </c:pt>
                <c:pt idx="2">
                  <c:v>NEMOTIVATE </c:v>
                </c:pt>
              </c:strCache>
            </c:strRef>
          </c:cat>
          <c:val>
            <c:numRef>
              <c:f>Sheet1!$C$2:$C$4</c:f>
              <c:numCache>
                <c:formatCode>General</c:formatCode>
                <c:ptCount val="3"/>
                <c:pt idx="0">
                  <c:v>4822</c:v>
                </c:pt>
                <c:pt idx="1">
                  <c:v>1979</c:v>
                </c:pt>
                <c:pt idx="2">
                  <c:v>2843</c:v>
                </c:pt>
              </c:numCache>
            </c:numRef>
          </c:val>
        </c:ser>
        <c:ser>
          <c:idx val="2"/>
          <c:order val="2"/>
          <c:tx>
            <c:strRef>
              <c:f>Sheet1!$D$1</c:f>
              <c:strCache>
                <c:ptCount val="1"/>
                <c:pt idx="0">
                  <c:v>ANNUAL</c:v>
                </c:pt>
              </c:strCache>
            </c:strRef>
          </c:tx>
          <c:cat>
            <c:strRef>
              <c:f>Sheet1!$A$2:$A$4</c:f>
              <c:strCache>
                <c:ptCount val="3"/>
                <c:pt idx="0">
                  <c:v>TOTAL ABS V- VIII</c:v>
                </c:pt>
                <c:pt idx="1">
                  <c:v>MOTIVATE </c:v>
                </c:pt>
                <c:pt idx="2">
                  <c:v>NEMOTIVATE </c:v>
                </c:pt>
              </c:strCache>
            </c:strRef>
          </c:cat>
          <c:val>
            <c:numRef>
              <c:f>Sheet1!$D$2:$D$4</c:f>
              <c:numCache>
                <c:formatCode>General</c:formatCode>
                <c:ptCount val="3"/>
                <c:pt idx="0">
                  <c:v>10299</c:v>
                </c:pt>
                <c:pt idx="1">
                  <c:v>3936</c:v>
                </c:pt>
                <c:pt idx="2">
                  <c:v>6363</c:v>
                </c:pt>
              </c:numCache>
            </c:numRef>
          </c:val>
        </c:ser>
        <c:axId val="154939392"/>
        <c:axId val="154940928"/>
      </c:barChart>
      <c:catAx>
        <c:axId val="154939392"/>
        <c:scaling>
          <c:orientation val="minMax"/>
        </c:scaling>
        <c:axPos val="b"/>
        <c:tickLblPos val="nextTo"/>
        <c:txPr>
          <a:bodyPr/>
          <a:lstStyle/>
          <a:p>
            <a:pPr>
              <a:defRPr lang="ro-RO"/>
            </a:pPr>
            <a:endParaRPr lang="en-US"/>
          </a:p>
        </c:txPr>
        <c:crossAx val="154940928"/>
        <c:crosses val="autoZero"/>
        <c:auto val="1"/>
        <c:lblAlgn val="ctr"/>
        <c:lblOffset val="100"/>
      </c:catAx>
      <c:valAx>
        <c:axId val="154940928"/>
        <c:scaling>
          <c:orientation val="minMax"/>
        </c:scaling>
        <c:axPos val="l"/>
        <c:majorGridlines/>
        <c:numFmt formatCode="General" sourceLinked="1"/>
        <c:tickLblPos val="nextTo"/>
        <c:txPr>
          <a:bodyPr/>
          <a:lstStyle/>
          <a:p>
            <a:pPr>
              <a:defRPr lang="ro-RO"/>
            </a:pPr>
            <a:endParaRPr lang="en-US"/>
          </a:p>
        </c:txPr>
        <c:crossAx val="154939392"/>
        <c:crosses val="autoZero"/>
        <c:crossBetween val="between"/>
      </c:valAx>
    </c:plotArea>
    <c:legend>
      <c:legendPos val="r"/>
      <c:txPr>
        <a:bodyPr/>
        <a:lstStyle/>
        <a:p>
          <a:pPr>
            <a:defRPr lang="ro-RO"/>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SEM I </c:v>
                </c:pt>
              </c:strCache>
            </c:strRef>
          </c:tx>
          <c:cat>
            <c:strRef>
              <c:f>Sheet1!$A$2:$A$4</c:f>
              <c:strCache>
                <c:ptCount val="3"/>
                <c:pt idx="0">
                  <c:v>TOTAL ABS CP-IV</c:v>
                </c:pt>
                <c:pt idx="1">
                  <c:v>MOTIVATE </c:v>
                </c:pt>
                <c:pt idx="2">
                  <c:v>NEMOTIVATE </c:v>
                </c:pt>
              </c:strCache>
            </c:strRef>
          </c:cat>
          <c:val>
            <c:numRef>
              <c:f>Sheet1!$B$2:$B$4</c:f>
              <c:numCache>
                <c:formatCode>General</c:formatCode>
                <c:ptCount val="3"/>
                <c:pt idx="0">
                  <c:v>1764</c:v>
                </c:pt>
                <c:pt idx="1">
                  <c:v>498</c:v>
                </c:pt>
                <c:pt idx="2">
                  <c:v>1266</c:v>
                </c:pt>
              </c:numCache>
            </c:numRef>
          </c:val>
        </c:ser>
        <c:ser>
          <c:idx val="1"/>
          <c:order val="1"/>
          <c:tx>
            <c:strRef>
              <c:f>Sheet1!$C$1</c:f>
              <c:strCache>
                <c:ptCount val="1"/>
                <c:pt idx="0">
                  <c:v>SEM II</c:v>
                </c:pt>
              </c:strCache>
            </c:strRef>
          </c:tx>
          <c:cat>
            <c:strRef>
              <c:f>Sheet1!$A$2:$A$4</c:f>
              <c:strCache>
                <c:ptCount val="3"/>
                <c:pt idx="0">
                  <c:v>TOTAL ABS CP-IV</c:v>
                </c:pt>
                <c:pt idx="1">
                  <c:v>MOTIVATE </c:v>
                </c:pt>
                <c:pt idx="2">
                  <c:v>NEMOTIVATE </c:v>
                </c:pt>
              </c:strCache>
            </c:strRef>
          </c:cat>
          <c:val>
            <c:numRef>
              <c:f>Sheet1!$C$2:$C$4</c:f>
              <c:numCache>
                <c:formatCode>General</c:formatCode>
                <c:ptCount val="3"/>
                <c:pt idx="0">
                  <c:v>2588</c:v>
                </c:pt>
                <c:pt idx="1">
                  <c:v>1264</c:v>
                </c:pt>
                <c:pt idx="2">
                  <c:v>1324</c:v>
                </c:pt>
              </c:numCache>
            </c:numRef>
          </c:val>
        </c:ser>
        <c:ser>
          <c:idx val="2"/>
          <c:order val="2"/>
          <c:tx>
            <c:strRef>
              <c:f>Sheet1!$D$1</c:f>
              <c:strCache>
                <c:ptCount val="1"/>
                <c:pt idx="0">
                  <c:v>ANNUAL</c:v>
                </c:pt>
              </c:strCache>
            </c:strRef>
          </c:tx>
          <c:cat>
            <c:strRef>
              <c:f>Sheet1!$A$2:$A$4</c:f>
              <c:strCache>
                <c:ptCount val="3"/>
                <c:pt idx="0">
                  <c:v>TOTAL ABS CP-IV</c:v>
                </c:pt>
                <c:pt idx="1">
                  <c:v>MOTIVATE </c:v>
                </c:pt>
                <c:pt idx="2">
                  <c:v>NEMOTIVATE </c:v>
                </c:pt>
              </c:strCache>
            </c:strRef>
          </c:cat>
          <c:val>
            <c:numRef>
              <c:f>Sheet1!$D$2:$D$4</c:f>
              <c:numCache>
                <c:formatCode>General</c:formatCode>
                <c:ptCount val="3"/>
                <c:pt idx="0">
                  <c:v>4352</c:v>
                </c:pt>
                <c:pt idx="1">
                  <c:v>1762</c:v>
                </c:pt>
                <c:pt idx="2">
                  <c:v>3</c:v>
                </c:pt>
              </c:numCache>
            </c:numRef>
          </c:val>
        </c:ser>
        <c:axId val="155118208"/>
        <c:axId val="155009408"/>
      </c:barChart>
      <c:catAx>
        <c:axId val="155118208"/>
        <c:scaling>
          <c:orientation val="minMax"/>
        </c:scaling>
        <c:axPos val="b"/>
        <c:tickLblPos val="nextTo"/>
        <c:txPr>
          <a:bodyPr/>
          <a:lstStyle/>
          <a:p>
            <a:pPr>
              <a:defRPr lang="ro-RO"/>
            </a:pPr>
            <a:endParaRPr lang="en-US"/>
          </a:p>
        </c:txPr>
        <c:crossAx val="155009408"/>
        <c:crosses val="autoZero"/>
        <c:auto val="1"/>
        <c:lblAlgn val="ctr"/>
        <c:lblOffset val="100"/>
      </c:catAx>
      <c:valAx>
        <c:axId val="155009408"/>
        <c:scaling>
          <c:orientation val="minMax"/>
        </c:scaling>
        <c:axPos val="l"/>
        <c:majorGridlines/>
        <c:numFmt formatCode="General" sourceLinked="1"/>
        <c:tickLblPos val="nextTo"/>
        <c:txPr>
          <a:bodyPr/>
          <a:lstStyle/>
          <a:p>
            <a:pPr>
              <a:defRPr lang="ro-RO"/>
            </a:pPr>
            <a:endParaRPr lang="en-US"/>
          </a:p>
        </c:txPr>
        <c:crossAx val="155118208"/>
        <c:crosses val="autoZero"/>
        <c:crossBetween val="between"/>
      </c:valAx>
    </c:plotArea>
    <c:legend>
      <c:legendPos val="r"/>
      <c:txPr>
        <a:bodyPr/>
        <a:lstStyle/>
        <a:p>
          <a:pPr>
            <a:defRPr lang="ro-RO"/>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B464-281B-47A4-8772-639F598D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16507</Words>
  <Characters>94095</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radu</cp:lastModifiedBy>
  <cp:revision>28</cp:revision>
  <cp:lastPrinted>2020-10-14T10:05:00Z</cp:lastPrinted>
  <dcterms:created xsi:type="dcterms:W3CDTF">2021-11-19T14:22:00Z</dcterms:created>
  <dcterms:modified xsi:type="dcterms:W3CDTF">2021-12-03T08:19:00Z</dcterms:modified>
</cp:coreProperties>
</file>